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392793" w14:textId="77777777" w:rsidR="00972C29" w:rsidRPr="00972C29" w:rsidRDefault="00972C29" w:rsidP="00972C2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C29">
        <w:rPr>
          <w:rFonts w:ascii="Arial" w:hAnsi="Arial" w:cs="Arial"/>
          <w:sz w:val="24"/>
          <w:szCs w:val="24"/>
        </w:rPr>
        <w:br/>
        <w:t>ПРАВИТЕЛЬСТВО ЯРОСЛАВСКОЙ ОБЛАСТИ</w:t>
      </w:r>
      <w:r w:rsidRPr="00972C29">
        <w:rPr>
          <w:rFonts w:ascii="Arial" w:hAnsi="Arial" w:cs="Arial"/>
          <w:sz w:val="24"/>
          <w:szCs w:val="24"/>
        </w:rPr>
        <w:br/>
      </w:r>
      <w:r w:rsidRPr="00972C29">
        <w:rPr>
          <w:rFonts w:ascii="Arial" w:hAnsi="Arial" w:cs="Arial"/>
          <w:sz w:val="24"/>
          <w:szCs w:val="24"/>
        </w:rPr>
        <w:br/>
        <w:t>ПОСТАНОВЛЕНИЕ</w:t>
      </w:r>
      <w:r w:rsidRPr="00972C29">
        <w:rPr>
          <w:rFonts w:ascii="Arial" w:hAnsi="Arial" w:cs="Arial"/>
          <w:sz w:val="24"/>
          <w:szCs w:val="24"/>
        </w:rPr>
        <w:br/>
      </w:r>
      <w:r w:rsidRPr="00972C29">
        <w:rPr>
          <w:rFonts w:ascii="Arial" w:hAnsi="Arial" w:cs="Arial"/>
          <w:sz w:val="24"/>
          <w:szCs w:val="24"/>
        </w:rPr>
        <w:br/>
        <w:t>от 12 апреля 2012 года N 310-п</w:t>
      </w:r>
      <w:r w:rsidRPr="00972C29">
        <w:rPr>
          <w:rFonts w:ascii="Arial" w:hAnsi="Arial" w:cs="Arial"/>
          <w:sz w:val="24"/>
          <w:szCs w:val="24"/>
        </w:rPr>
        <w:br/>
      </w:r>
      <w:r w:rsidRPr="00972C29">
        <w:rPr>
          <w:rFonts w:ascii="Arial" w:hAnsi="Arial" w:cs="Arial"/>
          <w:sz w:val="24"/>
          <w:szCs w:val="24"/>
        </w:rPr>
        <w:br/>
      </w:r>
      <w:r w:rsidRPr="00972C29">
        <w:rPr>
          <w:rFonts w:ascii="Arial" w:hAnsi="Arial" w:cs="Arial"/>
          <w:sz w:val="24"/>
          <w:szCs w:val="24"/>
        </w:rPr>
        <w:br/>
        <w:t>Об утверждении Порядка предоставления участков недр местного значения в пользование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</w:t>
      </w:r>
    </w:p>
    <w:p w14:paraId="46B00C5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(с изменениями на 22 октября 2020 года)</w:t>
      </w:r>
    </w:p>
    <w:p w14:paraId="6AD5581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Постановлений Правительства Ярославской области от 28.06.2012 N 587-п, от 23.01.2014 N 41-п, от 30.11.2015 N 1292-п, от 17.11.2016 N 1225-п, от 10.03.2017 N 175-п, от 21.07.2017 N 600-п, от 09.01.2018 N 2-п, от 15.06.2018 N 468-п, от 16.08.2019 N 607-п, от 22.10.2020 N 832-п)</w:t>
      </w:r>
    </w:p>
    <w:p w14:paraId="15A05972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br/>
      </w:r>
      <w:r w:rsidRPr="00972C29">
        <w:rPr>
          <w:rFonts w:ascii="Arial" w:hAnsi="Arial" w:cs="Arial"/>
        </w:rPr>
        <w:br/>
      </w:r>
    </w:p>
    <w:p w14:paraId="4394392A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В соответствии с Законом Ярославской области от 9 июня 2009 г. N 30-з "О регулировании отдельных отношений в сфере недропользования"</w:t>
      </w:r>
      <w:r w:rsidRPr="00972C29">
        <w:rPr>
          <w:rFonts w:ascii="Arial" w:hAnsi="Arial" w:cs="Arial"/>
        </w:rPr>
        <w:br/>
      </w:r>
    </w:p>
    <w:p w14:paraId="2861D66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BE91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ПРАВИТЕЛЬСТВО ОБЛАСТИ ПОСТАНОВЛЯЕТ:</w:t>
      </w:r>
      <w:r w:rsidRPr="00972C29">
        <w:rPr>
          <w:rFonts w:ascii="Arial" w:hAnsi="Arial" w:cs="Arial"/>
        </w:rPr>
        <w:br/>
      </w:r>
    </w:p>
    <w:p w14:paraId="62D9FAD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9AC2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1. Утвердить прилагаемый Порядок предоставления участков недр местного значения в пользование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добычи.</w:t>
      </w:r>
      <w:r w:rsidRPr="00972C29">
        <w:rPr>
          <w:rFonts w:ascii="Arial" w:hAnsi="Arial" w:cs="Arial"/>
        </w:rPr>
        <w:br/>
      </w:r>
    </w:p>
    <w:p w14:paraId="59CE330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86BB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(п. 1 в ред. Постановления Правительства Ярославской области от 30.11.2015 N 1292-п)</w:t>
      </w:r>
      <w:r w:rsidRPr="00972C29">
        <w:rPr>
          <w:rFonts w:ascii="Arial" w:hAnsi="Arial" w:cs="Arial"/>
        </w:rPr>
        <w:br/>
      </w:r>
    </w:p>
    <w:p w14:paraId="4A99DD1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4AF3A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972C29">
        <w:rPr>
          <w:rFonts w:ascii="Arial" w:hAnsi="Arial" w:cs="Arial"/>
        </w:rPr>
        <w:br/>
      </w:r>
    </w:p>
    <w:p w14:paraId="13830A0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5879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Постановлений Правительства Ярославской области от 30.11.2015 N 1292-п, от 17.11.2016 N 1225-п, от 15.06.2018 N 468-п)</w:t>
      </w:r>
      <w:r w:rsidRPr="00972C29">
        <w:rPr>
          <w:rFonts w:ascii="Arial" w:hAnsi="Arial" w:cs="Arial"/>
        </w:rPr>
        <w:br/>
      </w:r>
    </w:p>
    <w:p w14:paraId="2BCF70CB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6D36B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3. Постановление вступает в силу через 10 дней после его официального опубликования.</w:t>
      </w:r>
      <w:r w:rsidRPr="00972C29">
        <w:rPr>
          <w:rFonts w:ascii="Arial" w:hAnsi="Arial" w:cs="Arial"/>
        </w:rPr>
        <w:br/>
      </w:r>
    </w:p>
    <w:p w14:paraId="7C898822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br/>
      </w:r>
      <w:r w:rsidRPr="00972C29">
        <w:rPr>
          <w:rFonts w:ascii="Arial" w:hAnsi="Arial" w:cs="Arial"/>
        </w:rPr>
        <w:br/>
        <w:t>Губернатор</w:t>
      </w:r>
      <w:r w:rsidRPr="00972C29">
        <w:rPr>
          <w:rFonts w:ascii="Arial" w:hAnsi="Arial" w:cs="Arial"/>
        </w:rPr>
        <w:br/>
        <w:t>Ярославской области</w:t>
      </w:r>
      <w:r w:rsidRPr="00972C29">
        <w:rPr>
          <w:rFonts w:ascii="Arial" w:hAnsi="Arial" w:cs="Arial"/>
        </w:rPr>
        <w:br/>
        <w:t>С.А.ВАХРУКОВ</w:t>
      </w:r>
    </w:p>
    <w:p w14:paraId="43387F81" w14:textId="77777777" w:rsidR="00972C29" w:rsidRPr="00972C29" w:rsidRDefault="00972C29" w:rsidP="00972C2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2C29">
        <w:rPr>
          <w:rFonts w:ascii="Arial" w:hAnsi="Arial" w:cs="Arial"/>
          <w:sz w:val="24"/>
          <w:szCs w:val="24"/>
        </w:rPr>
        <w:br/>
      </w:r>
      <w:r w:rsidRPr="00972C29">
        <w:rPr>
          <w:rFonts w:ascii="Arial" w:hAnsi="Arial" w:cs="Arial"/>
          <w:sz w:val="24"/>
          <w:szCs w:val="24"/>
        </w:rPr>
        <w:br/>
        <w:t>Утвержден</w:t>
      </w:r>
      <w:r w:rsidRPr="00972C29">
        <w:rPr>
          <w:rFonts w:ascii="Arial" w:hAnsi="Arial" w:cs="Arial"/>
          <w:sz w:val="24"/>
          <w:szCs w:val="24"/>
        </w:rPr>
        <w:br/>
        <w:t>постановлением</w:t>
      </w:r>
      <w:r w:rsidRPr="00972C29">
        <w:rPr>
          <w:rFonts w:ascii="Arial" w:hAnsi="Arial" w:cs="Arial"/>
          <w:sz w:val="24"/>
          <w:szCs w:val="24"/>
        </w:rPr>
        <w:br/>
        <w:t>Правительства области</w:t>
      </w:r>
      <w:r w:rsidRPr="00972C29">
        <w:rPr>
          <w:rFonts w:ascii="Arial" w:hAnsi="Arial" w:cs="Arial"/>
          <w:sz w:val="24"/>
          <w:szCs w:val="24"/>
        </w:rPr>
        <w:br/>
        <w:t>от 12.04.2012 N 310-п</w:t>
      </w:r>
    </w:p>
    <w:p w14:paraId="69805B24" w14:textId="77777777" w:rsidR="00972C29" w:rsidRPr="00972C29" w:rsidRDefault="00972C29" w:rsidP="00972C2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2C29">
        <w:rPr>
          <w:rFonts w:ascii="Arial" w:hAnsi="Arial" w:cs="Arial"/>
          <w:b/>
          <w:bCs/>
        </w:rPr>
        <w:br/>
      </w:r>
      <w:r w:rsidRPr="00972C29">
        <w:rPr>
          <w:rFonts w:ascii="Arial" w:hAnsi="Arial" w:cs="Arial"/>
          <w:b/>
          <w:bCs/>
        </w:rPr>
        <w:br/>
        <w:t>ПОРЯДОК ПРЕДОСТАВЛЕНИЯ УЧАСТКОВ НЕДР МЕСТНОГО ЗНАЧЕНИЯ В ПОЛЬЗОВАНИЕ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</w:t>
      </w:r>
    </w:p>
    <w:p w14:paraId="7C3567C4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Постановлений Правительства Ярославской области от 23.01.2014 N 41-п, от 30.11.2015 N 1292-п, от 10.03.2017 N 175-п, от 21.07.2017 N 600-п, от 09.01.2018 N 2-п, от 15.06.2018 N 468-п, от 16.08.2019 N 607-п, от 22.10.2020 N 832-п)</w:t>
      </w:r>
    </w:p>
    <w:p w14:paraId="27DAB56D" w14:textId="77777777" w:rsidR="00972C29" w:rsidRPr="00972C29" w:rsidRDefault="00972C29" w:rsidP="00972C2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72C29">
        <w:rPr>
          <w:rFonts w:ascii="Arial" w:hAnsi="Arial" w:cs="Arial"/>
          <w:color w:val="auto"/>
          <w:sz w:val="24"/>
          <w:szCs w:val="24"/>
        </w:rPr>
        <w:br/>
      </w:r>
      <w:r w:rsidRPr="00972C29">
        <w:rPr>
          <w:rFonts w:ascii="Arial" w:hAnsi="Arial" w:cs="Arial"/>
          <w:color w:val="auto"/>
          <w:sz w:val="24"/>
          <w:szCs w:val="24"/>
        </w:rPr>
        <w:br/>
      </w:r>
      <w:r w:rsidRPr="00972C29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C6EEDB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34F0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1.1. Порядок предоставления участков недр местного значения в пользование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 (далее - Порядок) разработан в соответствии с Законом Российской Федерации от 21 февраля 1992 года N 2395-1 "О недрах" (далее - Закон Российской Федерации "О недрах"), статьей 7 Закона Ярославской области от 9 июня 2009 г. N 30-з "О регулировании отдельных отношений в сфере недропользования".</w:t>
      </w:r>
      <w:r w:rsidRPr="00972C29">
        <w:rPr>
          <w:rFonts w:ascii="Arial" w:hAnsi="Arial" w:cs="Arial"/>
        </w:rPr>
        <w:br/>
      </w:r>
    </w:p>
    <w:p w14:paraId="121B20C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4267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(п. 1.1 в ред. Постановления Правительства Ярославской области от 30.11.2015 N 1292-п)</w:t>
      </w:r>
      <w:r w:rsidRPr="00972C29">
        <w:rPr>
          <w:rFonts w:ascii="Arial" w:hAnsi="Arial" w:cs="Arial"/>
        </w:rPr>
        <w:br/>
      </w:r>
    </w:p>
    <w:p w14:paraId="410560DA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1641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1.2. Сведения о предоставляемых в пользование участках недр предусматриваются в Перечне участков недр местного значения на территории Ярославской области, утвержденном приказом департамента имущественных и земельных отношений Ярославской области от 06.07.2020 N 102 "Об утверждении Перечня участков недр местного значения на территории Ярославской области" </w:t>
      </w:r>
      <w:r w:rsidRPr="00972C29">
        <w:rPr>
          <w:rFonts w:ascii="Arial" w:hAnsi="Arial" w:cs="Arial"/>
        </w:rPr>
        <w:lastRenderedPageBreak/>
        <w:t>(далее - Перечень).</w:t>
      </w:r>
      <w:r w:rsidRPr="00972C29">
        <w:rPr>
          <w:rFonts w:ascii="Arial" w:hAnsi="Arial" w:cs="Arial"/>
        </w:rPr>
        <w:br/>
      </w:r>
    </w:p>
    <w:p w14:paraId="61487D9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8255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(п. 1.2 в ред. Постановления Правительства Ярославской области от 22.10.2020 N 832-п)</w:t>
      </w:r>
      <w:r w:rsidRPr="00972C29">
        <w:rPr>
          <w:rFonts w:ascii="Arial" w:hAnsi="Arial" w:cs="Arial"/>
        </w:rPr>
        <w:br/>
      </w:r>
    </w:p>
    <w:p w14:paraId="148E2A2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37A4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1.3. Предоставление в пользование участков недр оформляется специальным государственным разрешением в виде лицензии на пользование недрами (далее - лицензия) в соответствии с постановлением Правительства области от 17.11.2009 N 1105-п "Об утверждении Порядка оформления и переоформления, государственной регистрации и выдачи лицензий на пользование участками недр местного значения".</w:t>
      </w:r>
      <w:r w:rsidRPr="00972C29">
        <w:rPr>
          <w:rFonts w:ascii="Arial" w:hAnsi="Arial" w:cs="Arial"/>
        </w:rPr>
        <w:br/>
      </w:r>
    </w:p>
    <w:p w14:paraId="13A5B48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C741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Постановления Правительства Ярославской области от 30.11.2015 N 1292-п)</w:t>
      </w:r>
      <w:r w:rsidRPr="00972C29">
        <w:rPr>
          <w:rFonts w:ascii="Arial" w:hAnsi="Arial" w:cs="Arial"/>
        </w:rPr>
        <w:br/>
      </w:r>
    </w:p>
    <w:p w14:paraId="13CF7626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43BB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Лицензия выдается департаментом имущественных и земельных отношений Ярославской области (далее - департамент).</w:t>
      </w:r>
      <w:r w:rsidRPr="00972C29">
        <w:rPr>
          <w:rFonts w:ascii="Arial" w:hAnsi="Arial" w:cs="Arial"/>
        </w:rPr>
        <w:br/>
      </w:r>
    </w:p>
    <w:p w14:paraId="6CA39FE3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9C172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Постановления Правительства Ярославской области от 15.06.2018 N 468-п)</w:t>
      </w:r>
      <w:r w:rsidRPr="00972C29">
        <w:rPr>
          <w:rFonts w:ascii="Arial" w:hAnsi="Arial" w:cs="Arial"/>
        </w:rPr>
        <w:br/>
      </w:r>
    </w:p>
    <w:p w14:paraId="2EBF278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C3C3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Лицензия предусматривает условия пользования недрами, и изменения этих условий допускаются только при согласии пользователя недр и органов, предоставивших лицензию, либо в случаях, установленных законодательством. Границы участков недр, предоставляемых в пользование, могут быть изменены в соответствии с Положением об установлении и изменении границ участков недр, предоставленных в пользование, утвержденным постановлением Правительства Российской Федерации от 3 мая 2012 г. N 429 "Об утверждении Положения об установлении и изменении границ участков недр, предоставленных в пользование".</w:t>
      </w:r>
      <w:r w:rsidRPr="00972C29">
        <w:rPr>
          <w:rFonts w:ascii="Arial" w:hAnsi="Arial" w:cs="Arial"/>
        </w:rPr>
        <w:br/>
      </w:r>
    </w:p>
    <w:p w14:paraId="4B7EB91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04AC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1.4. Пользователями недр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законами.</w:t>
      </w:r>
      <w:r w:rsidRPr="00972C29">
        <w:rPr>
          <w:rFonts w:ascii="Arial" w:hAnsi="Arial" w:cs="Arial"/>
        </w:rPr>
        <w:br/>
      </w:r>
    </w:p>
    <w:p w14:paraId="559090F3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59504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Пользователями недр на участках недр местного значения, содержащих общераспространенные полезные ископаемые и предоставляемых в пользование в соответствии с подпунктом 2.1.4&lt;1&gt; пункта 2.1 раздела 2 Порядка, могут быть юридические лица, с которыми заключены гражданско-правовые договоры на выполнение работ по строительству, реконструкции, капитальному ремонту, ремонту и содержанию автомобильных дорог общего пользования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(далее - Федеральный закон о контрактной системе) </w:t>
      </w:r>
      <w:r w:rsidRPr="00972C29">
        <w:rPr>
          <w:rFonts w:ascii="Arial" w:hAnsi="Arial" w:cs="Arial"/>
        </w:rPr>
        <w:lastRenderedPageBreak/>
        <w:t>или Федеральным законом от 18 июля 2011 года N 223-ФЗ "О закупках товаров, работ, услуг отдельными видами юридических лиц" (далее - Федеральный закон о закупках).</w:t>
      </w:r>
      <w:r w:rsidRPr="00972C29">
        <w:rPr>
          <w:rFonts w:ascii="Arial" w:hAnsi="Arial" w:cs="Arial"/>
        </w:rPr>
        <w:br/>
      </w:r>
    </w:p>
    <w:p w14:paraId="2502930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EF51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(п. 1.4 в ред. Постановления Правительства Ярославской области от 09.01.2018 N 2-п)</w:t>
      </w:r>
      <w:r w:rsidRPr="00972C29">
        <w:rPr>
          <w:rFonts w:ascii="Arial" w:hAnsi="Arial" w:cs="Arial"/>
        </w:rPr>
        <w:br/>
      </w:r>
    </w:p>
    <w:p w14:paraId="149E529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4659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1.5. Право пользования недрами ограничивается, приостанавливается, прекращается или досрочно прекращается в случаях, указанных в статьях 8, 20, 21 Закона Российской Федерации "О недрах".</w:t>
      </w:r>
      <w:r w:rsidRPr="00972C29">
        <w:rPr>
          <w:rFonts w:ascii="Arial" w:hAnsi="Arial" w:cs="Arial"/>
        </w:rPr>
        <w:br/>
      </w:r>
    </w:p>
    <w:p w14:paraId="274B3FA8" w14:textId="77777777" w:rsidR="00972C29" w:rsidRPr="00972C29" w:rsidRDefault="00972C29" w:rsidP="00972C2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72C29">
        <w:rPr>
          <w:rFonts w:ascii="Arial" w:hAnsi="Arial" w:cs="Arial"/>
          <w:color w:val="auto"/>
          <w:sz w:val="24"/>
          <w:szCs w:val="24"/>
        </w:rPr>
        <w:br/>
      </w:r>
      <w:r w:rsidRPr="00972C29">
        <w:rPr>
          <w:rFonts w:ascii="Arial" w:hAnsi="Arial" w:cs="Arial"/>
          <w:color w:val="auto"/>
          <w:sz w:val="24"/>
          <w:szCs w:val="24"/>
        </w:rPr>
        <w:br/>
        <w:t>2. Предоставление права пользования участками недр</w:t>
      </w:r>
    </w:p>
    <w:p w14:paraId="0CD5E10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6B0F3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2.1. Право пользования участками недр местного значения, содержащими общераспространенные полезные ископаемые (далее - участки недр), приобретается на основании решения департамента, принятого по следующим основаниям:</w:t>
      </w:r>
      <w:r w:rsidRPr="00972C29">
        <w:rPr>
          <w:rFonts w:ascii="Arial" w:hAnsi="Arial" w:cs="Arial"/>
        </w:rPr>
        <w:br/>
      </w:r>
    </w:p>
    <w:p w14:paraId="5B5F00D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10D0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Постановления Правительства Ярославской области от 21.07.2017 N 600-п)</w:t>
      </w:r>
      <w:r w:rsidRPr="00972C29">
        <w:rPr>
          <w:rFonts w:ascii="Arial" w:hAnsi="Arial" w:cs="Arial"/>
        </w:rPr>
        <w:br/>
      </w:r>
    </w:p>
    <w:p w14:paraId="314DB13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4657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2.1.1. По результатам аукциона на право пользования участками недр для разведки и добычи общераспространенных полезных ископаемых или геологического изучения, разведки и добычи общераспространенных полезных ископаемых.</w:t>
      </w:r>
      <w:r w:rsidRPr="00972C29">
        <w:rPr>
          <w:rFonts w:ascii="Arial" w:hAnsi="Arial" w:cs="Arial"/>
        </w:rPr>
        <w:br/>
      </w:r>
    </w:p>
    <w:p w14:paraId="34067CC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E78C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Предоставление права пользования участками недр по результатам аукциона осуществляется в соответствии с Порядком и условиями проведения аукционов на право пользования участками недр местного значения на территории Ярославской области, утвержденными постановлением Правительства области от 12.03.2010 N 148-п "Об утверждении Порядка и условий проведения аукционов на право пользования участками недр и признании утратившими силу отдельных постановлений Правительства области".</w:t>
      </w:r>
      <w:r w:rsidRPr="00972C29">
        <w:rPr>
          <w:rFonts w:ascii="Arial" w:hAnsi="Arial" w:cs="Arial"/>
        </w:rPr>
        <w:br/>
      </w:r>
    </w:p>
    <w:p w14:paraId="129C158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2AE8B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Постановления Правительства Ярославской области от 30.11.2015 N 1292-п)</w:t>
      </w:r>
      <w:r w:rsidRPr="00972C29">
        <w:rPr>
          <w:rFonts w:ascii="Arial" w:hAnsi="Arial" w:cs="Arial"/>
        </w:rPr>
        <w:br/>
      </w:r>
    </w:p>
    <w:p w14:paraId="611EBD72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6AC0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2.1.2. Предоставление права пользования участком недр, включенным в Перечень,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</w:t>
      </w:r>
      <w:r w:rsidRPr="00972C29">
        <w:rPr>
          <w:rFonts w:ascii="Arial" w:hAnsi="Arial" w:cs="Arial"/>
        </w:rPr>
        <w:lastRenderedPageBreak/>
        <w:t>ископаемых, за исключением работ в соответствии с государственным контрактом.</w:t>
      </w:r>
      <w:r w:rsidRPr="00972C29">
        <w:rPr>
          <w:rFonts w:ascii="Arial" w:hAnsi="Arial" w:cs="Arial"/>
        </w:rPr>
        <w:br/>
      </w:r>
    </w:p>
    <w:p w14:paraId="5F12A524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6483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2.1.3. Предоставление права краткосрочного (сроком до одного года) пользования участком недр для осуществления юридическим лицом (оператором) деятельности на участке недр местного значения, право пользования которым досрочно прекращено.</w:t>
      </w:r>
      <w:r w:rsidRPr="00972C29">
        <w:rPr>
          <w:rFonts w:ascii="Arial" w:hAnsi="Arial" w:cs="Arial"/>
        </w:rPr>
        <w:br/>
      </w:r>
    </w:p>
    <w:p w14:paraId="2E1C722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3AFF7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2.1.4. Предоставление права пользования участком недр, включенным в Перечень, для его геологического изучения за счет собственных средств в целях поиска и оценки месторождений общераспространенных полезных ископаемых.</w:t>
      </w:r>
      <w:r w:rsidRPr="00972C29">
        <w:rPr>
          <w:rFonts w:ascii="Arial" w:hAnsi="Arial" w:cs="Arial"/>
        </w:rPr>
        <w:br/>
      </w:r>
    </w:p>
    <w:p w14:paraId="699244E2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98E1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2.1.4&lt;1&gt;. Предоставление без проведения аукциона права пользования участком недр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 Федеральным законом о контрактной системе или Федеральным законом о закупках.</w:t>
      </w:r>
      <w:r w:rsidRPr="00972C29">
        <w:rPr>
          <w:rFonts w:ascii="Arial" w:hAnsi="Arial" w:cs="Arial"/>
        </w:rPr>
        <w:br/>
      </w:r>
    </w:p>
    <w:p w14:paraId="0B7D934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6D83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</w:t>
      </w:r>
      <w:proofErr w:type="spellStart"/>
      <w:r w:rsidRPr="00972C29">
        <w:rPr>
          <w:rFonts w:ascii="Arial" w:hAnsi="Arial" w:cs="Arial"/>
        </w:rPr>
        <w:t>пп</w:t>
      </w:r>
      <w:proofErr w:type="spellEnd"/>
      <w:r w:rsidRPr="00972C29">
        <w:rPr>
          <w:rFonts w:ascii="Arial" w:hAnsi="Arial" w:cs="Arial"/>
        </w:rPr>
        <w:t>. 2.1.4&lt;1&gt; введен Постановлением Правительства Ярославской области от 09.01.2018 N 2-п)</w:t>
      </w:r>
      <w:r w:rsidRPr="00972C29">
        <w:rPr>
          <w:rFonts w:ascii="Arial" w:hAnsi="Arial" w:cs="Arial"/>
        </w:rPr>
        <w:br/>
      </w:r>
    </w:p>
    <w:p w14:paraId="2F227BC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305B6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2.1.5. Переход права пользования участками недр.</w:t>
      </w:r>
    </w:p>
    <w:p w14:paraId="7E2F0C7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DFDA93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2.2. Для предоставления участков недр в пользование вне зависимости от основания департамент в рамках межведомственного информационного взаимодействия получает следующие документы (их копии или сведения, содержащиеся в них):</w:t>
      </w:r>
      <w:r w:rsidRPr="00972C29">
        <w:rPr>
          <w:rFonts w:ascii="Arial" w:hAnsi="Arial" w:cs="Arial"/>
        </w:rPr>
        <w:br/>
      </w:r>
    </w:p>
    <w:p w14:paraId="37516C3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032B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свидетельство о постановке на учет в налоговом органе юридического лица или индивидуального предпринимателя;</w:t>
      </w:r>
      <w:r w:rsidRPr="00972C29">
        <w:rPr>
          <w:rFonts w:ascii="Arial" w:hAnsi="Arial" w:cs="Arial"/>
        </w:rPr>
        <w:br/>
      </w:r>
    </w:p>
    <w:p w14:paraId="0797A3E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7989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свидетельство о регистрации юридического лица или индивидуального предпринимателя;</w:t>
      </w:r>
      <w:r w:rsidRPr="00972C29">
        <w:rPr>
          <w:rFonts w:ascii="Arial" w:hAnsi="Arial" w:cs="Arial"/>
        </w:rPr>
        <w:br/>
      </w:r>
    </w:p>
    <w:p w14:paraId="0A25406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58D8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выписка из Единого государственного реестра юридических лиц или выписка из Единого государственного реестра индивидуальных предпринимателей;</w:t>
      </w:r>
      <w:r w:rsidRPr="00972C29">
        <w:rPr>
          <w:rFonts w:ascii="Arial" w:hAnsi="Arial" w:cs="Arial"/>
        </w:rPr>
        <w:br/>
      </w:r>
    </w:p>
    <w:p w14:paraId="05B4796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103D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09.01.2018 N 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771DDA4C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C8B9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справка налогового органа о наличии (отсутствии) задолженности заявителя по уплате налоговых платежей;</w:t>
      </w:r>
      <w:r w:rsidRPr="00972C29">
        <w:rPr>
          <w:rFonts w:ascii="Arial" w:hAnsi="Arial" w:cs="Arial"/>
        </w:rPr>
        <w:br/>
      </w:r>
    </w:p>
    <w:p w14:paraId="46952FE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B5BE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документ, подтверждающий оплату государственной пошлины, установленной пунктом 92 части 1 статьи 333.33 </w:t>
      </w:r>
      <w:r w:rsidRPr="00972C29">
        <w:rPr>
          <w:rFonts w:ascii="Arial" w:eastAsiaTheme="majorEastAsia" w:hAnsi="Arial" w:cs="Arial"/>
        </w:rPr>
        <w:t>Налогового кодекса Российской Федерации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1FE276F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B338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Свидетельство об установлении факта открытия месторождения полезных ископаемых находится в распоряжении департамента.</w:t>
      </w:r>
      <w:r w:rsidRPr="00972C29">
        <w:rPr>
          <w:rFonts w:ascii="Arial" w:hAnsi="Arial" w:cs="Arial"/>
        </w:rPr>
        <w:br/>
      </w:r>
    </w:p>
    <w:p w14:paraId="38F4B2A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6D77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(абзац введен </w:t>
      </w:r>
      <w:r w:rsidRPr="00972C29">
        <w:rPr>
          <w:rFonts w:ascii="Arial" w:eastAsiaTheme="majorEastAsia" w:hAnsi="Arial" w:cs="Arial"/>
        </w:rPr>
        <w:t>Постановлением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50348A1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214A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Заявитель вправе представить указанные документы (их копии или сведения, содержащиеся в них) по собственной инициативе.</w:t>
      </w:r>
      <w:r w:rsidRPr="00972C29">
        <w:rPr>
          <w:rFonts w:ascii="Arial" w:hAnsi="Arial" w:cs="Arial"/>
        </w:rPr>
        <w:br/>
      </w:r>
    </w:p>
    <w:p w14:paraId="06FF406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5B0C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2.3. Вне зависимости от основания предоставления права пользования и для продления срока действия лицензии представляются копии документов, заверенные в установленном законодательством Российской Федерации порядке.</w:t>
      </w:r>
      <w:r w:rsidRPr="00972C29">
        <w:rPr>
          <w:rFonts w:ascii="Arial" w:hAnsi="Arial" w:cs="Arial"/>
        </w:rPr>
        <w:br/>
      </w:r>
    </w:p>
    <w:p w14:paraId="376C104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90D91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Справки и документы, оформленные заявителем, подписываются заявителем или уполномоченным на то лицом и заверяются печатью заявителя (при наличии).</w:t>
      </w:r>
      <w:r w:rsidRPr="00972C29">
        <w:rPr>
          <w:rFonts w:ascii="Arial" w:hAnsi="Arial" w:cs="Arial"/>
        </w:rPr>
        <w:br/>
      </w:r>
    </w:p>
    <w:p w14:paraId="214A601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5728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2.4. Исключен. - </w:t>
      </w:r>
      <w:r w:rsidRPr="00972C29">
        <w:rPr>
          <w:rFonts w:ascii="Arial" w:eastAsiaTheme="majorEastAsia" w:hAnsi="Arial" w:cs="Arial"/>
        </w:rPr>
        <w:t>Постановление Правительства Ярославской области от 30.11.2015 N 1292-п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1218726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9917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2.5. Заявители, желающие получить в пользование участки недр по основаниям, указанным в подпунктах 2.1.2 и 2.1.3 пункта 2.1 данного раздела Порядка, подают в департамент заявку, содержащую следующие сведения:</w:t>
      </w:r>
      <w:r w:rsidRPr="00972C29">
        <w:rPr>
          <w:rFonts w:ascii="Arial" w:hAnsi="Arial" w:cs="Arial"/>
        </w:rPr>
        <w:br/>
      </w:r>
    </w:p>
    <w:p w14:paraId="717E56F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B790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для юридического лица - наименование (полное и сокращенное), организационно-правовая форма, местонахождение,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7CBE009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989E8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для индивидуального предпринимателя - фамилия, имя, отчество (при наличии), место жительства, данные документа, удостоверяющего личность,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749C563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5042E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наименование участка недр и его месторасположение;</w:t>
      </w:r>
      <w:r w:rsidRPr="00972C29">
        <w:rPr>
          <w:rFonts w:ascii="Arial" w:hAnsi="Arial" w:cs="Arial"/>
        </w:rPr>
        <w:br/>
      </w:r>
    </w:p>
    <w:p w14:paraId="519E1E2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8401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целевом назначении работ, связанных с пользованием недрами, о целевом использовании полезного ископаемого;</w:t>
      </w:r>
      <w:r w:rsidRPr="00972C29">
        <w:rPr>
          <w:rFonts w:ascii="Arial" w:hAnsi="Arial" w:cs="Arial"/>
        </w:rPr>
        <w:br/>
      </w:r>
    </w:p>
    <w:p w14:paraId="03BED453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4293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глубина изучения (разработки) объекта (в метрах);</w:t>
      </w:r>
      <w:r w:rsidRPr="00972C29">
        <w:rPr>
          <w:rFonts w:ascii="Arial" w:hAnsi="Arial" w:cs="Arial"/>
        </w:rPr>
        <w:br/>
      </w:r>
    </w:p>
    <w:p w14:paraId="2E0D7A7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F36F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проектный (среднегодовой) объем добычи полезного ископаемого (в тыс. куб. м);</w:t>
      </w:r>
      <w:r w:rsidRPr="00972C29">
        <w:rPr>
          <w:rFonts w:ascii="Arial" w:hAnsi="Arial" w:cs="Arial"/>
        </w:rPr>
        <w:br/>
      </w:r>
    </w:p>
    <w:p w14:paraId="068D5E0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C1AE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срок пользования участком недр;</w:t>
      </w:r>
      <w:r w:rsidRPr="00972C29">
        <w:rPr>
          <w:rFonts w:ascii="Arial" w:hAnsi="Arial" w:cs="Arial"/>
        </w:rPr>
        <w:br/>
      </w:r>
    </w:p>
    <w:p w14:paraId="00805E18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67A4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опись прилагаемых документов.</w:t>
      </w:r>
      <w:r w:rsidRPr="00972C29">
        <w:rPr>
          <w:rFonts w:ascii="Arial" w:hAnsi="Arial" w:cs="Arial"/>
        </w:rPr>
        <w:br/>
      </w:r>
    </w:p>
    <w:p w14:paraId="28AE2BD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5D7CA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Заявка подписывается руководителем организации-заявителя или его уполномоченным представителем и заверяется печатью (при ее наличии), в случае если заявителем является юридическое лицо, либо подписывается индивидуальным предпринимателем или его уполномоченным представителем, в случае если заявителем является индивидуальный предприниматель.</w:t>
      </w:r>
      <w:r w:rsidRPr="00972C29">
        <w:rPr>
          <w:rFonts w:ascii="Arial" w:hAnsi="Arial" w:cs="Arial"/>
        </w:rPr>
        <w:br/>
      </w:r>
    </w:p>
    <w:p w14:paraId="72C428B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9CCA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 заявке прилагаются:</w:t>
      </w:r>
      <w:r w:rsidRPr="00972C29">
        <w:rPr>
          <w:rFonts w:ascii="Arial" w:hAnsi="Arial" w:cs="Arial"/>
        </w:rPr>
        <w:br/>
      </w:r>
    </w:p>
    <w:p w14:paraId="120C8E3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8974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сведения об участке недр, отражающие:</w:t>
      </w:r>
      <w:r w:rsidRPr="00972C29">
        <w:rPr>
          <w:rFonts w:ascii="Arial" w:hAnsi="Arial" w:cs="Arial"/>
        </w:rPr>
        <w:br/>
      </w:r>
    </w:p>
    <w:p w14:paraId="728FE9E3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C8FA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местоположение участка недр в административно-территориальном отношении с указанием границ особо охраняемых природных территорий, а также участков ограниченного и запрещенного землепользования с отражением их на схеме расположения участка недр;</w:t>
      </w:r>
      <w:r w:rsidRPr="00972C29">
        <w:rPr>
          <w:rFonts w:ascii="Arial" w:hAnsi="Arial" w:cs="Arial"/>
        </w:rPr>
        <w:br/>
      </w:r>
    </w:p>
    <w:p w14:paraId="7AF063A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C7B1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геологическую характеристику участка недр с указанием наличия месторождений (залежей) полезных ископаемых и запасов (ресурсов) по ним;</w:t>
      </w:r>
      <w:r w:rsidRPr="00972C29">
        <w:rPr>
          <w:rFonts w:ascii="Arial" w:hAnsi="Arial" w:cs="Arial"/>
        </w:rPr>
        <w:br/>
      </w:r>
    </w:p>
    <w:p w14:paraId="0C7A6DBC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0731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обзор работ, проведенных ранее на участке недр, наличие на участке недр горных выработок, скважин и иных объектов, которые могут быть использованы при работе на этом участке;</w:t>
      </w:r>
      <w:r w:rsidRPr="00972C29">
        <w:rPr>
          <w:rFonts w:ascii="Arial" w:hAnsi="Arial" w:cs="Arial"/>
        </w:rPr>
        <w:br/>
      </w:r>
    </w:p>
    <w:p w14:paraId="0ADB9F6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01EA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информацию о добытых полезных ископаемых за период пользования участком недр (если ранее проводилась добыча полезных ископаемых);</w:t>
      </w:r>
      <w:r w:rsidRPr="00972C29">
        <w:rPr>
          <w:rFonts w:ascii="Arial" w:hAnsi="Arial" w:cs="Arial"/>
        </w:rPr>
        <w:br/>
      </w:r>
    </w:p>
    <w:p w14:paraId="1C24780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EA24E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наличие других пользователей недр в границах данного участка недр;</w:t>
      </w:r>
      <w:r w:rsidRPr="00972C29">
        <w:rPr>
          <w:rFonts w:ascii="Arial" w:hAnsi="Arial" w:cs="Arial"/>
        </w:rPr>
        <w:br/>
      </w:r>
    </w:p>
    <w:p w14:paraId="38454F6C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4A7D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схема расположения участка недр, содержащая сведения о его наименовании, местоположении, площади и географические координаты угловых точек;</w:t>
      </w:r>
      <w:r w:rsidRPr="00972C29">
        <w:rPr>
          <w:rFonts w:ascii="Arial" w:hAnsi="Arial" w:cs="Arial"/>
        </w:rPr>
        <w:br/>
      </w:r>
    </w:p>
    <w:p w14:paraId="0BA7D97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F9050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доверенности. В случае если от имени заявителя действует иное лицо, заявка должна содержать также доверенность на осуществление действий от имени заявителя, заверенную печатью заявителя (при наличии) и подписанную руководителем (для юридического лица) или уполномоченным руководителем лицом. В случае если указанная доверенность подписана лицом, уполномоченным руководителем, заявка должна содержать также документ, подтверждающий полномочия такого лица);</w:t>
      </w:r>
      <w:r w:rsidRPr="00972C29">
        <w:rPr>
          <w:rFonts w:ascii="Arial" w:hAnsi="Arial" w:cs="Arial"/>
        </w:rPr>
        <w:br/>
      </w:r>
    </w:p>
    <w:p w14:paraId="2460293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A599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копии учредительных документов - для юридических лиц;</w:t>
      </w:r>
      <w:r w:rsidRPr="00972C29">
        <w:rPr>
          <w:rFonts w:ascii="Arial" w:hAnsi="Arial" w:cs="Arial"/>
        </w:rPr>
        <w:br/>
      </w:r>
    </w:p>
    <w:p w14:paraId="45EB75D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52C6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финансовых возможностях заявителя, необходимых для выполнения работ, связанных с предполагаемым пользованием недрами, документы или сведения, подтверждающие наличие средств:</w:t>
      </w:r>
      <w:r w:rsidRPr="00972C29">
        <w:rPr>
          <w:rFonts w:ascii="Arial" w:hAnsi="Arial" w:cs="Arial"/>
        </w:rPr>
        <w:br/>
      </w:r>
    </w:p>
    <w:p w14:paraId="485516B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5B71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копия бухгалтерского баланса заявителя (с приложением всех обязательных форм) за последний отчетный период с отметкой налогового органа об их принятии;</w:t>
      </w:r>
      <w:r w:rsidRPr="00972C29">
        <w:rPr>
          <w:rFonts w:ascii="Arial" w:hAnsi="Arial" w:cs="Arial"/>
        </w:rPr>
        <w:br/>
      </w:r>
    </w:p>
    <w:p w14:paraId="0A5E895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76BC0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справка банка об остатке денежных средств по расчетному счету заявителя, полученная не ранее чем за 30 дней до даты подачи заявки, - в случае проведения работ за счет собственных средств;</w:t>
      </w:r>
      <w:r w:rsidRPr="00972C29">
        <w:rPr>
          <w:rFonts w:ascii="Arial" w:hAnsi="Arial" w:cs="Arial"/>
        </w:rPr>
        <w:br/>
      </w:r>
    </w:p>
    <w:p w14:paraId="687D97D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6ECF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копия кредитного договора либо договора займа, документы или сведения, подтверждающие наличие у кредитора либо займодавца необходимых финансовых средств, - в случае проведения работ за счет привлеченных средств;</w:t>
      </w:r>
      <w:r w:rsidRPr="00972C29">
        <w:rPr>
          <w:rFonts w:ascii="Arial" w:hAnsi="Arial" w:cs="Arial"/>
        </w:rPr>
        <w:br/>
      </w:r>
    </w:p>
    <w:p w14:paraId="172CD19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140E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технических, технологических и кадровых возможностях заявителя, а также организаций, привлекаемых им в качестве подрядчиков:</w:t>
      </w:r>
      <w:r w:rsidRPr="00972C29">
        <w:rPr>
          <w:rFonts w:ascii="Arial" w:hAnsi="Arial" w:cs="Arial"/>
        </w:rPr>
        <w:br/>
      </w:r>
    </w:p>
    <w:p w14:paraId="6CD2EC53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11E4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подписанный руководителем или его уполномоченным представителем перечень технических средств, необходимых для проведения работ на участке недр, с доказательством их принадлежности заявителю и сторонним организациям, привлекаемым заявителем в качестве подрядчиков (копии свидетельств о государственной регистрации права на недвижимое имущество, договоров, договоров подряда, в том числе договоров о намерениях, актов </w:t>
      </w:r>
      <w:r w:rsidRPr="00972C29">
        <w:rPr>
          <w:rFonts w:ascii="Arial" w:hAnsi="Arial" w:cs="Arial"/>
        </w:rPr>
        <w:lastRenderedPageBreak/>
        <w:t>приема-передачи, счетов-фактур, паспортов транспортных средств, свидетельств о регистрации транспортных средств);</w:t>
      </w:r>
      <w:r w:rsidRPr="00972C29">
        <w:rPr>
          <w:rFonts w:ascii="Arial" w:hAnsi="Arial" w:cs="Arial"/>
        </w:rPr>
        <w:br/>
      </w:r>
    </w:p>
    <w:p w14:paraId="75B3091E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1ABD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перечень средств измерений, используемых маркшейдерами, с их описанием и сведениями о поверке средств измерений заявителя либо сторонних организаций, привлекаемых заявителем в качестве подрядчиков;</w:t>
      </w:r>
      <w:r w:rsidRPr="00972C29">
        <w:rPr>
          <w:rFonts w:ascii="Arial" w:hAnsi="Arial" w:cs="Arial"/>
        </w:rPr>
        <w:br/>
      </w:r>
    </w:p>
    <w:p w14:paraId="53D99518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992A8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подписанные руководителем или его уполномоченным представителем сведения о кадровом составе (штатное расписание) заявителя и квалификации специалистов заявителя, а в случае отсутствия специалистов у заявителя - сведения о кадровом составе (штатное расписание) и квалификации специалистов сторонних организаций, привлекаемых заявителем в качестве подрядчиков, с приложением копий трудовых договоров, гражданско-правовых договоров, приказов о назначении на должность и дипломов квалифицированных специалистов или иных документов, подтверждающих квалификацию специалистов;</w:t>
      </w:r>
      <w:r w:rsidRPr="00972C29">
        <w:rPr>
          <w:rFonts w:ascii="Arial" w:hAnsi="Arial" w:cs="Arial"/>
        </w:rPr>
        <w:br/>
      </w:r>
    </w:p>
    <w:p w14:paraId="04BC282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E047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копии лицензий на осуществление отдельных видов деятельности, связанных с планируемым пользованием недрами, в соответствии с </w:t>
      </w:r>
      <w:r w:rsidRPr="00972C29">
        <w:rPr>
          <w:rFonts w:ascii="Arial" w:eastAsiaTheme="majorEastAsia" w:hAnsi="Arial" w:cs="Arial"/>
        </w:rPr>
        <w:t>Федеральным законом от 4 мая 2011 года N 99-ФЗ "О лицензировании отдельных видов деятельности"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4EDE12F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A370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При получении права краткосрочного (сроком до одного года) пользования участком недр к заявке прилагаются копии документов, подтверждающих право на использование имущества, необходимого для обеспечения пользования недрами в целях добычи полезных ископаемых (при наличии).</w:t>
      </w:r>
      <w:r w:rsidRPr="00972C29">
        <w:rPr>
          <w:rFonts w:ascii="Arial" w:hAnsi="Arial" w:cs="Arial"/>
        </w:rPr>
        <w:br/>
      </w:r>
    </w:p>
    <w:p w14:paraId="296D718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89F5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(п. 2.5 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16.08.2019 N 607-п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6DF64E0E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D73C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 Для получения права пользования участком недр в целях геологического изучения за счет собственных средств заявитель подготавливает и направляет в департамент заявку, содержащую следующие сведения:</w:t>
      </w:r>
      <w:r w:rsidRPr="00972C29">
        <w:rPr>
          <w:rFonts w:ascii="Arial" w:hAnsi="Arial" w:cs="Arial"/>
        </w:rPr>
        <w:br/>
      </w:r>
    </w:p>
    <w:p w14:paraId="0DEFB3E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4414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для юридического лица - наименование (полное и сокращенное), организационно-правовая форма, местонахождение,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4CD96E1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1BA7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для индивидуального предпринимателя - фамилия, имя, отчество (при наличии), место жительства, данные документа, удостоверяющего личность,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5C3ADA4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452A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- наименование участка недр и его месторасположение;</w:t>
      </w:r>
      <w:r w:rsidRPr="00972C29">
        <w:rPr>
          <w:rFonts w:ascii="Arial" w:hAnsi="Arial" w:cs="Arial"/>
        </w:rPr>
        <w:br/>
      </w:r>
    </w:p>
    <w:p w14:paraId="64736C0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3BAC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целевом назначении работ, связанных с пользованием недрами, о целевом использовании полезного ископаемого;</w:t>
      </w:r>
      <w:r w:rsidRPr="00972C29">
        <w:rPr>
          <w:rFonts w:ascii="Arial" w:hAnsi="Arial" w:cs="Arial"/>
        </w:rPr>
        <w:br/>
      </w:r>
    </w:p>
    <w:p w14:paraId="19206E2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DD70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срок пользования участком недр;</w:t>
      </w:r>
      <w:r w:rsidRPr="00972C29">
        <w:rPr>
          <w:rFonts w:ascii="Arial" w:hAnsi="Arial" w:cs="Arial"/>
        </w:rPr>
        <w:br/>
      </w:r>
    </w:p>
    <w:p w14:paraId="559F2F1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E4F6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опись прилагаемых документов.</w:t>
      </w:r>
      <w:r w:rsidRPr="00972C29">
        <w:rPr>
          <w:rFonts w:ascii="Arial" w:hAnsi="Arial" w:cs="Arial"/>
        </w:rPr>
        <w:br/>
      </w:r>
    </w:p>
    <w:p w14:paraId="29984E2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9EE3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Заявка подписывается руководителем организации-заявителя или его уполномоченным представителем и заверяется печатью (при ее наличии), в случае если заявителем является юридическое лицо, либо подписывается индивидуальным предпринимателем или его уполномоченным представителем, в случае если заявителем является индивидуальный предприниматель.</w:t>
      </w:r>
      <w:r w:rsidRPr="00972C29">
        <w:rPr>
          <w:rFonts w:ascii="Arial" w:hAnsi="Arial" w:cs="Arial"/>
        </w:rPr>
        <w:br/>
      </w:r>
    </w:p>
    <w:p w14:paraId="59340CC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BA1A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 заявке прилагаются:</w:t>
      </w:r>
      <w:r w:rsidRPr="00972C29">
        <w:rPr>
          <w:rFonts w:ascii="Arial" w:hAnsi="Arial" w:cs="Arial"/>
        </w:rPr>
        <w:br/>
      </w:r>
    </w:p>
    <w:p w14:paraId="50D5A90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2938A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предложения заявителя по условиям пользования недрами, включая предложения по проведению геологического изучения участка недр с указанием видов, объемов, сроков проведения работ, ожидаемых результатов геологического изучения, в том числе по приросту запасов полезных ископаемых;</w:t>
      </w:r>
      <w:r w:rsidRPr="00972C29">
        <w:rPr>
          <w:rFonts w:ascii="Arial" w:hAnsi="Arial" w:cs="Arial"/>
        </w:rPr>
        <w:br/>
      </w:r>
    </w:p>
    <w:p w14:paraId="56A2E3B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76B8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сведения об участке недр, отражающие:</w:t>
      </w:r>
      <w:r w:rsidRPr="00972C29">
        <w:rPr>
          <w:rFonts w:ascii="Arial" w:hAnsi="Arial" w:cs="Arial"/>
        </w:rPr>
        <w:br/>
      </w:r>
    </w:p>
    <w:p w14:paraId="31B4F7C8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2700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местоположение участка недр в административно-территориальном отношении с указанием границ особо охраняемых природных территорий, а также участков ограниченного и запрещенного землепользования с отражением их на схеме расположения участка недр;</w:t>
      </w:r>
      <w:r w:rsidRPr="00972C29">
        <w:rPr>
          <w:rFonts w:ascii="Arial" w:hAnsi="Arial" w:cs="Arial"/>
        </w:rPr>
        <w:br/>
      </w:r>
    </w:p>
    <w:p w14:paraId="3AE165A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4D98E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геологическую характеристику участка недр с указанием наличия месторождений (залежей) полезных ископаемых и запасов (ресурсов) по ним;</w:t>
      </w:r>
      <w:r w:rsidRPr="00972C29">
        <w:rPr>
          <w:rFonts w:ascii="Arial" w:hAnsi="Arial" w:cs="Arial"/>
        </w:rPr>
        <w:br/>
      </w:r>
    </w:p>
    <w:p w14:paraId="791B176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D4C7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обзор работ, проведенных ранее на участке недр, наличие на участке недр горных выработок, скважин и иных объектов, которые могут быть использованы при работе на этом участке;</w:t>
      </w:r>
      <w:r w:rsidRPr="00972C29">
        <w:rPr>
          <w:rFonts w:ascii="Arial" w:hAnsi="Arial" w:cs="Arial"/>
        </w:rPr>
        <w:br/>
      </w:r>
    </w:p>
    <w:p w14:paraId="594A614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356B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информацию о добытых полезных ископаемых за период пользования участком недр (если ранее проводилась добыча полезных ископаемых);</w:t>
      </w:r>
      <w:r w:rsidRPr="00972C29">
        <w:rPr>
          <w:rFonts w:ascii="Arial" w:hAnsi="Arial" w:cs="Arial"/>
        </w:rPr>
        <w:br/>
      </w:r>
    </w:p>
    <w:p w14:paraId="6AA23D23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04A51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наличие других пользователей недр в границах данного участка недр;</w:t>
      </w:r>
      <w:r w:rsidRPr="00972C29">
        <w:rPr>
          <w:rFonts w:ascii="Arial" w:hAnsi="Arial" w:cs="Arial"/>
        </w:rPr>
        <w:br/>
      </w:r>
    </w:p>
    <w:p w14:paraId="25000721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E40A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схема расположения участка недр, содержащая сведения о его наименовании, местоположении, площади и географические координаты угловых точек;</w:t>
      </w:r>
      <w:r w:rsidRPr="00972C29">
        <w:rPr>
          <w:rFonts w:ascii="Arial" w:hAnsi="Arial" w:cs="Arial"/>
        </w:rPr>
        <w:br/>
      </w:r>
    </w:p>
    <w:p w14:paraId="5CA2FAF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2CDB0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доверенности. В случае если от имени заявителя действует иное лицо, заявка должна содержать также доверенность на осуществление действий от имени заявителя, заверенную печатью заявителя (при наличии) и подписанную руководителем (для юридического лица) или уполномоченным руководителем лицом. В случае если указанная доверенность подписана лицом, уполномоченным руководителем, заявка должна содержать также документ, подтверждающий полномочия такого лица);</w:t>
      </w:r>
      <w:r w:rsidRPr="00972C29">
        <w:rPr>
          <w:rFonts w:ascii="Arial" w:hAnsi="Arial" w:cs="Arial"/>
        </w:rPr>
        <w:br/>
      </w:r>
    </w:p>
    <w:p w14:paraId="7C19D1B8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F788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копии учредительных документов - для юридических лиц;</w:t>
      </w:r>
      <w:r w:rsidRPr="00972C29">
        <w:rPr>
          <w:rFonts w:ascii="Arial" w:hAnsi="Arial" w:cs="Arial"/>
        </w:rPr>
        <w:br/>
      </w:r>
    </w:p>
    <w:p w14:paraId="6C10AB0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E751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финансовых возможностях заявителя, необходимых для выполнения работ, связанных с предполагаемым пользованием недрами, документы или сведения, подтверждающие наличие средств:</w:t>
      </w:r>
      <w:r w:rsidRPr="00972C29">
        <w:rPr>
          <w:rFonts w:ascii="Arial" w:hAnsi="Arial" w:cs="Arial"/>
        </w:rPr>
        <w:br/>
      </w:r>
    </w:p>
    <w:p w14:paraId="4C5F319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E9B8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копия бухгалтерского баланса заявителя (с приложением всех обязательных форм) за последний отчетный период с отметкой налогового органа об их принятии;</w:t>
      </w:r>
      <w:r w:rsidRPr="00972C29">
        <w:rPr>
          <w:rFonts w:ascii="Arial" w:hAnsi="Arial" w:cs="Arial"/>
        </w:rPr>
        <w:br/>
      </w:r>
    </w:p>
    <w:p w14:paraId="14A1D8A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01D5C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справка банка об остатке денежных средств по расчетному счету заявителя, полученная не ранее чем за 30 дней до даты подачи заявки, - в случае проведения работ за счет собственных средств;</w:t>
      </w:r>
      <w:r w:rsidRPr="00972C29">
        <w:rPr>
          <w:rFonts w:ascii="Arial" w:hAnsi="Arial" w:cs="Arial"/>
        </w:rPr>
        <w:br/>
      </w:r>
    </w:p>
    <w:p w14:paraId="3F7324D8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944D1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копия кредитного договора либо договора займа, документы или сведения, подтверждающие наличие у кредитора либо займодавца необходимых финансовых средств, - в случае проведения работ за счет привлеченных средств;</w:t>
      </w:r>
      <w:r w:rsidRPr="00972C29">
        <w:rPr>
          <w:rFonts w:ascii="Arial" w:hAnsi="Arial" w:cs="Arial"/>
        </w:rPr>
        <w:br/>
      </w:r>
    </w:p>
    <w:p w14:paraId="5EB1D14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76CD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технических, технологических и кадровых возможностях заявителя, а также организаций, привлекаемых им в качестве подрядчиков:</w:t>
      </w:r>
      <w:r w:rsidRPr="00972C29">
        <w:rPr>
          <w:rFonts w:ascii="Arial" w:hAnsi="Arial" w:cs="Arial"/>
        </w:rPr>
        <w:br/>
      </w:r>
    </w:p>
    <w:p w14:paraId="25D71CDE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B434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подписанный руководителем или его уполномоченным представителем перечень технических средств, необходимых для проведения работ на участке недр, с доказательством их принадлежности заявителю и сторонним организациям, привлекаемым заявителем в качестве подрядчиков (копии </w:t>
      </w:r>
      <w:r w:rsidRPr="00972C29">
        <w:rPr>
          <w:rFonts w:ascii="Arial" w:hAnsi="Arial" w:cs="Arial"/>
        </w:rPr>
        <w:lastRenderedPageBreak/>
        <w:t>свидетельств о государственной регистрации права на недвижимое имущество, договоров, договоров подряда, в том числе договоров о намерениях, актов приема-передачи, счетов-фактур, паспортов транспортных средств, свидетельств о регистрации транспортных средств);</w:t>
      </w:r>
      <w:r w:rsidRPr="00972C29">
        <w:rPr>
          <w:rFonts w:ascii="Arial" w:hAnsi="Arial" w:cs="Arial"/>
        </w:rPr>
        <w:br/>
      </w:r>
    </w:p>
    <w:p w14:paraId="3BD17B7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B9C8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730449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2.6.1. Прием заявок на получение права пользования участком недр для целей геологического изучения за счет собственных средств осуществляется с даты официального опубликования Перечня (изменений в Перечень).</w:t>
      </w:r>
      <w:r w:rsidRPr="00972C29">
        <w:rPr>
          <w:rFonts w:ascii="Arial" w:hAnsi="Arial" w:cs="Arial"/>
        </w:rPr>
        <w:br/>
      </w:r>
    </w:p>
    <w:p w14:paraId="31C3A65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09FB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2.6.2. Поступающие заявки регистрируются и учитываются департаментом в течение одного дня.</w:t>
      </w:r>
      <w:r w:rsidRPr="00972C29">
        <w:rPr>
          <w:rFonts w:ascii="Arial" w:hAnsi="Arial" w:cs="Arial"/>
        </w:rPr>
        <w:br/>
      </w:r>
    </w:p>
    <w:p w14:paraId="138BCFA1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9040A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2.6.3. В случае если на получение права пользования участком недр для геологического изучения за счет собственных средств в течение 15 дней с даты официального опубликования Перечня (изменений в Перечень) зарегистрировано две заявки или более, департамент организует в установленном порядке проведение в отношении такого участка недр аукциона на право пользования участком недр в целях геологического изучения, разведки и добычи общераспространенных полезных ископаемых (по совмещенной лицензии).</w:t>
      </w:r>
      <w:r w:rsidRPr="00972C29">
        <w:rPr>
          <w:rFonts w:ascii="Arial" w:hAnsi="Arial" w:cs="Arial"/>
        </w:rPr>
        <w:br/>
      </w:r>
    </w:p>
    <w:p w14:paraId="700CE87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E3E2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2.6.4. В случае если на получение права пользования участком недр для геологического изучения за счет собственных средств в течение 15 дней с даты официального опубликования информации об участке недр в Перечне (изменений в Перечень) зарегистрирована одна заявка, то она в течение 3 дней с даты окончания данного срока передается для рассмотрения в областную комиссию по недропользованию департамента (далее - комиссия).</w:t>
      </w:r>
      <w:r w:rsidRPr="00972C29">
        <w:rPr>
          <w:rFonts w:ascii="Arial" w:hAnsi="Arial" w:cs="Arial"/>
        </w:rPr>
        <w:br/>
      </w:r>
    </w:p>
    <w:p w14:paraId="00E2FE77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8D9B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2.6.5. В случае если в течение 15 дней с даты официального опубликования Перечня (изменений в Перечень) заявок на получение права пользования участком недр для геологического изучения за счет собственных средств не зарегистрировано, прием заявок продолжается.</w:t>
      </w:r>
      <w:r w:rsidRPr="00972C29">
        <w:rPr>
          <w:rFonts w:ascii="Arial" w:hAnsi="Arial" w:cs="Arial"/>
        </w:rPr>
        <w:br/>
      </w:r>
    </w:p>
    <w:p w14:paraId="48D5546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4536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Поступившая по истечении 15 дней с даты официального опубликования Перечня (изменений в Перечень) заявка передается для рассмотрения в комиссию в течение 3 дней с момента регистрации.</w:t>
      </w:r>
      <w:r w:rsidRPr="00972C29">
        <w:rPr>
          <w:rFonts w:ascii="Arial" w:hAnsi="Arial" w:cs="Arial"/>
        </w:rPr>
        <w:br/>
      </w:r>
    </w:p>
    <w:p w14:paraId="15D0F70E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29CF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2.6.6. Комиссия в течение 30 дней со дня регистрации заявки рассматривает представленные заявителем материалы на предмет их соответствия основным задачам и условиям проведения работ по геологическому изучению участков недр, а также требованиям, предъявляемым законодательством Российской Федерации к пользователям недр, и принимает решение о предоставлении права пользования участком недр для геологического изучения за счет собственных средств или об отказе в предоставлении права пользования участком недр для геологического изучения за счет собственных средств. В случае если заявка </w:t>
      </w:r>
      <w:r w:rsidRPr="00972C29">
        <w:rPr>
          <w:rFonts w:ascii="Arial" w:hAnsi="Arial" w:cs="Arial"/>
        </w:rPr>
        <w:lastRenderedPageBreak/>
        <w:t>соответствует установленным требованиям, департамент в течение 15 дней с момента принятия комиссией решения о предоставлении права пользования участком недр для геологического изучения за счет собственных средств издает приказ департамента о предоставлении права пользования участком недр для геологического изучения за счет собственных средств.</w:t>
      </w:r>
      <w:r w:rsidRPr="00972C29">
        <w:rPr>
          <w:rFonts w:ascii="Arial" w:hAnsi="Arial" w:cs="Arial"/>
        </w:rPr>
        <w:br/>
      </w:r>
    </w:p>
    <w:p w14:paraId="556D8BF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099AA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В течение 5 рабочих дней с момента принятия комиссией решения о предоставлении права пользования участком недр для геологического изучения за счет собственных средств заявителю направляется уведомление о предоставлении права пользования участком недр для геологического изучения за счет собственных средств на адрес местонахождения, указанный в заявке.</w:t>
      </w:r>
      <w:r w:rsidRPr="00972C29">
        <w:rPr>
          <w:rFonts w:ascii="Arial" w:hAnsi="Arial" w:cs="Arial"/>
        </w:rPr>
        <w:br/>
      </w:r>
    </w:p>
    <w:p w14:paraId="3A33FB68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086CA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2.6.7. В соответствии со статьей 14 </w:t>
      </w:r>
      <w:r w:rsidRPr="00972C29">
        <w:rPr>
          <w:rFonts w:ascii="Arial" w:eastAsiaTheme="majorEastAsia" w:hAnsi="Arial" w:cs="Arial"/>
        </w:rPr>
        <w:t>Закона Российской Федерации "О недрах"</w:t>
      </w:r>
      <w:r w:rsidRPr="00972C29">
        <w:rPr>
          <w:rFonts w:ascii="Arial" w:hAnsi="Arial" w:cs="Arial"/>
        </w:rPr>
        <w:t> комиссия отказывает в удовлетворении заявки на получение права пользования участком недр для геологического изучения за счет собственных средств в следующих случаях:</w:t>
      </w:r>
      <w:r w:rsidRPr="00972C29">
        <w:rPr>
          <w:rFonts w:ascii="Arial" w:hAnsi="Arial" w:cs="Arial"/>
        </w:rPr>
        <w:br/>
      </w:r>
    </w:p>
    <w:p w14:paraId="017FF49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5F17C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заявка подана с нарушением установленных требований;</w:t>
      </w:r>
      <w:r w:rsidRPr="00972C29">
        <w:rPr>
          <w:rFonts w:ascii="Arial" w:hAnsi="Arial" w:cs="Arial"/>
        </w:rPr>
        <w:br/>
      </w:r>
    </w:p>
    <w:p w14:paraId="3E9DEC3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C4BAB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заявитель умышленно представил неверные сведения о себе;</w:t>
      </w:r>
      <w:r w:rsidRPr="00972C29">
        <w:rPr>
          <w:rFonts w:ascii="Arial" w:hAnsi="Arial" w:cs="Arial"/>
        </w:rPr>
        <w:br/>
      </w:r>
    </w:p>
    <w:p w14:paraId="7A6FB223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1F2C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972C29">
        <w:rPr>
          <w:rFonts w:ascii="Arial" w:hAnsi="Arial" w:cs="Arial"/>
        </w:rPr>
        <w:br/>
      </w:r>
    </w:p>
    <w:p w14:paraId="0D9CC00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065D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в случае предоставления права пользования недрами данному заявителю не будут соблюдены антимонопольные требования.</w:t>
      </w:r>
      <w:r w:rsidRPr="00972C29">
        <w:rPr>
          <w:rFonts w:ascii="Arial" w:hAnsi="Arial" w:cs="Arial"/>
        </w:rPr>
        <w:br/>
      </w:r>
    </w:p>
    <w:p w14:paraId="45CF24D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5607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В течение 5 дней с момента принятия комиссией решения об отказе в предоставлении права пользования участком недр для геологического изучения за счет собственных средств департамент направляет заявителю мотивированный отказ в предоставлении права пользования участком недр для геологического изучения за счет собственных средств.</w:t>
      </w:r>
      <w:r w:rsidRPr="00972C29">
        <w:rPr>
          <w:rFonts w:ascii="Arial" w:hAnsi="Arial" w:cs="Arial"/>
        </w:rPr>
        <w:br/>
      </w:r>
    </w:p>
    <w:p w14:paraId="4D128195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20E7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Департамент в течение 30 дней с момента принятия приказа департамента о предоставлении права пользования участком недр для геологического изучения за счет собственных средств оформляет лицензию в соответствии с </w:t>
      </w:r>
      <w:r w:rsidRPr="00972C29">
        <w:rPr>
          <w:rFonts w:ascii="Arial" w:eastAsiaTheme="majorEastAsia" w:hAnsi="Arial" w:cs="Arial"/>
        </w:rPr>
        <w:t>постановлением Правительства области от 17.11.2009 N 1105-п "Об утверждении Порядка оформления и переоформления, государственной регистрации и выдачи лицензий на пользование участками недр местного значения"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1BF2B7B1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DB27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(п. 2.6 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16.08.2019 N 607-п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7633EBF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0958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2.6&lt;1&gt;. Заявители, желающие получить в пользование участки недр по основанию, указанному в подпункте 2.1.4&lt;1&gt; пункта 2.1 данного раздела Порядка, подают в департамент заявку, содержащую следующие сведения:</w:t>
      </w:r>
      <w:r w:rsidRPr="00972C29">
        <w:rPr>
          <w:rFonts w:ascii="Arial" w:hAnsi="Arial" w:cs="Arial"/>
        </w:rPr>
        <w:br/>
      </w:r>
    </w:p>
    <w:p w14:paraId="68A4855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CA178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для юридического лица - наименование (полное и сокращенное), организационно-правовая форма, местонахождение,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35EB2EE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3BB4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для индивидуального предпринимателя - фамилия, имя, отчество (при наличии), место жительства, данные документа, удостоверяющего личность,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64E528DA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D0FA8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наименование участка недр и его месторасположение;</w:t>
      </w:r>
      <w:r w:rsidRPr="00972C29">
        <w:rPr>
          <w:rFonts w:ascii="Arial" w:hAnsi="Arial" w:cs="Arial"/>
        </w:rPr>
        <w:br/>
      </w:r>
    </w:p>
    <w:p w14:paraId="7B2E7F69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AE81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целевом назначении работ, связанных с пользованием недрами, о целевом использовании полезного ископаемого;</w:t>
      </w:r>
      <w:r w:rsidRPr="00972C29">
        <w:rPr>
          <w:rFonts w:ascii="Arial" w:hAnsi="Arial" w:cs="Arial"/>
        </w:rPr>
        <w:br/>
      </w:r>
    </w:p>
    <w:p w14:paraId="06077BE0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803F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глубина изучения (разработки) объекта (в метрах);</w:t>
      </w:r>
      <w:r w:rsidRPr="00972C29">
        <w:rPr>
          <w:rFonts w:ascii="Arial" w:hAnsi="Arial" w:cs="Arial"/>
        </w:rPr>
        <w:br/>
      </w:r>
    </w:p>
    <w:p w14:paraId="622CC80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3E38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проектный (среднегодовой) объем и сроки добычи полезного ископаемого, потребность в котором имеется у недропользователя для целей выполнения работ по строительству, реконструкции, капитальному ремонту, ремонту и содержанию автомобильных дорог общего пользования;</w:t>
      </w:r>
      <w:r w:rsidRPr="00972C29">
        <w:rPr>
          <w:rFonts w:ascii="Arial" w:hAnsi="Arial" w:cs="Arial"/>
        </w:rPr>
        <w:br/>
      </w:r>
    </w:p>
    <w:p w14:paraId="0F3CAA75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3FA1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срок пользования участком недр;</w:t>
      </w:r>
      <w:r w:rsidRPr="00972C29">
        <w:rPr>
          <w:rFonts w:ascii="Arial" w:hAnsi="Arial" w:cs="Arial"/>
        </w:rPr>
        <w:br/>
      </w:r>
    </w:p>
    <w:p w14:paraId="077DDE9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0C3A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опись прилагаемых документов.</w:t>
      </w:r>
      <w:r w:rsidRPr="00972C29">
        <w:rPr>
          <w:rFonts w:ascii="Arial" w:hAnsi="Arial" w:cs="Arial"/>
        </w:rPr>
        <w:br/>
      </w:r>
    </w:p>
    <w:p w14:paraId="1DEDFEF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AE66E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Заявка подписывается руководителем организации-заявителя или его уполномоченным представителем и заверяется печатью (при ее наличии), в случае если заявителем является юридическое лицо, либо подписывается индивидуальным предпринимателем или его уполномоченным представителем, в случае если заявителем является индивидуальный предприниматель.</w:t>
      </w:r>
      <w:r w:rsidRPr="00972C29">
        <w:rPr>
          <w:rFonts w:ascii="Arial" w:hAnsi="Arial" w:cs="Arial"/>
        </w:rPr>
        <w:br/>
      </w:r>
    </w:p>
    <w:p w14:paraId="1046EA3F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53607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 заявке прилагаются:</w:t>
      </w:r>
      <w:r w:rsidRPr="00972C29">
        <w:rPr>
          <w:rFonts w:ascii="Arial" w:hAnsi="Arial" w:cs="Arial"/>
        </w:rPr>
        <w:br/>
      </w:r>
    </w:p>
    <w:p w14:paraId="7646546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1C80C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- сведения об участке недр, отражающие:</w:t>
      </w:r>
      <w:r w:rsidRPr="00972C29">
        <w:rPr>
          <w:rFonts w:ascii="Arial" w:hAnsi="Arial" w:cs="Arial"/>
        </w:rPr>
        <w:br/>
      </w:r>
    </w:p>
    <w:p w14:paraId="42041DF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D9F7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местоположение участка недр в административно-территориальном отношении с указанием границ особо охраняемых природных территорий, а также участков ограниченного и запрещенного землепользования с отражением их на схеме расположения участка недр;</w:t>
      </w:r>
      <w:r w:rsidRPr="00972C29">
        <w:rPr>
          <w:rFonts w:ascii="Arial" w:hAnsi="Arial" w:cs="Arial"/>
        </w:rPr>
        <w:br/>
      </w:r>
    </w:p>
    <w:p w14:paraId="46DC4F55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C5051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геологическую характеристику участка недр с указанием наличия месторождений (залежей) полезных ископаемых и запасов (ресурсов) по ним;</w:t>
      </w:r>
      <w:r w:rsidRPr="00972C29">
        <w:rPr>
          <w:rFonts w:ascii="Arial" w:hAnsi="Arial" w:cs="Arial"/>
        </w:rPr>
        <w:br/>
      </w:r>
    </w:p>
    <w:p w14:paraId="7B01DE2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3ACB9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обзор работ, проведенных ранее на участке недр, наличие на участке недр горных выработок, скважин и иных объектов, которые могут быть использованы при работе на этом участке;</w:t>
      </w:r>
      <w:r w:rsidRPr="00972C29">
        <w:rPr>
          <w:rFonts w:ascii="Arial" w:hAnsi="Arial" w:cs="Arial"/>
        </w:rPr>
        <w:br/>
      </w:r>
    </w:p>
    <w:p w14:paraId="34F5FE1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26E42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информацию о добытых полезных ископаемых за период пользования участком недр (если ранее проводилась добыча полезных ископаемых);</w:t>
      </w:r>
      <w:r w:rsidRPr="00972C29">
        <w:rPr>
          <w:rFonts w:ascii="Arial" w:hAnsi="Arial" w:cs="Arial"/>
        </w:rPr>
        <w:br/>
      </w:r>
    </w:p>
    <w:p w14:paraId="2FECBE0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21903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наличие других пользователей недр в границах данного участка недр;</w:t>
      </w:r>
      <w:r w:rsidRPr="00972C29">
        <w:rPr>
          <w:rFonts w:ascii="Arial" w:hAnsi="Arial" w:cs="Arial"/>
        </w:rPr>
        <w:br/>
      </w:r>
    </w:p>
    <w:p w14:paraId="0AC64A1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5A241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схема расположения участка недр, содержащая сведения о его наименовании, местоположении, площади и географические координаты угловых точек;</w:t>
      </w:r>
      <w:r w:rsidRPr="00972C29">
        <w:rPr>
          <w:rFonts w:ascii="Arial" w:hAnsi="Arial" w:cs="Arial"/>
        </w:rPr>
        <w:br/>
      </w:r>
    </w:p>
    <w:p w14:paraId="7CFE9D82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D74D8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доверенности. В случае если от имени заявителя действует иное лицо, заявка должна содержать также доверенность на осуществление действий от имени заявителя, заверенную печатью заявителя (при наличии) и подписанную руководителем (для юридического лица) или уполномоченным руководителем лицом. В случае если указанная доверенность подписана лицом, уполномоченным руководителем, заявка должна содержать также документ, подтверждающий полномочия такого лица);</w:t>
      </w:r>
      <w:r w:rsidRPr="00972C29">
        <w:rPr>
          <w:rFonts w:ascii="Arial" w:hAnsi="Arial" w:cs="Arial"/>
        </w:rPr>
        <w:br/>
      </w:r>
    </w:p>
    <w:p w14:paraId="06A85C9C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593DC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копии учредительных документов - для юридических лиц;</w:t>
      </w:r>
      <w:r w:rsidRPr="00972C29">
        <w:rPr>
          <w:rFonts w:ascii="Arial" w:hAnsi="Arial" w:cs="Arial"/>
        </w:rPr>
        <w:br/>
      </w:r>
    </w:p>
    <w:p w14:paraId="7F36017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301F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финансовых возможностях заявителя, необходимых для выполнения работ, связанных с предполагаемым пользованием недрами, документы или сведения, подтверждающие наличие средств:</w:t>
      </w:r>
      <w:r w:rsidRPr="00972C29">
        <w:rPr>
          <w:rFonts w:ascii="Arial" w:hAnsi="Arial" w:cs="Arial"/>
        </w:rPr>
        <w:br/>
      </w:r>
    </w:p>
    <w:p w14:paraId="00CED1A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E79C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копия бухгалтерского баланса заявителя (с приложением всех обязательных форм) за последний отчетный период с отметкой налогового органа об их принятии;</w:t>
      </w:r>
      <w:r w:rsidRPr="00972C29">
        <w:rPr>
          <w:rFonts w:ascii="Arial" w:hAnsi="Arial" w:cs="Arial"/>
        </w:rPr>
        <w:br/>
      </w:r>
    </w:p>
    <w:p w14:paraId="72A23C94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AE014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справка банка об остатке денежных средств по расчетному счету заявителя, полученная не ранее чем за 30 дней до даты подачи заявки, - в случае проведения работ за счет собственных средств;</w:t>
      </w:r>
      <w:r w:rsidRPr="00972C29">
        <w:rPr>
          <w:rFonts w:ascii="Arial" w:hAnsi="Arial" w:cs="Arial"/>
        </w:rPr>
        <w:br/>
      </w:r>
    </w:p>
    <w:p w14:paraId="37734D7C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06F4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копия кредитного договора либо договора займа, документы или сведения, подтверждающие наличие у кредитора либо займодавца необходимых финансовых средств, - в случае проведения работ за счет привлеченных средств;</w:t>
      </w:r>
      <w:r w:rsidRPr="00972C29">
        <w:rPr>
          <w:rFonts w:ascii="Arial" w:hAnsi="Arial" w:cs="Arial"/>
        </w:rPr>
        <w:br/>
      </w:r>
    </w:p>
    <w:p w14:paraId="3D6AD455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0A848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копии договоров на выполнение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 Федеральным законом о закупках;</w:t>
      </w:r>
      <w:r w:rsidRPr="00972C29">
        <w:rPr>
          <w:rFonts w:ascii="Arial" w:hAnsi="Arial" w:cs="Arial"/>
        </w:rPr>
        <w:br/>
      </w:r>
    </w:p>
    <w:p w14:paraId="05249F1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8BD8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данные о технических, технологических и кадровых возможностях заявителя, а также организаций, привлекаемых им в качестве подрядчиков:</w:t>
      </w:r>
      <w:r w:rsidRPr="00972C29">
        <w:rPr>
          <w:rFonts w:ascii="Arial" w:hAnsi="Arial" w:cs="Arial"/>
        </w:rPr>
        <w:br/>
      </w:r>
    </w:p>
    <w:p w14:paraId="298CB5E5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AECB5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подписанный руководителем или его уполномоченным представителем перечень технических средств, необходимых для проведения работ на участке недр, с доказательством их принадлежности заявителю и сторонним организациям, привлекаемым заявителем в качестве подрядчиков (копии свидетельств о государственной регистрации права на недвижимое имущество, договоров, договоров подряда, в том числе договоров о намерениях, актов приема-передачи, счетов-фактур, паспортов транспортных средств, свидетельств о регистрации транспортных средств);</w:t>
      </w:r>
      <w:r w:rsidRPr="00972C29">
        <w:rPr>
          <w:rFonts w:ascii="Arial" w:hAnsi="Arial" w:cs="Arial"/>
        </w:rPr>
        <w:br/>
      </w:r>
    </w:p>
    <w:p w14:paraId="07C79F6B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B802D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перечень средств измерений, используемых маркшейдерами, с их описанием и сведениями о поверке средств измерений заявителя либо сторонних организаций, привлекаемых заявителем в качестве подрядчиков;</w:t>
      </w:r>
      <w:r w:rsidRPr="00972C29">
        <w:rPr>
          <w:rFonts w:ascii="Arial" w:hAnsi="Arial" w:cs="Arial"/>
        </w:rPr>
        <w:br/>
      </w:r>
    </w:p>
    <w:p w14:paraId="55B0E995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DCB8C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подписанные руководителем или его уполномоченным представителем сведения о кадровом составе (штатное расписание) заявителя и квалификации специалистов заявителя, а в случае отсутствия специалистов у заявителя - сведения о кадровом составе (штатное расписание) и квалификации специалистов сторонних организаций, привлекаемых заявителем в качестве подрядчиков, с приложением копий трудовых договоров, гражданско-правовых договоров, приказов о назначении на должность и дипломов квалифицированных специалистов или иных документов, подтверждающих квалификацию специалистов;</w:t>
      </w:r>
      <w:r w:rsidRPr="00972C29">
        <w:rPr>
          <w:rFonts w:ascii="Arial" w:hAnsi="Arial" w:cs="Arial"/>
        </w:rPr>
        <w:br/>
      </w:r>
    </w:p>
    <w:p w14:paraId="6976B291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D567F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- копии лицензий на осуществление отдельных видов деятельности, связанных с планируемым пользованием недрами, в соответствии с </w:t>
      </w:r>
      <w:r w:rsidRPr="00972C29">
        <w:rPr>
          <w:rFonts w:ascii="Arial" w:eastAsiaTheme="majorEastAsia" w:hAnsi="Arial" w:cs="Arial"/>
        </w:rPr>
        <w:t>Федеральным законом от 4 мая 2011 года N 99-ФЗ "О лицензировании отдельных видов деятельности"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59DBF63D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2738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Право пользования участком недр по основанию, указанному в подпункте 2.1.4&lt;1&gt; пункта 2.1 данного раздела Порядка, предоставляется на срок выполнения соответствующих работ по строительству, реконструкции, капитальному ремонту, ремонту и содержанию автомобильных дорог общего пользования.</w:t>
      </w:r>
      <w:r w:rsidRPr="00972C29">
        <w:rPr>
          <w:rFonts w:ascii="Arial" w:hAnsi="Arial" w:cs="Arial"/>
        </w:rPr>
        <w:br/>
      </w:r>
    </w:p>
    <w:p w14:paraId="3596D511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8AA8A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Комиссия в течение 30 дней со дня регистрации заявки рассматривает представленные заявителем материалы на предмет их соответствия требованиям, предъявляемым законодательством Российской Федерации к пользователям недр, и принимает решение о предоставлении права пользования участком недр или об отказе в предоставлении права пользования участком недр. В случае если заявка соответствует установленным требованиям, департамент в течение 15 дней с момента принятия комиссией решения о предоставлении права пользования участком недр издает приказ департамента о предоставлении права пользования участком недр.</w:t>
      </w:r>
      <w:r w:rsidRPr="00972C29">
        <w:rPr>
          <w:rFonts w:ascii="Arial" w:hAnsi="Arial" w:cs="Arial"/>
        </w:rPr>
        <w:br/>
      </w:r>
    </w:p>
    <w:p w14:paraId="0E336746" w14:textId="77777777" w:rsidR="00972C29" w:rsidRPr="00972C29" w:rsidRDefault="00972C29" w:rsidP="00972C2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D94B6" w14:textId="77777777" w:rsidR="00972C29" w:rsidRPr="00972C29" w:rsidRDefault="00972C29" w:rsidP="00972C2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В течение 5 рабочих дней с момента принятия комиссией решения о предоставлении права пользования участком недр заявителю направляется уведомление о предоставлении права пользования участком недр на адрес местонахождения, указанный в заявке.</w:t>
      </w:r>
      <w:r w:rsidRPr="00972C29">
        <w:rPr>
          <w:rFonts w:ascii="Arial" w:hAnsi="Arial" w:cs="Arial"/>
        </w:rPr>
        <w:br/>
      </w:r>
    </w:p>
    <w:p w14:paraId="550EF15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94E8887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 Переход права пользования участками недр производится по основаниям, указанным в статье 17.1 </w:t>
      </w:r>
      <w:r w:rsidRPr="00972C29">
        <w:rPr>
          <w:rFonts w:ascii="Arial" w:eastAsiaTheme="majorEastAsia" w:hAnsi="Arial" w:cs="Arial"/>
        </w:rPr>
        <w:t>Закона Российской Федерации "О недрах"</w:t>
      </w:r>
      <w:r w:rsidRPr="00972C29">
        <w:rPr>
          <w:rFonts w:ascii="Arial" w:hAnsi="Arial" w:cs="Arial"/>
        </w:rPr>
        <w:t>, и оформляется приказом департамента.</w:t>
      </w:r>
      <w:r w:rsidRPr="00972C29">
        <w:rPr>
          <w:rFonts w:ascii="Arial" w:hAnsi="Arial" w:cs="Arial"/>
        </w:rPr>
        <w:br/>
      </w:r>
    </w:p>
    <w:p w14:paraId="14D873A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DA2BA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21.07.2017 N 600-п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22CA93C5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93B313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При переоформлении лицензии условия пользования недрами пересмотру не подлежат.</w:t>
      </w:r>
      <w:r w:rsidRPr="00972C29">
        <w:rPr>
          <w:rFonts w:ascii="Arial" w:hAnsi="Arial" w:cs="Arial"/>
        </w:rPr>
        <w:br/>
      </w:r>
    </w:p>
    <w:p w14:paraId="4D49B6D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F764B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2.7.1. При наличии оснований для оформления перехода права пользования участками недр субъект предпринимательской деятельности, претендующий на переоформление права пользования участком недр, подает заявку в департамент.</w:t>
      </w:r>
      <w:r w:rsidRPr="00972C29">
        <w:rPr>
          <w:rFonts w:ascii="Arial" w:hAnsi="Arial" w:cs="Arial"/>
        </w:rPr>
        <w:br/>
      </w:r>
    </w:p>
    <w:p w14:paraId="70E0875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B41467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Заявка должна содержать:</w:t>
      </w:r>
      <w:r w:rsidRPr="00972C29">
        <w:rPr>
          <w:rFonts w:ascii="Arial" w:hAnsi="Arial" w:cs="Arial"/>
        </w:rPr>
        <w:br/>
      </w:r>
    </w:p>
    <w:p w14:paraId="477F958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97208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сведения о заявителе:</w:t>
      </w:r>
      <w:r w:rsidRPr="00972C29">
        <w:rPr>
          <w:rFonts w:ascii="Arial" w:hAnsi="Arial" w:cs="Arial"/>
        </w:rPr>
        <w:br/>
      </w:r>
    </w:p>
    <w:p w14:paraId="34C68F8A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7D6E16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для юридического лица - наименование (полное и сокращенное), организационно-правовая форма, местонахождение,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26F50A6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9BCA3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70A84796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CF2F85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для индивидуального предпринимателя - фамилия, имя, отчество (при наличии), место жительства, данные документа, удостоверяющего личность, банковские реквизиты, номера телефонов, факсов, адреса электронной почты;</w:t>
      </w:r>
      <w:r w:rsidRPr="00972C29">
        <w:rPr>
          <w:rFonts w:ascii="Arial" w:hAnsi="Arial" w:cs="Arial"/>
        </w:rPr>
        <w:br/>
      </w:r>
    </w:p>
    <w:p w14:paraId="615EB5B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6D1FDF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3A6C6CF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9C964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просьбу переоформить лицензию с указанием основания перехода права пользования участком недр,</w:t>
      </w:r>
      <w:r w:rsidRPr="00972C29">
        <w:rPr>
          <w:rFonts w:ascii="Arial" w:hAnsi="Arial" w:cs="Arial"/>
        </w:rPr>
        <w:br/>
      </w:r>
    </w:p>
    <w:p w14:paraId="4E3EAA4A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17BA37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а также выражать согласие принять на себя в полном объеме выполнение условий пользования недрами, предусмотренных лицензией, включая условия, не выполненные прежним пользователем участка недр.</w:t>
      </w:r>
      <w:r w:rsidRPr="00972C29">
        <w:rPr>
          <w:rFonts w:ascii="Arial" w:hAnsi="Arial" w:cs="Arial"/>
        </w:rPr>
        <w:br/>
      </w:r>
    </w:p>
    <w:p w14:paraId="0A4FA7F3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EAD23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478E957D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09C7A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 заявке прилагаются:</w:t>
      </w:r>
      <w:r w:rsidRPr="00972C29">
        <w:rPr>
          <w:rFonts w:ascii="Arial" w:hAnsi="Arial" w:cs="Arial"/>
        </w:rPr>
        <w:br/>
      </w:r>
    </w:p>
    <w:p w14:paraId="463C68E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91DBC3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копии учредительных документов (для юридического лица);</w:t>
      </w:r>
      <w:r w:rsidRPr="00972C29">
        <w:rPr>
          <w:rFonts w:ascii="Arial" w:hAnsi="Arial" w:cs="Arial"/>
        </w:rPr>
        <w:br/>
      </w:r>
    </w:p>
    <w:p w14:paraId="74A879E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59068D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- копия решения о назначении или об избрании постоянно действующего исполнительного органа (в случае отсутствия такого органа - иного органа или лица, имеющего право действовать от имени заявителя без доверенности) - для юридического лица;</w:t>
      </w:r>
      <w:r w:rsidRPr="00972C29">
        <w:rPr>
          <w:rFonts w:ascii="Arial" w:hAnsi="Arial" w:cs="Arial"/>
        </w:rPr>
        <w:br/>
      </w:r>
    </w:p>
    <w:p w14:paraId="385D50A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EAD846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4277E09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EF5E0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доверенность - в случае подачи документов через представителя;</w:t>
      </w:r>
      <w:r w:rsidRPr="00972C29">
        <w:rPr>
          <w:rFonts w:ascii="Arial" w:hAnsi="Arial" w:cs="Arial"/>
        </w:rPr>
        <w:br/>
      </w:r>
    </w:p>
    <w:p w14:paraId="78F68788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BA629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согласие владельца лицензии на переоформление лицензии с указанием основания перехода права пользования участком недр (в случае если владелец лицензии сохраняет статус субъекта предпринимательской деятельности).</w:t>
      </w:r>
      <w:r w:rsidRPr="00972C29">
        <w:rPr>
          <w:rFonts w:ascii="Arial" w:hAnsi="Arial" w:cs="Arial"/>
        </w:rPr>
        <w:br/>
      </w:r>
    </w:p>
    <w:p w14:paraId="1D643FC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EE71E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3B93A95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D552D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Заявитель вправе по собственной инициативе представить копию действующей лицензии, подлежащей переоформлению, со всеми внесенными изменениями (дополнениями).</w:t>
      </w:r>
      <w:r w:rsidRPr="00972C29">
        <w:rPr>
          <w:rFonts w:ascii="Arial" w:hAnsi="Arial" w:cs="Arial"/>
        </w:rPr>
        <w:br/>
      </w:r>
    </w:p>
    <w:p w14:paraId="54D6E355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DC11B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В случае если лицензия не представлена заявителем самостоятельно, она подлежит представлению в рамках межведомственного информационного взаимодействия.</w:t>
      </w:r>
      <w:r w:rsidRPr="00972C29">
        <w:rPr>
          <w:rFonts w:ascii="Arial" w:hAnsi="Arial" w:cs="Arial"/>
        </w:rPr>
        <w:br/>
      </w:r>
    </w:p>
    <w:p w14:paraId="5F9F76A9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98168D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2.7.2. В зависимости от конкретного основания перехода права пользования участками недр к заявке дополнительно прилагаются документы:</w:t>
      </w:r>
      <w:r w:rsidRPr="00972C29">
        <w:rPr>
          <w:rFonts w:ascii="Arial" w:hAnsi="Arial" w:cs="Arial"/>
        </w:rPr>
        <w:br/>
      </w:r>
    </w:p>
    <w:p w14:paraId="7CA5DAF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CD207A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при переходе права пользования участками недр в случае реорганизации юридического лица - пользователя недр путем его преобразования (изменения его организационно-правовой формы), а также при переходе права пользования участком недр и переоформлении лицензии в случае реорганизации юридического лица - пользователя недр путем присоединения к нему другого юридического лица или слияния его с другим юридическим лицом - передаточный акт;</w:t>
      </w:r>
      <w:r w:rsidRPr="00972C29">
        <w:rPr>
          <w:rFonts w:ascii="Arial" w:hAnsi="Arial" w:cs="Arial"/>
        </w:rPr>
        <w:br/>
      </w:r>
    </w:p>
    <w:p w14:paraId="3563A26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9A767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при переходе права пользования участками недр в случае прекращения деятельности юридического лица - пользователя недр вследствие его присоединения к другому юридическому лицу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работ:</w:t>
      </w:r>
      <w:r w:rsidRPr="00972C29">
        <w:rPr>
          <w:rFonts w:ascii="Arial" w:hAnsi="Arial" w:cs="Arial"/>
        </w:rPr>
        <w:br/>
      </w:r>
    </w:p>
    <w:p w14:paraId="6C77F96D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A8B0B9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передаточный акт;</w:t>
      </w:r>
      <w:r w:rsidRPr="00972C29">
        <w:rPr>
          <w:rFonts w:ascii="Arial" w:hAnsi="Arial" w:cs="Arial"/>
        </w:rPr>
        <w:br/>
      </w:r>
    </w:p>
    <w:p w14:paraId="4F909939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530EBF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иные документы, подтверждающие наличие квалифицированных специалистов, финансовых и технических возможностей заявителя,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свидетельств о государственной регистрации права на недвижимое имущество, договоров, свидетельств о регистрации транспортных средств, актов приема-передачи);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подтверждающих квалификацию специалиста);</w:t>
      </w:r>
      <w:r w:rsidRPr="00972C29">
        <w:rPr>
          <w:rFonts w:ascii="Arial" w:hAnsi="Arial" w:cs="Arial"/>
        </w:rPr>
        <w:br/>
      </w:r>
    </w:p>
    <w:p w14:paraId="0269BCF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81E6E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при переходе права пользования участками недр в случае реорганизации юридического лица - пользователя недр путем его разделения или выделения из него другого юридического лица, если вновь созданное юридическое лицо намерено продолжать деятельность в соответствии с лицензией, предоставленной прежнему пользователю недр, - разделительный баланс;</w:t>
      </w:r>
      <w:r w:rsidRPr="00972C29">
        <w:rPr>
          <w:rFonts w:ascii="Arial" w:hAnsi="Arial" w:cs="Arial"/>
        </w:rPr>
        <w:br/>
      </w:r>
    </w:p>
    <w:p w14:paraId="6B850497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0DF45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- при переходе права пользования участками недр в случае, если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лицензии, в том числе из состава имущества объектов обустройства в границах лицензионного участка,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составляет не менее </w:t>
      </w:r>
      <w:r w:rsidRPr="00972C29">
        <w:rPr>
          <w:rFonts w:ascii="Arial" w:hAnsi="Arial" w:cs="Arial"/>
        </w:rPr>
        <w:lastRenderedPageBreak/>
        <w:t>половины уставного капитала нового юридического лица:</w:t>
      </w:r>
      <w:r w:rsidRPr="00972C29">
        <w:rPr>
          <w:rFonts w:ascii="Arial" w:hAnsi="Arial" w:cs="Arial"/>
        </w:rPr>
        <w:br/>
      </w:r>
    </w:p>
    <w:p w14:paraId="57628AC9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73262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копии документов, подтверждающих владение учредителем - владельцем лицензии долей (не менее 50 процентов) в уставном капитале заявителя на момент перехода права;</w:t>
      </w:r>
      <w:r w:rsidRPr="00972C29">
        <w:rPr>
          <w:rFonts w:ascii="Arial" w:hAnsi="Arial" w:cs="Arial"/>
        </w:rPr>
        <w:br/>
      </w:r>
    </w:p>
    <w:p w14:paraId="2E8C481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B5852C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0CC2D06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C132E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документы, подтверждающие передачу имущества, необходимого для осуществления деятельности на участке недр, в том числе из состава имущества объектов обустройства в границах лицензионного участка;</w:t>
      </w:r>
      <w:r w:rsidRPr="00972C29">
        <w:rPr>
          <w:rFonts w:ascii="Arial" w:hAnsi="Arial" w:cs="Arial"/>
        </w:rPr>
        <w:br/>
      </w:r>
    </w:p>
    <w:p w14:paraId="16CB29C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0D966D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при переходе права пользования участками недр в случае приобретения субъектом предпринимательской деятельности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недропользователю </w:t>
      </w:r>
      <w:r w:rsidRPr="00972C29">
        <w:rPr>
          <w:rFonts w:ascii="Arial" w:eastAsiaTheme="majorEastAsia" w:hAnsi="Arial" w:cs="Arial"/>
        </w:rPr>
        <w:t>Законом Российской Федерации "О недрах"</w:t>
      </w:r>
      <w:r w:rsidRPr="00972C29">
        <w:rPr>
          <w:rFonts w:ascii="Arial" w:hAnsi="Arial" w:cs="Arial"/>
        </w:rPr>
        <w:t>:</w:t>
      </w:r>
      <w:r w:rsidRPr="00972C29">
        <w:rPr>
          <w:rFonts w:ascii="Arial" w:hAnsi="Arial" w:cs="Arial"/>
        </w:rPr>
        <w:br/>
      </w:r>
    </w:p>
    <w:p w14:paraId="235087C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749469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документы, подтверждающие, что в отношении владельца лицензии проводится процедура банкротства, в том числе копия решения суда о начале процедуры банкротства владельца лицензии;</w:t>
      </w:r>
      <w:r w:rsidRPr="00972C29">
        <w:rPr>
          <w:rFonts w:ascii="Arial" w:hAnsi="Arial" w:cs="Arial"/>
        </w:rPr>
        <w:br/>
      </w:r>
    </w:p>
    <w:p w14:paraId="0A6E5AD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9E88CC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документы, подтверждающие приобретение имущества (имущественного комплекса) предприятия-банкрота, являющегося владельцем лицензии, и то, что это имущество связано с пользованием соответствующим участком недр;</w:t>
      </w:r>
      <w:r w:rsidRPr="00972C29">
        <w:rPr>
          <w:rFonts w:ascii="Arial" w:hAnsi="Arial" w:cs="Arial"/>
        </w:rPr>
        <w:br/>
      </w:r>
    </w:p>
    <w:p w14:paraId="4AF2CC88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9D4FC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документы, подтверждающие наличие квалифицированных специалистов, финансовых и технических возможностей заявителя,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свидетельств о государственной регистрации права на недвижимое имущество, договоров, свидетельств о регистрации транспортных средств, актов приема-передачи); копии договоров подряда со сторонними организациями, </w:t>
      </w:r>
      <w:r w:rsidRPr="00972C29">
        <w:rPr>
          <w:rFonts w:ascii="Arial" w:hAnsi="Arial" w:cs="Arial"/>
        </w:rPr>
        <w:lastRenderedPageBreak/>
        <w:t>привлекаемыми в качестве подрядчиков, с приложением копий лицензий на осуществление отдельных видов деятельности, связанных с планируемым пользованием недрами, в соответствии с </w:t>
      </w:r>
      <w:r w:rsidRPr="00972C29">
        <w:rPr>
          <w:rFonts w:ascii="Arial" w:eastAsiaTheme="majorEastAsia" w:hAnsi="Arial" w:cs="Arial"/>
        </w:rPr>
        <w:t>Федеральным законом от 4 мая 2011 года N 99-ФЗ "О лицензировании отдельных видов деятельности"</w:t>
      </w:r>
      <w:r w:rsidRPr="00972C29">
        <w:rPr>
          <w:rFonts w:ascii="Arial" w:hAnsi="Arial" w:cs="Arial"/>
        </w:rPr>
        <w:t>;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подтверждающих квалификацию специалиста).</w:t>
      </w:r>
      <w:r w:rsidRPr="00972C29">
        <w:rPr>
          <w:rFonts w:ascii="Arial" w:hAnsi="Arial" w:cs="Arial"/>
        </w:rPr>
        <w:br/>
      </w:r>
    </w:p>
    <w:p w14:paraId="31096A7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473346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2.7.3. Переоформлению подлежат также лицензии при изменении наименований юридических лиц - пользователей недр. В этом случае заявка и заявочные материалы представляются в соответствии с подпунктом 2.7.1 пункта 2.7 данного раздела Порядка.</w:t>
      </w:r>
      <w:r w:rsidRPr="00972C29">
        <w:rPr>
          <w:rFonts w:ascii="Arial" w:hAnsi="Arial" w:cs="Arial"/>
        </w:rPr>
        <w:br/>
      </w:r>
    </w:p>
    <w:p w14:paraId="3386D38E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6EC13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2.7.4. Департамент в течение 30 дней с момента регистрации заявки и приложенных документов рассматривает их и подготавливает приказ департамента о переходе права пользования участками недр, в случае, указанном в подпункте 2.7.3 пункта 2.7 данного раздела Порядка, - готовит приказ о переоформлении лицензии.</w:t>
      </w:r>
      <w:r w:rsidRPr="00972C29">
        <w:rPr>
          <w:rFonts w:ascii="Arial" w:hAnsi="Arial" w:cs="Arial"/>
        </w:rPr>
        <w:br/>
      </w:r>
    </w:p>
    <w:p w14:paraId="71F7DBAF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B3ADF4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21.07.2017 N 600-п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24253A57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3BE72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2.7.5. Департамент в течение 30 дней с момента принятия приказа департамента о переходе права пользования участками недр переоформляет лицензию в соответствии с </w:t>
      </w:r>
      <w:r w:rsidRPr="00972C29">
        <w:rPr>
          <w:rFonts w:ascii="Arial" w:eastAsiaTheme="majorEastAsia" w:hAnsi="Arial" w:cs="Arial"/>
        </w:rPr>
        <w:t>постановлением Правительства области от 17.11.2009 N 1105-п "Об утверждении Порядка оформления и переоформления, государственной регистрации и выдачи лицензий на пользование участками недр местного значения"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6C1EE0C9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A26C43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Постановлений Правительства Ярославской области от 30.11.2015 N 1292-п</w:t>
      </w:r>
      <w:r w:rsidRPr="00972C29">
        <w:rPr>
          <w:rFonts w:ascii="Arial" w:hAnsi="Arial" w:cs="Arial"/>
        </w:rPr>
        <w:t>, </w:t>
      </w:r>
      <w:r w:rsidRPr="00972C29">
        <w:rPr>
          <w:rFonts w:ascii="Arial" w:eastAsiaTheme="majorEastAsia" w:hAnsi="Arial" w:cs="Arial"/>
        </w:rPr>
        <w:t>от 21.07.2017 N 600-п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2D204040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4D9F1B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2.7.6. Заявочные материалы по предоставлению права пользования участками недр по основаниям, указанным в пункте 2.1 раздела 2 Порядка, регистрируются в департаменте.</w:t>
      </w:r>
      <w:r w:rsidRPr="00972C29">
        <w:rPr>
          <w:rFonts w:ascii="Arial" w:hAnsi="Arial" w:cs="Arial"/>
        </w:rPr>
        <w:br/>
      </w:r>
    </w:p>
    <w:p w14:paraId="41DDB01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B84D2C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2.8. Заявители в зависимости от основания предоставления права пользования участками недр уплачивают:</w:t>
      </w:r>
      <w:r w:rsidRPr="00972C29">
        <w:rPr>
          <w:rFonts w:ascii="Arial" w:hAnsi="Arial" w:cs="Arial"/>
        </w:rPr>
        <w:br/>
      </w:r>
    </w:p>
    <w:p w14:paraId="69757862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983AEA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2.8.1. При предоставлении права пользования участками недр по результатам аукциона:</w:t>
      </w:r>
      <w:r w:rsidRPr="00972C29">
        <w:rPr>
          <w:rFonts w:ascii="Arial" w:hAnsi="Arial" w:cs="Arial"/>
        </w:rPr>
        <w:br/>
      </w:r>
    </w:p>
    <w:p w14:paraId="1D1911C1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CADE6C" w14:textId="77777777" w:rsidR="00972C29" w:rsidRPr="00972C29" w:rsidRDefault="00972C29" w:rsidP="00972C2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сбор за участие в аукционе;</w:t>
      </w:r>
      <w:r w:rsidRPr="00972C29">
        <w:rPr>
          <w:rFonts w:ascii="Arial" w:hAnsi="Arial" w:cs="Arial"/>
        </w:rPr>
        <w:br/>
      </w:r>
    </w:p>
    <w:p w14:paraId="32C3AFC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A1C6A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2.8.2. При предоставлении права пользования по основаниям, указанным в подпунктах 2.1.2 и 2.1.4&lt;1&gt; пункта 2.1 данного раздела Порядка, - разовый платеж.</w:t>
      </w:r>
      <w:r w:rsidRPr="00972C29">
        <w:rPr>
          <w:rFonts w:ascii="Arial" w:hAnsi="Arial" w:cs="Arial"/>
        </w:rPr>
        <w:br/>
      </w:r>
    </w:p>
    <w:p w14:paraId="0860C2D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E50C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</w:t>
      </w:r>
      <w:proofErr w:type="spellStart"/>
      <w:r w:rsidRPr="00972C29">
        <w:rPr>
          <w:rFonts w:ascii="Arial" w:hAnsi="Arial" w:cs="Arial"/>
        </w:rPr>
        <w:t>пп</w:t>
      </w:r>
      <w:proofErr w:type="spellEnd"/>
      <w:r w:rsidRPr="00972C29">
        <w:rPr>
          <w:rFonts w:ascii="Arial" w:hAnsi="Arial" w:cs="Arial"/>
        </w:rPr>
        <w:t>. 2.8.2 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09.01.2018 N 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3D0E748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957C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2.8.3. При предоставлении права пользования по основаниям, указанным в подпункте 2.1.4 пункта 2.1 данного раздела Порядка, - регулярный платеж за пользование недрами.</w:t>
      </w:r>
      <w:r w:rsidRPr="00972C29">
        <w:rPr>
          <w:rFonts w:ascii="Arial" w:hAnsi="Arial" w:cs="Arial"/>
        </w:rPr>
        <w:br/>
      </w:r>
    </w:p>
    <w:p w14:paraId="0BC8697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3F3A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2.9. Пользователи недр вне зависимости от основания предоставления права пользования участками недр уплачивают государственную пошлину за совершение действий, связанных с лицензированием, в соответствии с пунктом 92 части 1 статьи 333.33 </w:t>
      </w:r>
      <w:r w:rsidRPr="00972C29">
        <w:rPr>
          <w:rFonts w:ascii="Arial" w:eastAsiaTheme="majorEastAsia" w:hAnsi="Arial" w:cs="Arial"/>
        </w:rPr>
        <w:t>Налогового кодекса Российской Федерации</w:t>
      </w:r>
      <w:r w:rsidRPr="00972C29">
        <w:rPr>
          <w:rFonts w:ascii="Arial" w:hAnsi="Arial" w:cs="Arial"/>
        </w:rPr>
        <w:t>.</w:t>
      </w:r>
      <w:r w:rsidRPr="00972C29">
        <w:rPr>
          <w:rFonts w:ascii="Arial" w:hAnsi="Arial" w:cs="Arial"/>
        </w:rPr>
        <w:br/>
      </w:r>
    </w:p>
    <w:p w14:paraId="3B26D7D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3E15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2.10. Сумма сбора за участие в аукционе определяется исходя из стоимости затрат на подготовку, проведение и подведение итогов аукциона, оплату труда привлекаемых экспертов в соответствии с Порядком определения суммы сбора за участие в конкурсах или аукционах на право пользования участками недр, утвержденным приказом Министерства природных ресурсов и экологии Российской Федерации от 14 ноября 2013 г. N 507 "Об утверждении Порядка определения суммы сбора за участие в конкурсах или аукционах на право пользования участками недр".</w:t>
      </w:r>
      <w:r w:rsidRPr="00972C29">
        <w:rPr>
          <w:rFonts w:ascii="Arial" w:hAnsi="Arial" w:cs="Arial"/>
        </w:rPr>
        <w:br/>
      </w:r>
    </w:p>
    <w:p w14:paraId="4D59DA2B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3899A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0792949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B2ED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 xml:space="preserve">Размер разового платежа рассчитывается в соответствии с приказом Министерства природных ресурсов и экологии Российской Федерации от 30.09.2008 N 232 "Об утверждении Методики по определению стартового размера разового платежа за пользование недрами". Окончательный размер разового платежа за пользование недрами устанавливается по результатам конкурса или </w:t>
      </w:r>
      <w:r w:rsidRPr="00972C29">
        <w:rPr>
          <w:rFonts w:ascii="Arial" w:hAnsi="Arial" w:cs="Arial"/>
        </w:rPr>
        <w:lastRenderedPageBreak/>
        <w:t>аукциона и фиксируется в лицензии.</w:t>
      </w:r>
      <w:r w:rsidRPr="00972C29">
        <w:rPr>
          <w:rFonts w:ascii="Arial" w:hAnsi="Arial" w:cs="Arial"/>
        </w:rPr>
        <w:br/>
      </w:r>
    </w:p>
    <w:p w14:paraId="4E1F9FC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07FD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Размер разового платежа по участкам недр, которые предоставляются в пользование без проведения конкурсов и аукционов, а также при изменении границ участков недр, рассчитывается в соответствии с </w:t>
      </w:r>
      <w:r w:rsidRPr="00972C29">
        <w:rPr>
          <w:rFonts w:ascii="Arial" w:eastAsiaTheme="majorEastAsia" w:hAnsi="Arial" w:cs="Arial"/>
        </w:rPr>
        <w:t>постановлением Правительства Российской Федерации от 4 февраля 2009 г. N 94 "О порядке определения размера разовых платежей за пользование недрами на участках недр,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а также на участках недр, предлагаемых к включению в границы участка недр, предоставленного в пользование, в случае изменения его границ"</w:t>
      </w:r>
      <w:r w:rsidRPr="00972C29">
        <w:rPr>
          <w:rFonts w:ascii="Arial" w:hAnsi="Arial" w:cs="Arial"/>
        </w:rPr>
        <w:t>. Определение размера разового платежа в отношении участков недр местного значения осуществляется департаментом при оформлении лицензии на пользование недрами.</w:t>
      </w:r>
      <w:r w:rsidRPr="00972C29">
        <w:rPr>
          <w:rFonts w:ascii="Arial" w:hAnsi="Arial" w:cs="Arial"/>
        </w:rPr>
        <w:br/>
      </w:r>
    </w:p>
    <w:p w14:paraId="7B741A16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9C1CB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Лицензия на пользование участками недр выдается при условии уплаты заявителем разового платежа за право пользования участком недр.</w:t>
      </w:r>
      <w:r w:rsidRPr="00972C29">
        <w:rPr>
          <w:rFonts w:ascii="Arial" w:hAnsi="Arial" w:cs="Arial"/>
        </w:rPr>
        <w:br/>
      </w:r>
    </w:p>
    <w:p w14:paraId="672C4FB3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A86C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Регулярные платежи за пользование недрами взимаются в соответствии со статьей 43 </w:t>
      </w:r>
      <w:r w:rsidRPr="00972C29">
        <w:rPr>
          <w:rFonts w:ascii="Arial" w:eastAsiaTheme="majorEastAsia" w:hAnsi="Arial" w:cs="Arial"/>
        </w:rPr>
        <w:t>Закона Российской Федерации "О недрах"</w:t>
      </w:r>
      <w:r w:rsidRPr="00972C29">
        <w:rPr>
          <w:rFonts w:ascii="Arial" w:hAnsi="Arial" w:cs="Arial"/>
        </w:rPr>
        <w:t>. Конкретный размер ставки регулярного платежа в отношении участков недр местного значения устанавливается департаментом.</w:t>
      </w:r>
      <w:r w:rsidRPr="00972C29">
        <w:rPr>
          <w:rFonts w:ascii="Arial" w:hAnsi="Arial" w:cs="Arial"/>
        </w:rPr>
        <w:br/>
      </w:r>
    </w:p>
    <w:p w14:paraId="0B107634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3657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2.11. Департамент рассматривает заявку и заявочные материалы в случаях:</w:t>
      </w:r>
      <w:r w:rsidRPr="00972C29">
        <w:rPr>
          <w:rFonts w:ascii="Arial" w:hAnsi="Arial" w:cs="Arial"/>
        </w:rPr>
        <w:br/>
      </w:r>
    </w:p>
    <w:p w14:paraId="5EA7242C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38573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предоставления участков недр по результатам аукциона - 145 дней со дня начала подготовки приказа департамента о проведении аукциона и утверждении состава аукционной комиссии;</w:t>
      </w:r>
      <w:r w:rsidRPr="00972C29">
        <w:rPr>
          <w:rFonts w:ascii="Arial" w:hAnsi="Arial" w:cs="Arial"/>
        </w:rPr>
        <w:br/>
      </w:r>
    </w:p>
    <w:p w14:paraId="66C361F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25516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предоставления права пользования участками недр при установлении факта открытия месторождения пользователем недр, выполнявшим работы по геологическому изучению такого участка недр, - 93 дня со дня регистрации заявки на получение права пользования участком недр;</w:t>
      </w:r>
      <w:r w:rsidRPr="00972C29">
        <w:rPr>
          <w:rFonts w:ascii="Arial" w:hAnsi="Arial" w:cs="Arial"/>
        </w:rPr>
        <w:br/>
      </w:r>
    </w:p>
    <w:p w14:paraId="38D71FB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8403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(в ред. </w:t>
      </w:r>
      <w:r w:rsidRPr="00972C29">
        <w:rPr>
          <w:rFonts w:ascii="Arial" w:eastAsiaTheme="majorEastAsia" w:hAnsi="Arial" w:cs="Arial"/>
        </w:rPr>
        <w:t>Постановления Правительства Ярославской области от 30.11.2015 N 1292-п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7BF35EA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432F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предоставления права краткосрочного (до одного года) пользования участками недр - 93 дня со дня регистрации заявки на получение права пользования участком недр;</w:t>
      </w:r>
      <w:r w:rsidRPr="00972C29">
        <w:rPr>
          <w:rFonts w:ascii="Arial" w:hAnsi="Arial" w:cs="Arial"/>
        </w:rPr>
        <w:br/>
      </w:r>
    </w:p>
    <w:p w14:paraId="64A4346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A306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lastRenderedPageBreak/>
        <w:t>- предоставления права пользования участками недр местного значения для его геологического изучения за счет собственных средств - 93 дня со дня регистрации заявки на получение права пользования участком недр;</w:t>
      </w:r>
      <w:r w:rsidRPr="00972C29">
        <w:rPr>
          <w:rFonts w:ascii="Arial" w:hAnsi="Arial" w:cs="Arial"/>
        </w:rPr>
        <w:br/>
      </w:r>
    </w:p>
    <w:p w14:paraId="0C9EA32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4CAB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предоставления права пользования участком недр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- 60 дней со дня регистрации заявки на получение права пользования участком недр;</w:t>
      </w:r>
      <w:r w:rsidRPr="00972C29">
        <w:rPr>
          <w:rFonts w:ascii="Arial" w:hAnsi="Arial" w:cs="Arial"/>
        </w:rPr>
        <w:br/>
      </w:r>
    </w:p>
    <w:p w14:paraId="3041518E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2793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(абзац введен </w:t>
      </w:r>
      <w:r w:rsidRPr="00972C29">
        <w:rPr>
          <w:rFonts w:ascii="Arial" w:eastAsiaTheme="majorEastAsia" w:hAnsi="Arial" w:cs="Arial"/>
        </w:rPr>
        <w:t>Постановлением Правительства Ярославской области от 09.01.2018 N 2-п</w:t>
      </w:r>
      <w:r w:rsidRPr="00972C29">
        <w:rPr>
          <w:rFonts w:ascii="Arial" w:hAnsi="Arial" w:cs="Arial"/>
        </w:rPr>
        <w:t>)</w:t>
      </w:r>
      <w:r w:rsidRPr="00972C29">
        <w:rPr>
          <w:rFonts w:ascii="Arial" w:hAnsi="Arial" w:cs="Arial"/>
        </w:rPr>
        <w:br/>
      </w:r>
    </w:p>
    <w:p w14:paraId="0F5141DF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8CA66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оформления перехода права пользования участками недр - 93 дня со дня регистрации заявки на получение права пользования участком недр.</w:t>
      </w:r>
      <w:r w:rsidRPr="00972C29">
        <w:rPr>
          <w:rFonts w:ascii="Arial" w:hAnsi="Arial" w:cs="Arial"/>
        </w:rPr>
        <w:br/>
      </w:r>
    </w:p>
    <w:p w14:paraId="58598258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A5B42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2.12. Департамент отказывает в приеме заявки на получение права пользования участком недр в следующих случаях:</w:t>
      </w:r>
      <w:r w:rsidRPr="00972C29">
        <w:rPr>
          <w:rFonts w:ascii="Arial" w:hAnsi="Arial" w:cs="Arial"/>
        </w:rPr>
        <w:br/>
      </w:r>
    </w:p>
    <w:p w14:paraId="45BBE564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C1541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заявка подана с нарушением установленных требований;</w:t>
      </w:r>
      <w:r w:rsidRPr="00972C29">
        <w:rPr>
          <w:rFonts w:ascii="Arial" w:hAnsi="Arial" w:cs="Arial"/>
        </w:rPr>
        <w:br/>
      </w:r>
    </w:p>
    <w:p w14:paraId="6BA835FA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BB015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заявитель умышленно представил неверные сведения о себе;</w:t>
      </w:r>
      <w:r w:rsidRPr="00972C29">
        <w:rPr>
          <w:rFonts w:ascii="Arial" w:hAnsi="Arial" w:cs="Arial"/>
        </w:rPr>
        <w:br/>
      </w:r>
    </w:p>
    <w:p w14:paraId="3A0EDDA3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97F0B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заявитель не представил или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рационального и безопасного ведения работ;</w:t>
      </w:r>
      <w:r w:rsidRPr="00972C29">
        <w:rPr>
          <w:rFonts w:ascii="Arial" w:hAnsi="Arial" w:cs="Arial"/>
        </w:rPr>
        <w:br/>
      </w:r>
    </w:p>
    <w:p w14:paraId="6F6BB81D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318B0" w14:textId="77777777" w:rsidR="00972C29" w:rsidRPr="00972C29" w:rsidRDefault="00972C29" w:rsidP="00972C2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C29">
        <w:rPr>
          <w:rFonts w:ascii="Arial" w:hAnsi="Arial" w:cs="Arial"/>
        </w:rPr>
        <w:t>- в случае предоставления права пользования недрами данному заявителю не будут соблюдены антимонопольные требования.</w:t>
      </w:r>
    </w:p>
    <w:p w14:paraId="4A56DDFF" w14:textId="77777777" w:rsidR="00972C29" w:rsidRPr="00972C29" w:rsidRDefault="00972C29" w:rsidP="00972C29"/>
    <w:p w14:paraId="3F85EC6B" w14:textId="77777777" w:rsidR="00B02B9E" w:rsidRPr="00972C2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2C2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72C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2C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2C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72C2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7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7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