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881E8E" w:rsidRDefault="00867650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1E8E">
        <w:rPr>
          <w:rFonts w:ascii="Times New Roman" w:hAnsi="Times New Roman" w:cs="Times New Roman"/>
          <w:sz w:val="28"/>
          <w:szCs w:val="28"/>
        </w:rPr>
        <w:fldChar w:fldCharType="begin"/>
      </w:r>
      <w:r w:rsidR="00391889" w:rsidRPr="00881E8E">
        <w:rPr>
          <w:rFonts w:ascii="Times New Roman" w:hAnsi="Times New Roman" w:cs="Times New Roman"/>
          <w:sz w:val="28"/>
          <w:szCs w:val="28"/>
        </w:rPr>
        <w:instrText>HYPERLINK "https://vk.com/wall-92579905?q=%23%D1%81%D1%83%D0%B4%D0%B5%D0%B1%D0%BD%D0%B0%D1%8F_%D0%BF%D1%80%D0%B0%D0%BA%D1%82%D0%B8%D0%BA%D0%B0"</w:instrText>
      </w:r>
      <w:r w:rsidRPr="00881E8E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881E8E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881E8E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881E8E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881E8E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A4B45" w:rsidRPr="00881E8E" w:rsidRDefault="005A4B45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81E8E">
        <w:rPr>
          <w:rFonts w:ascii="Times New Roman" w:hAnsi="Times New Roman" w:cs="Times New Roman"/>
          <w:b/>
          <w:sz w:val="28"/>
          <w:szCs w:val="28"/>
        </w:rPr>
        <w:t xml:space="preserve">Допустимо ли </w:t>
      </w:r>
      <w:r w:rsidR="00F576A3" w:rsidRPr="00881E8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отнести объект, оказывающий негативное воздействие на окружающую среду, к объекту III категории, если на его балансе имеется не выведенный из эксплуатации объект размещения отходов?</w:t>
      </w:r>
    </w:p>
    <w:p w:rsidR="00241475" w:rsidRPr="00881E8E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  <w:bookmarkStart w:id="1" w:name="_GoBack"/>
      <w:bookmarkEnd w:id="1"/>
    </w:p>
    <w:p w:rsidR="005E3EE1" w:rsidRPr="00881E8E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881E8E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881E8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Арбитражного суда </w:t>
      </w:r>
      <w:r w:rsidR="00AB2C97" w:rsidRPr="00881E8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Свердловской области</w:t>
      </w:r>
      <w:r w:rsidR="005E3EE1" w:rsidRPr="00881E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00DE" w:rsidRPr="00881E8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25322F" w:rsidRPr="00881E8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08 июня 2018 года</w:t>
      </w:r>
    </w:p>
    <w:p w:rsidR="003E5108" w:rsidRPr="00881E8E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81E8E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AB2C97" w:rsidRPr="00881E8E">
        <w:rPr>
          <w:rFonts w:ascii="Times New Roman" w:hAnsi="Times New Roman" w:cs="Times New Roman"/>
          <w:b/>
          <w:sz w:val="28"/>
          <w:szCs w:val="28"/>
        </w:rPr>
        <w:t>делу</w:t>
      </w:r>
      <w:r w:rsidR="00401E68" w:rsidRPr="00881E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2C97" w:rsidRPr="00881E8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№ А60</w:t>
      </w:r>
      <w:r w:rsidR="00AB2C97" w:rsidRPr="00881E8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-</w:t>
      </w:r>
      <w:r w:rsidR="00AB2C97" w:rsidRPr="00881E8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14430/2018</w:t>
      </w:r>
    </w:p>
    <w:p w:rsidR="00754D8D" w:rsidRPr="00881E8E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1E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881E8E" w:rsidRDefault="00CF4716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881E8E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881E8E">
        <w:rPr>
          <w:rFonts w:ascii="Times New Roman" w:hAnsi="Times New Roman" w:cs="Times New Roman"/>
          <w:sz w:val="28"/>
          <w:szCs w:val="28"/>
        </w:rPr>
        <w:t xml:space="preserve"> </w:t>
      </w:r>
      <w:r w:rsidR="00AB2C97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 признании недействительными предписания об устранении нарушения законодательства в области охраны окружающей среды</w:t>
      </w:r>
    </w:p>
    <w:p w:rsidR="00D91A8D" w:rsidRPr="00881E8E" w:rsidRDefault="00D91A8D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2688D" w:rsidRPr="00881E8E" w:rsidRDefault="00CF4716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1E8E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AE528D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F79E9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="000F79E9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бщество с ограниченной ответственностью «</w:t>
      </w:r>
      <w:proofErr w:type="spellStart"/>
      <w:r w:rsidR="000F79E9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="000F79E9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(далее – общество, з</w:t>
      </w:r>
      <w:r w:rsidR="00AB2C97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аявитель</w:t>
      </w:r>
      <w:r w:rsidR="000F79E9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)</w:t>
      </w:r>
      <w:r w:rsidR="00AB2C97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обратился в арбитражный суд с требованием о признании</w:t>
      </w:r>
      <w:r w:rsidR="000F79E9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C97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недействительным предписания </w:t>
      </w:r>
      <w:r w:rsidR="000F79E9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Департамента Федеральной службы по надзору в сфере природопользования по Уральскому федеральному округу (далее – департамент) </w:t>
      </w:r>
      <w:r w:rsidR="00AB2C97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от 25.12.2017 № 684-6 об</w:t>
      </w:r>
      <w:r w:rsidR="000F79E9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C97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устранении нарушения законодательства в области охраны окружающей среды</w:t>
      </w:r>
      <w:r w:rsidR="000F79E9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C97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и нарушений природных требований</w:t>
      </w:r>
      <w:r w:rsidR="001C3376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AE528D" w:rsidRPr="00881E8E" w:rsidRDefault="00AE528D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3C7F" w:rsidRPr="00881E8E" w:rsidRDefault="00514E86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881E8E">
        <w:rPr>
          <w:rFonts w:ascii="Times New Roman" w:hAnsi="Times New Roman" w:cs="Times New Roman"/>
          <w:sz w:val="28"/>
          <w:szCs w:val="28"/>
        </w:rPr>
        <w:t xml:space="preserve"> </w:t>
      </w:r>
      <w:r w:rsidR="00893C7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удовлетворении заявленных требований отказать.</w:t>
      </w:r>
    </w:p>
    <w:p w:rsidR="00CB05ED" w:rsidRPr="00881E8E" w:rsidRDefault="00CB05ED" w:rsidP="00F02FD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881E8E" w:rsidRDefault="00514E86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881E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3C7F" w:rsidRPr="00881E8E" w:rsidRDefault="00893C7F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Департаментом в период с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08.11.2017 по 05.12.2017 проведена плановая выездная проверка соблюдения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требований природоохранного законодательства, по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результатам которой составлен акт №684 от 25.12.2017.</w:t>
      </w:r>
    </w:p>
    <w:p w:rsidR="00893C7F" w:rsidRPr="00881E8E" w:rsidRDefault="00893C7F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 результатам проверки Департаментом вынесены предписания:</w:t>
      </w:r>
    </w:p>
    <w:p w:rsidR="00893C7F" w:rsidRPr="00881E8E" w:rsidRDefault="00893C7F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1) от 25.12.2017 № 684-6 об устранении нарушения законодательства в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области охраны окружающей среды и нарушений природных требований,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которым обществу предписано:</w:t>
      </w:r>
    </w:p>
    <w:p w:rsidR="00893C7F" w:rsidRPr="00881E8E" w:rsidRDefault="00893C7F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 разработать программу мониторинга объекта размещения отходов «Склад</w:t>
      </w:r>
      <w:r w:rsidR="00807F58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в соответствии с установленными требованиями к составу и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содержанию документов, установленных приказом Минприроды Российской</w:t>
      </w:r>
      <w:r w:rsidR="00807F58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Федерации от 04.03.2016 №66, а также предъявлять ежегодный отчет по</w:t>
      </w:r>
      <w:r w:rsidR="00807F58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результатам мониторинга в установленный срок.</w:t>
      </w:r>
    </w:p>
    <w:p w:rsidR="00893C7F" w:rsidRPr="00881E8E" w:rsidRDefault="00893C7F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качестве оснований выдачи предписания указаны: ч. 2 ст. 11, ч. 3 ст. 12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Федерального закона от 24.06.1998 №89-ФЗ «Об отходах производства и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потребления» (далее – Федерального закона №89), п.5,6, п. 12-21, п. 25-29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Порядка для организации работ по наблюдению за состоянием и загрязнением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окружающей среды на территориях объектов размещения отходов и в пределах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их воздействия на окружающую среду, оценки и прогноза изменений ее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состояния лицами, эксплуатирующими объекты размещения отходов и в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пределах их воздействия на окружающую среду,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утвержденного приказом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Минприроды России от 04.03.2016 № 66 (далее - Порядок № 66).</w:t>
      </w:r>
    </w:p>
    <w:p w:rsidR="00893C7F" w:rsidRPr="00881E8E" w:rsidRDefault="00807F58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2) </w:t>
      </w:r>
      <w:r w:rsidR="00893C7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от 25.12.2017 № 684-3 об устранении нарушения законодательства в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893C7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области охраны окружающей среды и нарушений природных требований,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893C7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которым обществу предписано:</w:t>
      </w:r>
    </w:p>
    <w:p w:rsidR="00893C7F" w:rsidRPr="00881E8E" w:rsidRDefault="00893C7F" w:rsidP="00F02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 актуализировать учетные сведения об объекте, оказывающем негативное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воздействие на окружающую среду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(с учетом размещения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отходов –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) в соответствии с Постановлением Правительства РФ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от 28.09.2015 №1029.</w:t>
      </w:r>
    </w:p>
    <w:p w:rsidR="00893C7F" w:rsidRPr="00881E8E" w:rsidRDefault="00893C7F" w:rsidP="00D467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качестве оснований выдачи предписания указаны: п. 4 ст. 4.2, ст. 69.2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Федерального закона от 10.01.2002 № 7-ФЗ «Об охране окружающей среды», п.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2 Постановления Правительства РФ от 28.09.2018 №1029 «Об утверждении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критериев отнесения объектов, оказывающих негативное воздействие на</w:t>
      </w:r>
      <w:r w:rsidR="001C3376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окружающую среду, к объектам I, III, III и IV категорий».</w:t>
      </w:r>
    </w:p>
    <w:p w:rsidR="00893C7F" w:rsidRPr="00881E8E" w:rsidRDefault="00893C7F" w:rsidP="00D467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Не согласившись с вынесенными предписаниями, общество, обратилось в</w:t>
      </w:r>
      <w:r w:rsidR="00807F58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арбитражный суд.</w:t>
      </w:r>
    </w:p>
    <w:p w:rsidR="00D46775" w:rsidRPr="00881E8E" w:rsidRDefault="00D46775" w:rsidP="00D467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Общество на основании разрешительных документов размещало (хранило) на своей территории (а именно на складе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) отходы 1 класса опасности. Площадь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2310 кв.м.,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вместимость 180 тонн отходов.</w:t>
      </w:r>
    </w:p>
    <w:p w:rsidR="00D46775" w:rsidRPr="00881E8E" w:rsidRDefault="00D46775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представленной Департаменту во время проверки справке 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 на складе длительного хранения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состоянию на 31.12.2016 размещены следующие отходы I класса опасности: Отходы масел трансформаторных, содержащих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полихлорированные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дифенилы и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терфенилы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количестве 1,903 тонн, Отходы трансформаторов с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петахлордифенилом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количестве 603,267 тонн, что также подтверждается отчетом 2-тп (отходы) за 2016 г. Согласно справке 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» за период с I по III квартал 2017</w:t>
      </w:r>
    </w:p>
    <w:p w:rsidR="00D46775" w:rsidRPr="00881E8E" w:rsidRDefault="00D46775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года предприятием все размещенные на складе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отходы переданы ЗАО «Зеленый город».</w:t>
      </w:r>
    </w:p>
    <w:p w:rsidR="00807F58" w:rsidRPr="00881E8E" w:rsidRDefault="00807F58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Заявителем указано, что на момент подачи заявления о постановки 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 на государственный учет объектов НВОЗ (на 31.01.17) склад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уже был признан не соответствующим признакам объекта размещения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отходов, а лицензия на размещение отходов I класса опасности у общества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отсутствовала, оснований для отнесения общества ко II категории не имелось.</w:t>
      </w:r>
    </w:p>
    <w:p w:rsidR="00807F58" w:rsidRPr="00881E8E" w:rsidRDefault="00807F58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Общество не планирует осуществлять накопление загрязнённых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совтолом</w:t>
      </w:r>
      <w:proofErr w:type="spellEnd"/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отходов на складе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в будущем, в связи с чем склад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приказом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предприятия от 30.01.18 №45 выведен из эксплуатации, планируется разработка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проектной документации на ликвидацию данного объекта. Общество на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момент проверки не занималось размещением отходов в смысле, придаваемом этой деятельности нормами Федерального закона от 24.06.1998 №89-ФЗ «Об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отходах производства и потребления».</w:t>
      </w:r>
    </w:p>
    <w:p w:rsidR="00807F58" w:rsidRPr="00881E8E" w:rsidRDefault="00807F58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 заявленные требования не признает, в удовлетворении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просит отказать. В качестве заявленных возражений департаментом указано,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что в ходе проведения плановой выездной проверки Департаментом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Росприроднадзора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Уральскому федеральному округу установлено, что на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балансе 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 имеется объект размещения отходов 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склад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Данный факт подтверждается тем, что склад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зарегистрирован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 государственном реестре объектов размещения отходов (далее - ГРОРО) за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№66-00149-3-00870-311214 в соответствии с приказом Департамента от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31.12.2014 №870, что также подтверждается письмом Департамента от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19.05.2017 №02-01-21/3169.</w:t>
      </w:r>
    </w:p>
    <w:p w:rsidR="00807F58" w:rsidRPr="00881E8E" w:rsidRDefault="00807F58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Заинтересованное лицо указало, что поскольку у 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» на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балансе имеется склад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как объект размещения отходов,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зарегистрированный в ГРОРО, следует вывод, то предприятие осуществляет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деятельность по хранению отходов.</w:t>
      </w:r>
    </w:p>
    <w:p w:rsidR="00807F58" w:rsidRPr="00881E8E" w:rsidRDefault="00807F58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данным государственного реестра объектов негативного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воздействия на окружающую среду 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» отнесен к объектам III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категории (приказ Департамента от 23.08.2017№1373).</w:t>
      </w:r>
      <w:r w:rsidR="00D46775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Однако в нарушение требований природоохранного законодательства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», имея на балансе объект размещения отходов I класса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опасности - склад длительного хранения 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, допустило отнесение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предприятия ООО «</w:t>
      </w:r>
      <w:proofErr w:type="spellStart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» как объекта, оказывающего негативное</w:t>
      </w:r>
      <w:r w:rsidR="002B7AAF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воздействие на окружающую среду, к объектам III категории.</w:t>
      </w:r>
    </w:p>
    <w:p w:rsidR="00807F58" w:rsidRPr="00881E8E" w:rsidRDefault="00807F58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</w:p>
    <w:p w:rsidR="006A19E5" w:rsidRPr="00881E8E" w:rsidRDefault="006A19E5" w:rsidP="0088792F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b/>
          <w:sz w:val="28"/>
          <w:szCs w:val="28"/>
        </w:rPr>
      </w:pPr>
      <w:r w:rsidRPr="00881E8E">
        <w:rPr>
          <w:rStyle w:val="fontstyle01"/>
          <w:b/>
          <w:sz w:val="28"/>
          <w:szCs w:val="28"/>
        </w:rPr>
        <w:t>Правовое обоснование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соответствии со ст. 69.2 Федерального закона от 10.01.2002 №7-ФЗ «Об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охране окружающей среды» объекты, оказывающие негативное воздействие на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окружающую среду, подлежат постановке на государственный учет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юридическими лицами и индивидуальными предпринимателями,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осуществляющими хозяйственную и (или) иную деятельность на указанных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объектах, в уполномоченном Правительством Российской Федерации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федеральном органе исполнительной власти или органе исполнительной власти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субъекта Российской Федерации в соответствии с их компетенцией.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Согласно п. 4 ст. 4.2 Федерального закона от 10.01.2002 №7-ФЗ «Об охране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окружающей среды» присвоение объекту, оказывающему негативное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воздействие на окружающую среду, соответствующей категории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осуществляется при его постановке на государственный учет объектов,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оказывающих негативное воздействие на окружающую среду.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Департамент пришел к выводу, что поскольку у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на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балансе имеется склад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как объект размещения отходов,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зарегистрированный в ГРОРО, то предприятие осуществляет деятельность по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хранению отходов.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Согласно данным государственного реестра объектов негативного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воздействия на окружающую среду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отнесен к объектам III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категории (приказ Департамента от 23.08.2017№1373).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Однако, в соответствии с п. 2 абзацем ч) Постановления Правительства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РФ от 28.09.2015 №1029 «Об утверждении критериев отнесения объектов,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оказывающих негативное воздействие на окружающую среду, к объектам I, II,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III и IV категорий» осуществление деятельности по хранению отходов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производства и потребления I—III классов опасности является критерием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отнесения объектов, оказывающих умеренное негативное воздействие на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окружающую среду, к объектам II категории.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Заявитель указывает, что на момент проведения проверки Департамента 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составления Акта проверки от 25.12.2017г. все отходы I класса опасности со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вывезены, склад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-пустой.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 учетом того, что Департамент ранее в акте проверки от 27.07.2016г.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№504-л и в акте проверки от 16.10.2016г. №681-л установил, что фактически,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несмотря на включение в ГРОРО, склад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объектом размещения отходов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понимании законодательства в области обращения с отходами не является, 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также с учетом того, что все отходы I класса опасности в течение 11 месяцев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после получения новой лицензии (без права на размещение отходов) были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вывезены, следовательно, Общество правомерно отнесло себя к объектам III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категории негативного воздействия на окружающую среду.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Обществом в судебном заседании представлено постановление о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прекращении производства по делу об административном правонарушении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№03-03-17/1-2018 от 16.05.2018, вынесенное департаментом, в подтверждение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того факта, что заинтересованным лицом по делу дана оценка обстоятельствам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хранения отходов и эксплуатации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в связи с чем сделан вывод об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отсутствии эксплуатации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 его освобождения от отходов.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Судом исследовано представленное постановление. Из содержания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постановления следует, что основанием для возбуждения административного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дела по ст. 8.5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КоАП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РФ послужило предоставление обществом недостоверной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информации в части допущения отнесения предприятия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как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объекта, оказывающего негативное воздействие на окружающую среду, к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объектам III категории, в то время как общество имеет на балансе объект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размещения отходов I класса опасности - склад длительного хранения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 установлении основания для прекращения производства по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административному делу Департаментом приняты во внимание следующие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обстоятельства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: в конце 2017г. проведены комплексные инженерные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изыскания на территории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по результатам которых установлено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отсутствие превышений нормативно установленных концентраций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загрязняющих веществ в почве, в воздушной среде, в грунтовых водах в районе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30.01.2018 обществом издан приказ №81-03/01 о выводе из эксплуатации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 ликвидации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направлено в Департамент письмо от 09.01.2018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№81-03/01 об исключении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из ГРОРО.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 феврале 2018 склад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снят с учета в Свердловском областном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кадастре отходов производства и потребления (письмо ГКУСО «Центр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экологического мониторинга и контроля от 19.02.2018 №144).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настоящее время обществом заключен договор на разработку проекта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по рекультивации территории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с ОАО «Уральский научно-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исследовательский институт архитектуры и строительства» договор подряда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на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выполнение проектной и (или) иной документации от 28.03.2018 №18-4829/183621. Работы по рекультивации будут выполняться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после получения на проект положительного заключения государственной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экологической экспертизы.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Установив данные обстоятельства, Департамент пришел к выводу об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отсутствии состава административного правонарушения, предусмотренного ст.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8.5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КоАП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РФ.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связи с изложенным суд отклоняет довод заявителя о том, что в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постановлении Департаментом сделан вывод об отсутствии эксплуатации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. В постановлении установлено, что в действиях общества нет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состава правонарушения, выраженного в данном случае в сокрытии,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умышленном искажении или несвоевременном сообщении обществом полной и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достоверной информации об источнике загрязнения окружающей среды.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рассматриваемой ситуации, несмотря на то, что обществом ведутся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действия по выводу объекта отходов из эксплуатации, на момент проверки,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проводимой с 08.11.2017 по 05.12.2017,склад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не был снят с учета в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Свердловском областном кадастре отходов производства и потребления, на</w:t>
      </w:r>
      <w:r w:rsidR="00D46775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момент рассмотрения настоящего дела объект продолжает находится в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государственном реестре объектов размещения отходов. Таким образом,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работы по выводу из эксплуатации и ликвидации склада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обществом не</w:t>
      </w:r>
      <w:r w:rsidR="00893C7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завершены.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 соответствии с </w:t>
      </w:r>
      <w:r w:rsidRPr="00881E8E">
        <w:rPr>
          <w:rFonts w:ascii="Times New Roman" w:eastAsiaTheme="minorHAnsi" w:hAnsi="Times New Roman" w:cs="Times New Roman"/>
          <w:color w:val="0000FF"/>
          <w:sz w:val="28"/>
          <w:szCs w:val="28"/>
          <w:lang w:eastAsia="en-US"/>
        </w:rPr>
        <w:t xml:space="preserve">ч. 6 ст. 12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Федерального закона № 89-ФЗ «Об отходах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производства и потребления» объекты размещения отходов вносятся в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государственный реестр объектов размещения отходов (далее - ГРОРО).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Ведение ГРОРО осуществляется в порядке, определенном уполномоченным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Правительством Российской Федерации федеральным органом исполнительной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власти.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Приказом Минприроды России от 30.09.2011 № 792 «Об утверждении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Порядка ведения государственного кадастра отходов» определен </w:t>
      </w:r>
      <w:r w:rsidRPr="00881E8E">
        <w:rPr>
          <w:rFonts w:ascii="Times New Roman" w:eastAsiaTheme="minorHAnsi" w:hAnsi="Times New Roman" w:cs="Times New Roman"/>
          <w:color w:val="0000FF"/>
          <w:sz w:val="28"/>
          <w:szCs w:val="28"/>
          <w:lang w:eastAsia="en-US"/>
        </w:rPr>
        <w:t>порядок</w:t>
      </w:r>
      <w:r w:rsidR="0088792F" w:rsidRPr="00881E8E">
        <w:rPr>
          <w:rFonts w:ascii="Times New Roman" w:eastAsiaTheme="minorHAnsi" w:hAnsi="Times New Roman" w:cs="Times New Roman"/>
          <w:color w:val="0000FF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ведения государственного кадастра отходов, который предусматривает порядок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ведения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Росприроднадзором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в том числе ГРОРО с 01.08.2014.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Таким образом, поскольку на момент проверки объект склад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на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котором изначально были размещены отходы 1 класса опасности (и который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был изначально создан для размещения отходов данного класса опасности)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зарегистрирован в ГРОРО, доказательств вывода его из эксплуатации у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общества отсутствовали, в связи с чем Департамент по результатам проверки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пришел к правильному выводу о том, что обществом представлены неверные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сведения об объекте, оказывающем негативное воздействие на окружающую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среду.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Департаментом правомерно установлено, что в нарушение требований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природоохранного законодательства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», имея на балансе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 размещения отходов I класса опасности - склад длительного хранения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допустило отнесение предприятия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» как объекта,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оказывающего негативное воздействие на окружающую среду, к объектам III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категории.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Так, в соответствии с ч. 2 ст. 11, ч. 3 ст. 12 Федерального закона от 24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июня 1998 года № 89-ФЗ «Об отходах производства и потребления»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установлена обязанность юридических лиц проводить мониторинг состояния и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загрязнения окружающей среды на территории объектов размещения отходов,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порядок проведения, которого установлен Приказом Минприроды России от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04.03.2016 №66 «О порядке проведения Порядка для организации работ по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наблюдению за состоянием и загрязнением окружающей среды на территориях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объектов размещения отходов и в пределах их воздействия на окружающую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среду, оценки и прогноза изменений ее состояния лицами, эксплуатирующими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объекты размещения отходов и в пределах их воздействия на окружающую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среду» (далее - Порядок).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Поскольку как было установлено объект размещения отходов ООО «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ВИЗ-Сталь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» - склад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совтола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(код объекта – 66-00149-З-00870-311214) включен в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ГРОРО Приказом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Росприроднадзора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от 31.12.2014 №870, не выведен из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эксплуатации, в том числе не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рекультивирован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или не законсервирован в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соответствии с установленным порядком, то в соответствии со ст. 12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Федерального закона от 24 июня 1998 года № 89-ФЗ «Об отходах производства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 потребления» общество обязано проводить мониторинг состояния и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загрязнения окружающей среды в порядке, установленном федеральными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органами исполнительной власти в области обращения с отходами.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При этом согласно </w:t>
      </w:r>
      <w:r w:rsidRPr="00881E8E">
        <w:rPr>
          <w:rFonts w:ascii="Times New Roman" w:eastAsiaTheme="minorHAnsi" w:hAnsi="Times New Roman" w:cs="Times New Roman"/>
          <w:color w:val="0000FF"/>
          <w:sz w:val="28"/>
          <w:szCs w:val="28"/>
          <w:lang w:eastAsia="en-US"/>
        </w:rPr>
        <w:t xml:space="preserve">п. 3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Порядка его действие не распространяется на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проведение мониторинга состояния и загрязнения окружающей среды на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следующих объектах: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объекты размещения отходов, выведенные из эксплуатации (в том числе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proofErr w:type="spellStart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рекультивированные</w:t>
      </w:r>
      <w:proofErr w:type="spellEnd"/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или законсервированные) в соответствии с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установленным порядком;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объекты захоронения отходов, расположенные на территориях,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использование которых для захоронения отходов запрещено законодательством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Российской Федерации;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специальные объекты размещения радиоактивных отходов;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скотомогильники;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объекты размещения медицинских отходов.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Соответственно при наличии только таких объектов размещения отходов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данные о программе не указываются.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Поскольку объект размещения отходов не выведен из эксплуатации, то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положения пункта 3 Порядка в данном случае не применимы, а, следовательно,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общество обязано разработать программу мониторинга состояния и загрязнения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окружающей среды на территории объекта размещения отходов и в пределах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его воздействия на окружающую среду состав и содержания, которой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утвержден приказом Минприроды РФ от 04.03.2016 №66 и предоставить отчет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 ее исполнении в установленный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законом срок до момента вывода из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эксплуатации (ликвидации, рекультивации) объекта размещения отходов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установленном законном порядке.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Основанием для принятия решения суда о признании ненормативного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правового акта государственного органа недействительным являются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одновременно как его несоответствие закону, так и нарушение указанным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актом гражданских прав и охраняемых законом интересов гражданина или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юридического лица, обратившихся в суд с соответствующим требованием.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(Постановление Пленума Верховного Суда Российской Федерации и Высшего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Арбитражного Суда Российской Федерации от 01.07.1996 № 6/8).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Судом установлено, что оспариваемые предписания приняты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Департаментом в пределах предоставленных ему полномочий, соответствуют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нормам действующего законодательства и не нарушают права и законные</w:t>
      </w:r>
      <w:r w:rsidR="0088792F"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интересы заявителя.</w:t>
      </w:r>
    </w:p>
    <w:p w:rsidR="00AB2C97" w:rsidRPr="00881E8E" w:rsidRDefault="00AB2C97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Учитывая изложенное, в удовлетворении заявленных требований следует</w:t>
      </w:r>
    </w:p>
    <w:p w:rsidR="00881E8E" w:rsidRDefault="00AB2C97" w:rsidP="00881E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отказать.</w:t>
      </w:r>
    </w:p>
    <w:p w:rsidR="00881E8E" w:rsidRDefault="00881E8E" w:rsidP="00881E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</w:p>
    <w:p w:rsidR="00881E8E" w:rsidRPr="00881E8E" w:rsidRDefault="00F069BF" w:rsidP="00881E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881E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881E8E" w:rsidRDefault="00881E8E" w:rsidP="00881E8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881E8E" w:rsidRDefault="00EF5C8E" w:rsidP="00881E8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81E8E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0d1b333d757844e3aa3f8ad44780a063" w:tgtFrame="_blank" w:history="1">
        <w:r w:rsidRPr="00881E8E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881E8E" w:rsidRDefault="00EF5C8E" w:rsidP="005C33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881E8E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0d1b333d757844e3aa3f8ad44780a06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