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5EDA8E" w14:textId="77777777" w:rsidR="00B22C84" w:rsidRPr="00B22C84" w:rsidRDefault="00B22C84" w:rsidP="00B22C84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ТАМБОВСКОЙ ОБЛАСТИ</w:t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июля 2014 года N 714</w:t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действий по реализации Основ государственной политики в области экологического развития Российской Федерации в Тамбовской области на период до 2030 года</w:t>
      </w:r>
    </w:p>
    <w:p w14:paraId="19F3681C" w14:textId="77777777" w:rsidR="00B22C84" w:rsidRPr="00B22C84" w:rsidRDefault="00B22C84" w:rsidP="00B22C8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марта 2021 года)</w:t>
      </w:r>
    </w:p>
    <w:p w14:paraId="29EDAA94" w14:textId="77777777" w:rsidR="00B22C84" w:rsidRPr="00B22C84" w:rsidRDefault="00B22C84" w:rsidP="00B22C8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Тамбовской области от 31.12.2015 N 1610, от 23.01.2017 N 45, от 20.12.2017 N 1272, от 29.01.2018 N 76, от 27.12.2018 N 1383, от 11.03.2021 N 154)</w:t>
      </w:r>
    </w:p>
    <w:p w14:paraId="1DB5B048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87CB1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В соответствии с Основами государственной политики в области экологического развития Российской Федерации на период до 2030 года, утвержденными Президентом Российской Федерации 30.04.2012, Планом действий по реализации Основ государственной политики в области экологического развития Российской Федерации на период до 2030 года, утвержденным распоряжением Правительства Российской Федерации от 18.12.2012 N 2423-р, администрация области постановляет: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47788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3A5F19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Тамбовской области от 23.01.2017 N 45)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EE885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B1720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1. Утвердить план действий по реализации Основ государственной политики в области экологического развития Российской Федерации в Тамбовской области на период до 2030 года (далее - План) согласно приложению.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2F42E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DE3C1C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2. Органам исполнительной власти, являющимся ответственными исполнителями плана, обеспечить реализацию мероприятий, предусмотренных Планом, в пределах установленной предельной численности их работников, а также бюджетных ассигнований, предусмотренных этим органам в областном бюджете на руководство и управление в сфере установленных функций.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4EF3D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4AD4AC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3. Ответственным исполнителям Плана ежегодно, до 01 февраля, направлять в управление по охране окружающей среды и природопользованию области (</w:t>
      </w:r>
      <w:proofErr w:type="spellStart"/>
      <w:r w:rsidRPr="00B22C84">
        <w:rPr>
          <w:rFonts w:ascii="Arial" w:eastAsia="Times New Roman" w:hAnsi="Arial" w:cs="Arial"/>
          <w:sz w:val="24"/>
          <w:szCs w:val="24"/>
          <w:lang w:eastAsia="ru-RU"/>
        </w:rPr>
        <w:t>Конаков</w:t>
      </w:r>
      <w:proofErr w:type="spellEnd"/>
      <w:r w:rsidRPr="00B22C84">
        <w:rPr>
          <w:rFonts w:ascii="Arial" w:eastAsia="Times New Roman" w:hAnsi="Arial" w:cs="Arial"/>
          <w:sz w:val="24"/>
          <w:szCs w:val="24"/>
          <w:lang w:eastAsia="ru-RU"/>
        </w:rPr>
        <w:t>) информацию о ходе реализации Плана.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D9855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9EA84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Тамбовской области от 11.03.2021 N 154)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6AA88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928C8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Управлению по охране окружающей среды и природопользованию области (</w:t>
      </w:r>
      <w:proofErr w:type="spellStart"/>
      <w:r w:rsidRPr="00B22C84">
        <w:rPr>
          <w:rFonts w:ascii="Arial" w:eastAsia="Times New Roman" w:hAnsi="Arial" w:cs="Arial"/>
          <w:sz w:val="24"/>
          <w:szCs w:val="24"/>
          <w:lang w:eastAsia="ru-RU"/>
        </w:rPr>
        <w:t>Конаков</w:t>
      </w:r>
      <w:proofErr w:type="spellEnd"/>
      <w:r w:rsidRPr="00B22C84">
        <w:rPr>
          <w:rFonts w:ascii="Arial" w:eastAsia="Times New Roman" w:hAnsi="Arial" w:cs="Arial"/>
          <w:sz w:val="24"/>
          <w:szCs w:val="24"/>
          <w:lang w:eastAsia="ru-RU"/>
        </w:rPr>
        <w:t>) на основе анализа и обобщения информации, полученной от исполнителей ежегодно, до 15 февраля, представлять в администрацию области доклад о ходе реализации мероприятий, предусмотренных Планом, и (при необходимости) предложения о корректировке Плана.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E406D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A38D1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Тамбовской области от 11.03.2021 N 154)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26BA4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83185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5. Опубликовать настоящее постановление на сайте сетевого издания "Тамбовская жизнь" (www.tamlife.ru).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084F8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8A0D24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 xml:space="preserve">6. Контроль за исполнением настоящего постановления возложить на исполняющего обязанности заместителя главы администрации области </w:t>
      </w:r>
      <w:proofErr w:type="spellStart"/>
      <w:r w:rsidRPr="00B22C84">
        <w:rPr>
          <w:rFonts w:ascii="Arial" w:eastAsia="Times New Roman" w:hAnsi="Arial" w:cs="Arial"/>
          <w:sz w:val="24"/>
          <w:szCs w:val="24"/>
          <w:lang w:eastAsia="ru-RU"/>
        </w:rPr>
        <w:t>С.П.Юхачева</w:t>
      </w:r>
      <w:proofErr w:type="spellEnd"/>
      <w:r w:rsidRPr="00B22C84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6D8E5" w14:textId="77777777" w:rsidR="00B22C84" w:rsidRPr="00B22C84" w:rsidRDefault="00B22C84" w:rsidP="00B22C8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BB996" w14:textId="77777777" w:rsidR="00B22C84" w:rsidRPr="00B22C84" w:rsidRDefault="00B22C84" w:rsidP="00B22C8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(п. 6 в ред. Постановления администрации Тамбовской области от 11.03.2021 N 154)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B801D" w14:textId="77777777" w:rsidR="00B22C84" w:rsidRPr="00B22C84" w:rsidRDefault="00B22C84" w:rsidP="00B22C8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22C84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B22C84">
        <w:rPr>
          <w:rFonts w:ascii="Arial" w:eastAsia="Times New Roman" w:hAnsi="Arial" w:cs="Arial"/>
          <w:sz w:val="24"/>
          <w:szCs w:val="24"/>
          <w:lang w:eastAsia="ru-RU"/>
        </w:rPr>
        <w:t>. главы администрации области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B22C84">
        <w:rPr>
          <w:rFonts w:ascii="Arial" w:eastAsia="Times New Roman" w:hAnsi="Arial" w:cs="Arial"/>
          <w:sz w:val="24"/>
          <w:szCs w:val="24"/>
          <w:lang w:eastAsia="ru-RU"/>
        </w:rPr>
        <w:t>А.А.Сазонов</w:t>
      </w:r>
      <w:proofErr w:type="spellEnd"/>
    </w:p>
    <w:p w14:paraId="469EC375" w14:textId="77777777" w:rsidR="00B22C84" w:rsidRPr="00B22C84" w:rsidRDefault="00B22C84" w:rsidP="00B22C8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Тамбовской области</w:t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02.07.2014 N 714</w:t>
      </w:r>
    </w:p>
    <w:p w14:paraId="53BD410F" w14:textId="77777777" w:rsidR="00B22C84" w:rsidRPr="00B22C84" w:rsidRDefault="00B22C84" w:rsidP="00B22C8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22C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 ДЕЙСТВИЙ ПО РЕАЛИЗАЦИИ ОСНОВ ГОСУДАРСТВЕННОЙ ПОЛИТИКИ В ОБЛАСТИ ЭКОЛОГИЧЕСКОГО РАЗВИТИЯ РОССИЙСКОЙ ФЕДЕРАЦИИ В ТАМБОВСКОЙ ОБЛАСТИ НА ПЕРИОД ДО 2030 ГОДА</w:t>
      </w:r>
    </w:p>
    <w:p w14:paraId="1E75C953" w14:textId="77777777" w:rsidR="00B22C84" w:rsidRPr="00B22C84" w:rsidRDefault="00B22C84" w:rsidP="00B22C8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22C8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Тамбовской области от 31.12.2015 N 1610, от 23.01.2017 N 45, от 20.12.2017 N 1272, от 29.01.2018 N 76, от 27.12.2018 N 1383, от 11.03.2021 N 154)</w:t>
      </w:r>
      <w:r w:rsidRPr="00B22C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8"/>
        <w:gridCol w:w="3561"/>
        <w:gridCol w:w="1466"/>
      </w:tblGrid>
      <w:tr w:rsidR="00B22C84" w:rsidRPr="00B22C84" w14:paraId="4C9B96D6" w14:textId="77777777" w:rsidTr="00B22C84">
        <w:trPr>
          <w:trHeight w:val="15"/>
        </w:trPr>
        <w:tc>
          <w:tcPr>
            <w:tcW w:w="4435" w:type="dxa"/>
            <w:hideMark/>
          </w:tcPr>
          <w:p w14:paraId="27B925B5" w14:textId="77777777" w:rsidR="00B22C84" w:rsidRPr="00B22C84" w:rsidRDefault="00B22C8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04E85F35" w14:textId="77777777" w:rsidR="00B22C84" w:rsidRPr="00B22C84" w:rsidRDefault="00B22C8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992E8C" w14:textId="77777777" w:rsidR="00B22C84" w:rsidRPr="00B22C84" w:rsidRDefault="00B22C84">
            <w:pPr>
              <w:rPr>
                <w:sz w:val="20"/>
                <w:szCs w:val="20"/>
                <w:lang w:eastAsia="ru-RU"/>
              </w:rPr>
            </w:pPr>
          </w:p>
        </w:tc>
      </w:tr>
      <w:tr w:rsidR="00B22C84" w:rsidRPr="00B22C84" w14:paraId="69C6D99C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71C1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9CB5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89F2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 (год)</w:t>
            </w:r>
          </w:p>
        </w:tc>
      </w:tr>
      <w:tr w:rsidR="00B22C84" w:rsidRPr="00B22C84" w14:paraId="28E87240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2791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9CC0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38A2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B22C84" w:rsidRPr="00B22C84" w14:paraId="0A6F9CF5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3BB1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Создание при общественном совете управления по охране окружающей среды и природопользованию области рабочей группы, определяющей 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рекомендации по приоритетным направлениям реализации задач, установленных Основами государственной политики в области экологического развития Российской Федерации на период до 2030 года, утвержденными Президентом Российской Федерации 30 апреля 2012 г.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D6A4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по охране окружающей среды и природопользованию области;</w:t>
            </w:r>
          </w:p>
          <w:p w14:paraId="6B41EDB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общественный совет при управлении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89456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2014</w:t>
            </w:r>
          </w:p>
        </w:tc>
      </w:tr>
      <w:tr w:rsidR="00B22C84" w:rsidRPr="00B22C84" w14:paraId="4FAA46B0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2430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23.01.2017 N 45)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1D878489" w14:textId="77777777" w:rsidTr="00B22C84"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B48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Подготовка и обеспечение сопровождения проектов законов области: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F8FB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5351988C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43CF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о безнадзорных животных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35DE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2DC5DA6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ветеринарии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94CF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B22C84" w:rsidRPr="00B22C84" w14:paraId="0E400909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61A6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исключен. - Постановление администрации Тамбовской области от 23.01.2017 N 45.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34E08813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5E7C" w14:textId="77777777" w:rsidR="00B22C84" w:rsidRPr="00B22C84" w:rsidRDefault="00B22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2C84" w:rsidRPr="00B22C84" w14:paraId="26C56FC2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104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об отдельных вопросах правового регулирования отношений в области обращения с отходами производства и потребления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4EC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топливно-энергетического комплекса и жилищно-коммунального хозяйства области (далее - ТЭК и ЖКХ области);</w:t>
            </w:r>
          </w:p>
          <w:p w14:paraId="7A00E95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100554E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взаимодействию с органами местного самоуправления администрации области;</w:t>
            </w:r>
          </w:p>
          <w:p w14:paraId="3797CE2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правовой департамент аппарата главы администрации области;</w:t>
            </w:r>
          </w:p>
          <w:p w14:paraId="55CCA80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EF2E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2017 - 2019</w:t>
            </w:r>
            <w:proofErr w:type="gramEnd"/>
          </w:p>
        </w:tc>
      </w:tr>
      <w:tr w:rsidR="00B22C84" w:rsidRPr="00B22C84" w14:paraId="368F60E5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D3A38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(подп. 2.3 в ред. Постановления администрации Тамбовской области от 20.12.2017 N 1272)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47FA3223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F00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исключен. - Постановление администрации Тамбовской области от 31.12.2015 N 1610.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26ABE9C3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3584" w14:textId="77777777" w:rsidR="00B22C84" w:rsidRPr="00B22C84" w:rsidRDefault="00B22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2C84" w:rsidRPr="00B22C84" w14:paraId="632A4D3C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AB6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о внесении изменений в Закон Тамбовской области об административных правонарушениях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F51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вопросам безопасности и правопорядка администрации области;</w:t>
            </w:r>
          </w:p>
          <w:p w14:paraId="04C1646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60C0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  <w:tr w:rsidR="00B22C84" w:rsidRPr="00B22C84" w14:paraId="0ED2294B" w14:textId="77777777" w:rsidTr="00B22C84"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EC6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Подготовка проектов постановлений администрации Тамбовской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3EE8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649956AB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E20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3.1 - 3.2</w:t>
            </w:r>
            <w:proofErr w:type="gramEnd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исключены. - Постановление администрации Тамбовской области от 23.01.2017 N 45.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0B265178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EC632" w14:textId="77777777" w:rsidR="00B22C84" w:rsidRPr="00B22C84" w:rsidRDefault="00B22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2C84" w:rsidRPr="00B22C84" w14:paraId="6F7E93F8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323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 об обращении с ртутьсодержащими отходами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89E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50A5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</w:tr>
      <w:tr w:rsidR="00B22C84" w:rsidRPr="00B22C84" w14:paraId="17846D39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8B0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исключен. - Постановление администрации Тамбовской области от 31.12.2015 N 1610.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288E8AF2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DE9A" w14:textId="77777777" w:rsidR="00B22C84" w:rsidRPr="00B22C84" w:rsidRDefault="00B22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2C84" w:rsidRPr="00B22C84" w14:paraId="41B06F20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526F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о внесении изменений в государственную программу "Охрана окружающей среды, воспроизводство и использование природных ресурсов Тамбовской области"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2B9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2EAD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</w:tr>
      <w:tr w:rsidR="00B22C84" w:rsidRPr="00B22C84" w14:paraId="34FB84DA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3F505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11.03.2021 N 154)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01DCA49A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765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исключен. - Постановление администрации Тамбовской области от 23.01.2017 N 45.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7D22597A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55E1" w14:textId="77777777" w:rsidR="00B22C84" w:rsidRPr="00B22C84" w:rsidRDefault="00B22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2C84" w:rsidRPr="00B22C84" w14:paraId="5C62B6B7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8BC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 подготовка и принятие нормативных правовых актов, устанавливающих нормы накопления твердых коммунальных (бытовых) отходов на территориях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522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7128FF8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области;</w:t>
            </w:r>
          </w:p>
          <w:p w14:paraId="4CE0A13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взаимодействию с органами местного самоуправления администрации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5820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</w:tr>
      <w:tr w:rsidR="00B22C84" w:rsidRPr="00B22C84" w14:paraId="26FD6F76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6452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31.12.2015 N 1610)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5CCB33A4" w14:textId="77777777" w:rsidTr="00B22C84"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DB4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Подготовка докладов в Министерство природных ресурсов и экологии Российской Федерации: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4135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687BEBF0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0CEA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об актуализации нормативных правовых актов и иных актов с учетом уточнения полномочий органов исполнительной власти области и органов местного самоуправления в сфере охраны окружающей среды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744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B634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2018 - 2024</w:t>
            </w:r>
            <w:proofErr w:type="gramEnd"/>
          </w:p>
        </w:tc>
      </w:tr>
      <w:tr w:rsidR="00B22C84" w:rsidRPr="00B22C84" w14:paraId="1993E070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74A8C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администрации Тамбовской области от 31.12.2015 N 1610, от 11.03.2021 N 154)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5443145D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DAAA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об актуализации Закона Тамбовской области "Об административных правонарушениях" в части ответственности за нарушения законодательства об охране окружающей среды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28B8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2609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2015 - 2017</w:t>
            </w:r>
            <w:proofErr w:type="gramEnd"/>
          </w:p>
        </w:tc>
      </w:tr>
      <w:tr w:rsidR="00B22C84" w:rsidRPr="00B22C84" w14:paraId="0AD665C3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11F9C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31.12.2015 N 1610)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558381F0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A54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о состоянии и охране окружающей среды в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B06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1FE5B6E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Росприроднадзора по Тамбовской области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CBAD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4FF3CDB7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C91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Обеспечение приоритета программным мероприятиям, направленным на экологически ориентированный рост экономики и 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внедрение экологически эффективных инновационных технологий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AC58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экономической политики администрации области;</w:t>
            </w:r>
          </w:p>
          <w:p w14:paraId="0D58ADE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финансовое управление области;</w:t>
            </w:r>
          </w:p>
          <w:p w14:paraId="1E1432F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градостроительства и архитектуры области;</w:t>
            </w:r>
          </w:p>
          <w:p w14:paraId="07F2E7A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сельского хозяйства области;</w:t>
            </w:r>
          </w:p>
          <w:p w14:paraId="0CAC8EB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52EBAEB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инновационного развития, межрегионального и международного сотрудничества области;</w:t>
            </w:r>
          </w:p>
          <w:p w14:paraId="3699763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развитию промышленности и предпринимательства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2BD8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2014 - 2020</w:t>
            </w:r>
            <w:proofErr w:type="gramEnd"/>
          </w:p>
        </w:tc>
      </w:tr>
      <w:tr w:rsidR="00B22C84" w:rsidRPr="00B22C84" w14:paraId="2DF9FAE6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D3EC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администрации Тамбовской области от 23.01.2017 N 45, от 29.01.2018 N 76)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5F3E2B30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0E3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Подготовка программ, способствующих модернизации производств, внедрению инновационных энергосберегающих и экологически безопасных технологий, снижению энерго- и ресурсоемкости, вторичному использованию и утилизации отходов, ликвидации ущерба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C2FF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исполнительной власти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D91E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5344F653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C1BA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Реализация Основных направлений государственной политики в сфере повышения энергетической эффективности электроэнергетики на основе использования возобновляемых источников энергии на период до 2020 года, утвержденных распоряжением Правительства Российской Федерации от 08 января 2009 г. N 1-р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3EEF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области; 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42178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2081BE12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A00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Разработка мероприятий, направленных на стимулирование добровольной экологической сертификации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DAA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20E6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2018 - 2024</w:t>
            </w:r>
            <w:proofErr w:type="gramEnd"/>
          </w:p>
        </w:tc>
      </w:tr>
      <w:tr w:rsidR="00B22C84" w:rsidRPr="00B22C84" w14:paraId="4C044F12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79F4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администрации Тамбовской области от 20.12.2017 N 1272, от 11.03.2021 N 154)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29DCE935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3FA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Создание условий для формирования рынка экологичной продукции, технологий и оборудования, а также природоохранных услуг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BD6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экономической политики администрации области;</w:t>
            </w:r>
          </w:p>
          <w:p w14:paraId="60F3949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сельского хозяйства области;</w:t>
            </w:r>
          </w:p>
          <w:p w14:paraId="7B98814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24A5715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управление по развитию промышленности и предпринимательства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E981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2015 - 2017</w:t>
            </w:r>
            <w:proofErr w:type="gramEnd"/>
          </w:p>
        </w:tc>
      </w:tr>
      <w:tr w:rsidR="00B22C84" w:rsidRPr="00B22C84" w14:paraId="1A82D389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6D1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Увеличение объема строительства зданий и сооружений, сертифицированных в системе добровольной экологической сертификации объектов недвижимости с учетом международного опыта применения "зеленых" стандартов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1F9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градостроительства и архитектуры области;</w:t>
            </w:r>
          </w:p>
          <w:p w14:paraId="2958BC1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A3F5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2018 - 2030</w:t>
            </w:r>
            <w:proofErr w:type="gramEnd"/>
          </w:p>
        </w:tc>
      </w:tr>
      <w:tr w:rsidR="00B22C84" w:rsidRPr="00B22C84" w14:paraId="391E7469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E6F8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Постановлений администрации Тамбовской области от 23.01.2017 N 45, от 29.01.2018 N 76)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30DAC34F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4C27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Совершенствование системы мероприятий, направленных на обеспечение эффективного надзора за соблюдением природоохранного законодательства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9B9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3E525D6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области;</w:t>
            </w:r>
          </w:p>
          <w:p w14:paraId="78D5246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охране, контролю и регулированию использования объектов животного мира области;</w:t>
            </w:r>
          </w:p>
          <w:p w14:paraId="23E39A2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Росприроднадзора по Тамбовской области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BBBA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60815C3B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878A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Реализация плана мероприятий по реализации Водной стратегии Российской Федерации на период до 2020 года, утвержденного распоряжением Правительства Российской Федерации от 27 августа 2009 г. N 1235-р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38AC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5520DA3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0B15E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3D543337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31A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12.1. Обустройство и обеспечение соблюдения режима зон санитарной охраны </w:t>
            </w: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водных объектов - источников</w:t>
            </w:r>
            <w:proofErr w:type="gramEnd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питьевого и хозяйственно-бытового водоснабжения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B4E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области;</w:t>
            </w:r>
          </w:p>
          <w:p w14:paraId="302EB91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B520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24166676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8D5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12.2. Реализация мероприятий по предотвращению негативного воздействия вод, обеспечению эксплуатационной надежности и безопасности гидротехнических сооружений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EE1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E93C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2D41AF9A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712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12.3. Реализация регионального проекта "Сохранение уникальных водных объектов"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503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2A1946C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9F8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</w:t>
            </w:r>
            <w:proofErr w:type="gramEnd"/>
          </w:p>
        </w:tc>
      </w:tr>
      <w:tr w:rsidR="00B22C84" w:rsidRPr="00B22C84" w14:paraId="629EC289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7672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(подп. 12.3 в ред. Постановления администрации Тамбовской области от 27.12.2018 N 1383)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37B72A57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FAC6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12.4. Реализация регионального проекта "Чистая вода"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8B8B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области;</w:t>
            </w:r>
          </w:p>
          <w:p w14:paraId="34943906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79B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2014 - 2024</w:t>
            </w:r>
            <w:proofErr w:type="gramEnd"/>
          </w:p>
        </w:tc>
      </w:tr>
      <w:tr w:rsidR="00B22C84" w:rsidRPr="00B22C84" w14:paraId="1B4E297A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02DEA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(подп. 12.4 в ред. Постановления администрации Тамбовской области от 27.12.2018 N 1383)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488621D5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DB0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Реализация мероприятий по ликвидации накопленного экологического ущерба, связанного с прошлой хозяйственной деятельностью, в том числе: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6DB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12A2CF7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DFFA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4B78264A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C21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деятельности по уничтожению (утилизации) пришедших в негодность и запрещенных к применению пестицидов и агрохимикатов на территориях муниципальных образований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F046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8F11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2014 - 2016</w:t>
            </w:r>
            <w:proofErr w:type="gramEnd"/>
          </w:p>
        </w:tc>
      </w:tr>
      <w:tr w:rsidR="00B22C84" w:rsidRPr="00B22C84" w14:paraId="3A3B8887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B7A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Реализация комплексной стратегии обращения с твердыми коммунальными (бытовыми) отходами в Российской Федерации, утвержденной приказом Минприроды России от 14 августа 2013 г. N 298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688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2C45CB9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области;</w:t>
            </w:r>
          </w:p>
          <w:p w14:paraId="0CA1536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A4D13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262465B2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667B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14.1. Подготовка и принятие нормативных правовых актов, устанавливающих порядок сбора твердых коммунальных (бытовых) отходов на территориях области в соответствии с требованиями в области охраны окружающей среды и с требованиями в сфере охраны здоровья человека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427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7F02C70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98F8A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2016 - 2017</w:t>
            </w:r>
            <w:proofErr w:type="gramEnd"/>
          </w:p>
        </w:tc>
      </w:tr>
      <w:tr w:rsidR="00B22C84" w:rsidRPr="00B22C84" w14:paraId="7DEC766D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E18DB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31.12.2015 N 1610)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16925463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30E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 Формирование на региональном и местном уровнях замкнутых циклов обращения с твердыми коммунальными (бытовыми) отходами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F63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743C702B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области;</w:t>
            </w:r>
          </w:p>
          <w:p w14:paraId="4DA80E9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AEB6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2016 - 2020</w:t>
            </w:r>
            <w:proofErr w:type="gramEnd"/>
          </w:p>
        </w:tc>
      </w:tr>
      <w:tr w:rsidR="00B22C84" w:rsidRPr="00B22C84" w14:paraId="77343B88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C0C65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20.12.2017 N 1272)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6EFAF665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BD2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14.3. Реализация мероприятий по инвентаризации мест размещения отходов, строительство отвечающих требованиям межрайонных полигонов для размещения отходов, объектов утилизации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0640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6B1AD7A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оператор, операторы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23D1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</w:p>
        </w:tc>
      </w:tr>
      <w:tr w:rsidR="00B22C84" w:rsidRPr="00B22C84" w14:paraId="128A8C11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6911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20.12.2017 N 1272)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323C2A03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285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14.4. Реализация мероприятий регионального проекта "Чистая страна"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717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61F5758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области;</w:t>
            </w:r>
          </w:p>
          <w:p w14:paraId="20AA302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4BDD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2018 - 2024</w:t>
            </w:r>
            <w:proofErr w:type="gramEnd"/>
          </w:p>
        </w:tc>
      </w:tr>
      <w:tr w:rsidR="00B22C84" w:rsidRPr="00B22C84" w14:paraId="1A8C1223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8EEE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(подп. 14.4 в ред. Постановления администрации Тамбовской области от 27.12.2018 N 1383)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370B58EE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7BB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14.5. Реализация мероприятий по поэтапному приведению наиболее загрязненных территорий населенных пунктов (выявлению и ликвидации свалок) в соответствии с требованиями в области охраны окружающей среды, санитарно-гигиеническими нормативами и требованиями, обеспечивающими комфортные и безопасные условия проживания человека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F64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согласованию);</w:t>
            </w:r>
          </w:p>
          <w:p w14:paraId="316EC10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00EF0F5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Росприроднадзора по Тамбовской области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5D7C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64011697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F83A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14.6. Содействие в реализации пилотных проектов по переработке техногенных и бытовых отходов для использования в качестве вторичного сырья при производстве энергосберегающих материалов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1AF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65F9879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ТЭК и ЖКХ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4850D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2015 - 2020</w:t>
            </w:r>
            <w:proofErr w:type="gramEnd"/>
          </w:p>
        </w:tc>
      </w:tr>
      <w:tr w:rsidR="00B22C84" w:rsidRPr="00B22C84" w14:paraId="7C639B1A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9B04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11.03.2021 N 154)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2B8086D6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22C8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Совершенствование схемы размещения особо охраняемых природных территорий регионального и местного значения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240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A4E4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</w:p>
        </w:tc>
      </w:tr>
      <w:tr w:rsidR="00B22C84" w:rsidRPr="00B22C84" w14:paraId="27A13829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889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15.1. Утратил силу. - Постановление администрации Тамбовской области от 27.12.2018 N 1383.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2B18655B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3EC1" w14:textId="77777777" w:rsidR="00B22C84" w:rsidRPr="00B22C84" w:rsidRDefault="00B22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2C84" w:rsidRPr="00B22C84" w14:paraId="3BCF4F66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159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15.2. Расширение территорий региональных заказников и уточнение охранных зон памятников природы регионального значения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B4C2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5FE2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</w:p>
        </w:tc>
      </w:tr>
      <w:tr w:rsidR="00B22C84" w:rsidRPr="00B22C84" w14:paraId="55601030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BDEB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15.3. Развитие системы особо охраняемых природных территорий местного значения в строгом соответствии с их целевым предназначением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AD4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31A9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2015 - 2030</w:t>
            </w:r>
            <w:proofErr w:type="gramEnd"/>
          </w:p>
        </w:tc>
      </w:tr>
      <w:tr w:rsidR="00B22C84" w:rsidRPr="00B22C84" w14:paraId="0CF43CCD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DB9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Ведение Красной книги Тамбовской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83F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CA2F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2EB42B45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422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Составление и ведение кадастра животного и растительного мира Тамбовской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F255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1BF922C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 науки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C6EC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</w:p>
        </w:tc>
      </w:tr>
      <w:tr w:rsidR="00B22C84" w:rsidRPr="00B22C84" w14:paraId="782510C0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C03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 Обеспечение проведения мероприятий, направленных на сохранение и восстановление видовых популяций животного и растительного мира, находящихся под угрозой исчезновения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803F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9EE1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24CE49FE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08EF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 Организация регулярного учета и планового мониторинга популяций диких животных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2F7D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охране, контролю и регулированию использования объектов животного мира области;</w:t>
            </w:r>
          </w:p>
          <w:p w14:paraId="637CB55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7A4A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</w:p>
        </w:tc>
      </w:tr>
      <w:tr w:rsidR="00B22C84" w:rsidRPr="00B22C84" w14:paraId="73E3431F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5856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Организация системы мониторинга распространения в лесах области чужеродных (инвазивных) видов животных, растений и микроорганизмов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A486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области;</w:t>
            </w:r>
          </w:p>
          <w:p w14:paraId="1CBA74E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охране, контролю и регулированию использования объектов животного мира области;</w:t>
            </w:r>
          </w:p>
          <w:p w14:paraId="3822D18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2ACCF03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Тамбовский государственный технический университет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AB4C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</w:p>
        </w:tc>
      </w:tr>
      <w:tr w:rsidR="00B22C84" w:rsidRPr="00B22C84" w14:paraId="7F291321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2E52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 Реализация мер, направленных на сохранение и восстановление защитных и </w:t>
            </w:r>
            <w:proofErr w:type="spell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средообразующих</w:t>
            </w:r>
            <w:proofErr w:type="spellEnd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функций лесных экосистем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E3B1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области;</w:t>
            </w:r>
          </w:p>
          <w:p w14:paraId="75DEFD6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г. Тамбова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92BD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6F9C6DCF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DB36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21.1. реализация федерального (регионального) проекта "Сохранение лесов"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9B2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5B612C2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0AF7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  <w:proofErr w:type="gramEnd"/>
          </w:p>
        </w:tc>
      </w:tr>
      <w:tr w:rsidR="00B22C84" w:rsidRPr="00B22C84" w14:paraId="72A1787E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945C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21.1 введен Постановлением администрации Тамбовской области от 11.03.2021 N 154)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430D9E41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694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 Развитие территориальной системы экологического мониторинга, в том числе создание автоматизированных пунктов контроля качества воздуха и вод поверхностных водных объектов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3A5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62C9A68B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Росприродназора</w:t>
            </w:r>
            <w:proofErr w:type="spellEnd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Тамбовской области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7106A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2015 - 2020</w:t>
            </w:r>
            <w:proofErr w:type="gramEnd"/>
          </w:p>
        </w:tc>
      </w:tr>
      <w:tr w:rsidR="00B22C84" w:rsidRPr="00B22C84" w14:paraId="633F0F5C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053E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27.12.2018 N 1383)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240961AF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35B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 Содействие развитию сети наблюдений и программ обработки данных, позволяющих своевременно получать достоверную информацию о состоянии окружающей среды, включая информацию о ситуации в местах локального загрязнения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323B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62BD388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Тамбовский центр по гидрометеорологии и мониторингу окружающей среды - филиал федерального государственного бюджетного учреждения "Центрально-Черноземное управление по гидрометеорологии и 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мониторингу окружающей среды" (по согласованию);</w:t>
            </w:r>
          </w:p>
          <w:p w14:paraId="102F981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Росприроднадзора по Тамбовской области (по согласованию);</w:t>
            </w:r>
          </w:p>
          <w:p w14:paraId="0CE9C76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Роспотребнадзора по Тамбовской области (по согласованию);</w:t>
            </w:r>
          </w:p>
          <w:p w14:paraId="7F9289B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Тамбовский государственный технический университет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E5A9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2015 - 2020</w:t>
            </w:r>
            <w:proofErr w:type="gramEnd"/>
          </w:p>
        </w:tc>
      </w:tr>
      <w:tr w:rsidR="00B22C84" w:rsidRPr="00B22C84" w14:paraId="30376315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2F86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 Обеспечение доступа к информации о состоянии окружающей среды, ее объектов, реализации природоохранных мероприятий (размещение на официальных сайтах, публикация в официальных и иных изданиях)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DCF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6F255C1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охране, контролю и регулированию использования объектов животного мира области;</w:t>
            </w:r>
          </w:p>
          <w:p w14:paraId="074B14A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4852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3E7A7D8B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E8A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 Развитие системы профессиональной переподготовки и повышения квалификации государственных служащих в области охраны окружающей среды, ресурсосбережения и обеспечения экологической безопасности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B430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 науки области;</w:t>
            </w:r>
          </w:p>
          <w:p w14:paraId="64588D3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342E26A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области;</w:t>
            </w:r>
          </w:p>
          <w:p w14:paraId="698D02C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охране, контролю и регулированию использования объектов животного мира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2B50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2014 - 2020</w:t>
            </w:r>
            <w:proofErr w:type="gramEnd"/>
          </w:p>
        </w:tc>
      </w:tr>
      <w:tr w:rsidR="00B22C84" w:rsidRPr="00B22C84" w14:paraId="25BDDFE2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236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 Подготовка и реализация модельных проектов, направленных на экологическое воспитание и просвещение школьников и молодежи (познавательный туризм на базе региональных заказников, заповедника)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DB18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 науки области;</w:t>
            </w:r>
          </w:p>
          <w:p w14:paraId="0C7AF5D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культуры и архивного дела области;</w:t>
            </w:r>
          </w:p>
          <w:p w14:paraId="643730CB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3457D23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федеральное бюджетное учреждение "Государственный природный заповедник "</w:t>
            </w:r>
            <w:proofErr w:type="spell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Воронинский</w:t>
            </w:r>
            <w:proofErr w:type="spellEnd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1BC3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2015 - 2020</w:t>
            </w:r>
            <w:proofErr w:type="gramEnd"/>
          </w:p>
        </w:tc>
      </w:tr>
      <w:tr w:rsidR="00B22C84" w:rsidRPr="00B22C84" w14:paraId="17C0471E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A4FE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Постановления администрации Тамбовской области от 23.01.2017 N 45)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B22C84" w:rsidRPr="00B22C84" w14:paraId="77755CC2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0F2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 Осуществление мероприятий, направленных на просвещение и информирование населения по вопросам рационального использования природных ресурсов, охраны окружающей среды, включая вопросы охраны и использования водных объектов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6D44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0AB6948F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 науки области;</w:t>
            </w:r>
          </w:p>
          <w:p w14:paraId="196DF70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D9E1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2014 - 2030</w:t>
            </w:r>
            <w:proofErr w:type="gramEnd"/>
          </w:p>
        </w:tc>
      </w:tr>
      <w:tr w:rsidR="00B22C84" w:rsidRPr="00B22C84" w14:paraId="02D5200A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7E6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27.1. Проведение информационных и агитационных кампаний среди населения в целях повышения информированности о способах минимизации образования отходов, способах их удаления, в том числе посредством утилизации (использования)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2B79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2F8DB1E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 науки области;</w:t>
            </w:r>
          </w:p>
          <w:p w14:paraId="69EDADF2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195E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2016 - 2020</w:t>
            </w:r>
            <w:proofErr w:type="gramEnd"/>
          </w:p>
        </w:tc>
      </w:tr>
      <w:tr w:rsidR="00B22C84" w:rsidRPr="00B22C84" w14:paraId="3EE91AD5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E0E5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27.2. Издание, распространение и размещение в местах массового пребывания населения информационных брошюр, листовок, плакатов, разъясняющих правила раздельного сбора твердых коммунальных бытовых отходов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930C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6F602CBE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 науки области;</w:t>
            </w:r>
          </w:p>
          <w:p w14:paraId="57A158C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(по согласованию)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B4F6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2016 - 2020</w:t>
            </w:r>
            <w:proofErr w:type="gramEnd"/>
          </w:p>
        </w:tc>
      </w:tr>
      <w:tr w:rsidR="00B22C84" w:rsidRPr="00B22C84" w14:paraId="31451BF9" w14:textId="77777777" w:rsidTr="00B22C8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3293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 Реализация мероприятий, направленных на развитие особо охраняемых природных территорий, в рамках участия в проведении Года особо охраняемых природных территорий Российской Федерации в Тамбовской области (Указ Президента Российской Федерации от 01.08.2015 N 392)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F90A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по охране окружающей среды и природопользованию области;</w:t>
            </w:r>
          </w:p>
          <w:p w14:paraId="062D9AA0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 науки области;</w:t>
            </w:r>
          </w:p>
          <w:p w14:paraId="1E91A321" w14:textId="77777777" w:rsidR="00B22C84" w:rsidRPr="00B22C84" w:rsidRDefault="00B22C8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Росприроднадзора по Тамбовской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D988" w14:textId="77777777" w:rsidR="00B22C84" w:rsidRPr="00B22C84" w:rsidRDefault="00B22C8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B22C84" w:rsidRPr="00B22C84" w14:paraId="46181D4B" w14:textId="77777777" w:rsidTr="00B22C8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EEE48" w14:textId="77777777" w:rsidR="00B22C84" w:rsidRPr="00B22C84" w:rsidRDefault="00B22C8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28 в ред. Постановления администрации Тамбовской области от 31.12.2015 N 1610)</w:t>
            </w:r>
            <w:r w:rsidRPr="00B22C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628979F" w14:textId="77777777" w:rsidR="00B22C84" w:rsidRPr="00B22C84" w:rsidRDefault="00B22C84" w:rsidP="00B22C84"/>
    <w:p w14:paraId="05A54E4C" w14:textId="77777777" w:rsidR="00550B83" w:rsidRPr="00B22C84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2C8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