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75EE606" w14:textId="77777777" w:rsidR="000768E5" w:rsidRPr="000768E5" w:rsidRDefault="000768E5" w:rsidP="000768E5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ТОМСКОЙ ОБЛАСТИ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 апреля 2011 года № 112а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Порядка участия недропользователей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социально-экономическом развитии территории,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которой расположены участки недр местного значения</w:t>
      </w:r>
    </w:p>
    <w:p w14:paraId="7EAB4938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(Наименование в редакции, введенной в действие Постановлением Администрации Томской области от 07 апреля 2014 года № 122а, - см. предыдущую редакцию)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24EFC5" w14:textId="77777777" w:rsidR="000768E5" w:rsidRPr="000768E5" w:rsidRDefault="000768E5" w:rsidP="000768E5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(с изменениями на 17 ноября 2017 года)</w:t>
      </w:r>
    </w:p>
    <w:p w14:paraId="000F06F4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________________________________________________________________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  <w:t>     Документ с изменениями, внесенными: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  <w:t>     постановлением Администрации Томской области от 17 ноября 2017 года № 404а</w:t>
      </w:r>
    </w:p>
    <w:p w14:paraId="5B8A5C76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     постановлением Администрации Томской области от 26 декабря 2016 года № 405а</w:t>
      </w:r>
    </w:p>
    <w:p w14:paraId="6609FFF2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     постановлением Администрации Томской области от 28 ноября 2014 года № 441а</w:t>
      </w:r>
    </w:p>
    <w:p w14:paraId="28ACCFAA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     постановлением Администрации Томской области от 07 апреля 2014 года № 122а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  <w:t> _______________________________________________________________</w:t>
      </w:r>
    </w:p>
    <w:p w14:paraId="08A7840E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1D81B1A7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91FB9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 </w:t>
      </w:r>
      <w:proofErr w:type="gramStart"/>
      <w:r w:rsidRPr="000768E5">
        <w:rPr>
          <w:rFonts w:ascii="Arial" w:eastAsia="Times New Roman" w:hAnsi="Arial" w:cs="Arial"/>
          <w:sz w:val="24"/>
          <w:szCs w:val="24"/>
          <w:lang w:eastAsia="ru-RU"/>
        </w:rPr>
        <w:t>Федеральным  от</w:t>
      </w:r>
      <w:proofErr w:type="gramEnd"/>
      <w:r w:rsidRPr="000768E5">
        <w:rPr>
          <w:rFonts w:ascii="Arial" w:eastAsia="Times New Roman" w:hAnsi="Arial" w:cs="Arial"/>
          <w:sz w:val="24"/>
          <w:szCs w:val="24"/>
          <w:lang w:eastAsia="ru-RU"/>
        </w:rPr>
        <w:t xml:space="preserve"> 21 февраля 1992 года № 2395-1 "О недрах", во исполнение  Томской области от 12 сентября 2003 года  № 116-ОЗ "О недропользовании на территории Томской области"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92BDB3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842610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1. Утвердить Порядок участия недропользователей в социально-экономическом развитии территории, на которой расположены участки недр местного значения, согласно приложению к настоящему постановлению.</w:t>
      </w:r>
    </w:p>
    <w:p w14:paraId="1EB509D5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Постановлением Администрации Томской области от 07 апреля 2014 года № 122а, - см. предыдущую редакцию)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46F7F0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 силу постановление Администрации Томской области от 27.01.2004 № 6а "Об утверждении Порядка участия недропользователей в социально-экономическом развитии территории" ("Официальные ведомости", сборник нормативно-правовых актов, подписанных Главой Администрации Томской области, № 4 (80) от 06.02.2004).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A27793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постановления </w:t>
      </w:r>
      <w:proofErr w:type="gramStart"/>
      <w:r w:rsidRPr="000768E5">
        <w:rPr>
          <w:rFonts w:ascii="Arial" w:eastAsia="Times New Roman" w:hAnsi="Arial" w:cs="Arial"/>
          <w:sz w:val="24"/>
          <w:szCs w:val="24"/>
          <w:lang w:eastAsia="ru-RU"/>
        </w:rPr>
        <w:t>возложить  на</w:t>
      </w:r>
      <w:proofErr w:type="gramEnd"/>
      <w:r w:rsidRPr="000768E5">
        <w:rPr>
          <w:rFonts w:ascii="Arial" w:eastAsia="Times New Roman" w:hAnsi="Arial" w:cs="Arial"/>
          <w:sz w:val="24"/>
          <w:szCs w:val="24"/>
          <w:lang w:eastAsia="ru-RU"/>
        </w:rPr>
        <w:t xml:space="preserve"> заместителя Губернатора Томской области по промышленной политике </w:t>
      </w:r>
      <w:proofErr w:type="spellStart"/>
      <w:r w:rsidRPr="000768E5">
        <w:rPr>
          <w:rFonts w:ascii="Arial" w:eastAsia="Times New Roman" w:hAnsi="Arial" w:cs="Arial"/>
          <w:sz w:val="24"/>
          <w:szCs w:val="24"/>
          <w:lang w:eastAsia="ru-RU"/>
        </w:rPr>
        <w:t>Шатурного</w:t>
      </w:r>
      <w:proofErr w:type="spellEnd"/>
      <w:r w:rsidRPr="000768E5">
        <w:rPr>
          <w:rFonts w:ascii="Arial" w:eastAsia="Times New Roman" w:hAnsi="Arial" w:cs="Arial"/>
          <w:sz w:val="24"/>
          <w:szCs w:val="24"/>
          <w:lang w:eastAsia="ru-RU"/>
        </w:rPr>
        <w:t xml:space="preserve"> И.Н.</w:t>
      </w:r>
    </w:p>
    <w:p w14:paraId="4ED1FD85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(Пункт в редакции постановления Администрации Томской области от 26 декабря 2016 года № 405а, - см. предыдущую редакцию)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F7BD37" w14:textId="77777777" w:rsidR="000768E5" w:rsidRPr="000768E5" w:rsidRDefault="000768E5" w:rsidP="000768E5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0768E5">
        <w:rPr>
          <w:rFonts w:ascii="Arial" w:eastAsia="Times New Roman" w:hAnsi="Arial" w:cs="Arial"/>
          <w:sz w:val="24"/>
          <w:szCs w:val="24"/>
          <w:lang w:eastAsia="ru-RU"/>
        </w:rPr>
        <w:t>И.о</w:t>
      </w:r>
      <w:proofErr w:type="spellEnd"/>
      <w:r w:rsidRPr="000768E5">
        <w:rPr>
          <w:rFonts w:ascii="Arial" w:eastAsia="Times New Roman" w:hAnsi="Arial" w:cs="Arial"/>
          <w:sz w:val="24"/>
          <w:szCs w:val="24"/>
          <w:lang w:eastAsia="ru-RU"/>
        </w:rPr>
        <w:t>. Губернатора Томской области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  <w:t>       </w:t>
      </w:r>
      <w:proofErr w:type="spellStart"/>
      <w:r w:rsidRPr="000768E5">
        <w:rPr>
          <w:rFonts w:ascii="Arial" w:eastAsia="Times New Roman" w:hAnsi="Arial" w:cs="Arial"/>
          <w:sz w:val="24"/>
          <w:szCs w:val="24"/>
          <w:lang w:eastAsia="ru-RU"/>
        </w:rPr>
        <w:t>О.В.Козловская</w:t>
      </w:r>
      <w:proofErr w:type="spellEnd"/>
    </w:p>
    <w:p w14:paraId="0322E863" w14:textId="77777777" w:rsidR="000768E5" w:rsidRPr="000768E5" w:rsidRDefault="000768E5" w:rsidP="000768E5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Администрации Томской области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20.04.2011 № 112а</w:t>
      </w:r>
    </w:p>
    <w:p w14:paraId="6D39C5AD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616207" w14:textId="77777777" w:rsidR="000768E5" w:rsidRPr="000768E5" w:rsidRDefault="000768E5" w:rsidP="000768E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участия недропользователей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в социально-экономическом развитии территории,</w:t>
      </w: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которой расположены участки недр местного значения</w:t>
      </w:r>
    </w:p>
    <w:p w14:paraId="1EFA91C5" w14:textId="77777777" w:rsidR="000768E5" w:rsidRPr="000768E5" w:rsidRDefault="000768E5" w:rsidP="000768E5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</w:t>
      </w:r>
    </w:p>
    <w:p w14:paraId="0DB6E346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(Наименование в редакции, введенной в действие Постановлением Администрации Томской области от 07 апреля 2014 года № 122а, - см. предыдущую редакцию)</w:t>
      </w:r>
    </w:p>
    <w:p w14:paraId="3C39AA74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4CFC8F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1. В соответствии с частью  4 статьи  3 Закона Томской области  от 12 сентября 2003 года № 116-ОЗ "О недропользовании на территории Томской области" недропользователи, осуществляющие деятельность на месторождениях и проявлениях общераспространенных полезных ископаемых на территории Томской области, принимают участие в социально-экономическом развитии территории, на которой расположен участок недр местного значения, предоставленный в пользование.</w:t>
      </w:r>
    </w:p>
    <w:p w14:paraId="2381BA51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(Пункт в редакции, введенной в действие Постановлением Администрации Томской области от 07 апреля 2014 года № 122а, - см. предыдущую редакцию)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D56A07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 xml:space="preserve">2. Размер и формы участия недропользователя в социально-экономическом развитии территории определяются на стадии оформления горного отвода и закрепляются в договоре (соглашении) об участии в социально-экономическом развитии территории, заключаемом между недропользователем и органами местного самоуправления соответствующего муниципального образования Томской области (далее - договор). Один экземпляр договора </w:t>
      </w:r>
      <w:proofErr w:type="gramStart"/>
      <w:r w:rsidRPr="000768E5">
        <w:rPr>
          <w:rFonts w:ascii="Arial" w:eastAsia="Times New Roman" w:hAnsi="Arial" w:cs="Arial"/>
          <w:sz w:val="24"/>
          <w:szCs w:val="24"/>
          <w:lang w:eastAsia="ru-RU"/>
        </w:rPr>
        <w:t>направляется  в</w:t>
      </w:r>
      <w:proofErr w:type="gramEnd"/>
      <w:r w:rsidRPr="000768E5">
        <w:rPr>
          <w:rFonts w:ascii="Arial" w:eastAsia="Times New Roman" w:hAnsi="Arial" w:cs="Arial"/>
          <w:sz w:val="24"/>
          <w:szCs w:val="24"/>
          <w:lang w:eastAsia="ru-RU"/>
        </w:rPr>
        <w:t xml:space="preserve"> Администрацию Томской области.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5155A7" w14:textId="77777777" w:rsidR="000768E5" w:rsidRPr="000768E5" w:rsidRDefault="000768E5" w:rsidP="000768E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3. Пункт утратил силу - постановление Администрации Томской области от 17 ноября 2017 года № 404а, - См. предыдущую редакцию.</w:t>
      </w:r>
      <w:r w:rsidRPr="000768E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4FA99C" w14:textId="77777777" w:rsidR="000768E5" w:rsidRPr="000768E5" w:rsidRDefault="000768E5" w:rsidP="000768E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768E5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A2A7327" w14:textId="77777777" w:rsidR="000768E5" w:rsidRPr="000768E5" w:rsidRDefault="000768E5" w:rsidP="000768E5"/>
    <w:p w14:paraId="0C80C06B" w14:textId="77777777" w:rsidR="006C427C" w:rsidRPr="000768E5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768E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