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406DDB" w14:textId="77777777" w:rsidR="00F842B6" w:rsidRPr="00F842B6" w:rsidRDefault="00F842B6" w:rsidP="00F842B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842B6">
        <w:rPr>
          <w:rFonts w:ascii="Arial" w:hAnsi="Arial" w:cs="Arial"/>
          <w:sz w:val="24"/>
          <w:szCs w:val="24"/>
        </w:rPr>
        <w:t>ДЕПАРТАМЕНТ ПРИРОДНЫХ РЕСУРСОВ И ЭКОЛОГИИ ИВАНОВСКОЙ ОБЛАСТИ</w:t>
      </w: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ПРИКАЗ</w:t>
      </w: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от 26 февраля 2015 года N 5-НПА</w:t>
      </w: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"Государственная экологическая экспертиза объектов регионального уровня"</w:t>
      </w:r>
    </w:p>
    <w:p w14:paraId="01C33E7B" w14:textId="77777777" w:rsidR="00F842B6" w:rsidRPr="00F842B6" w:rsidRDefault="00F842B6" w:rsidP="00F842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(с изменениями на 28 сентября 2020 года)</w:t>
      </w:r>
    </w:p>
    <w:p w14:paraId="3A40B8F2" w14:textId="77777777" w:rsidR="00F842B6" w:rsidRPr="00F842B6" w:rsidRDefault="00F842B6" w:rsidP="00F842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Приказов Департамента природных ресурсов и экологии Ивановской области от 09.03.2016 N 3-НПА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06.06.2016 N 9-НПА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04.04.2017 N 5-НПА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17.08.2017 N 9-НПА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04.06.2018 N 10-НПА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19.10.2018 N 19-НПА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29.01.2019 N 3-НПА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13.01.2020 N 1-НПА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29.05.2020 N 6-НПА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28.09.2020 N 9-НПА</w:t>
      </w:r>
      <w:r w:rsidRPr="00F842B6">
        <w:rPr>
          <w:rFonts w:ascii="Arial" w:hAnsi="Arial" w:cs="Arial"/>
        </w:rPr>
        <w:t>)</w:t>
      </w:r>
    </w:p>
    <w:p w14:paraId="6003E199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br/>
      </w:r>
      <w:r w:rsidRPr="00F842B6">
        <w:rPr>
          <w:rFonts w:ascii="Arial" w:hAnsi="Arial" w:cs="Arial"/>
        </w:rPr>
        <w:br/>
      </w:r>
    </w:p>
    <w:p w14:paraId="0FF2989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В целях исполнения Федерального закона от 27.07.2011 N 210-ФЗ "Об организации предоставления государственных и муниципальных услуг", </w:t>
      </w:r>
      <w:r w:rsidRPr="00F842B6">
        <w:rPr>
          <w:rFonts w:ascii="Arial" w:eastAsiaTheme="majorEastAsia" w:hAnsi="Arial" w:cs="Arial"/>
        </w:rPr>
        <w:t>Федерального закона от 23.11.1995 N 174-ФЗ "Об экологической экспертизе"</w:t>
      </w:r>
      <w:r w:rsidRPr="00F842B6">
        <w:rPr>
          <w:rFonts w:ascii="Arial" w:hAnsi="Arial" w:cs="Arial"/>
        </w:rPr>
        <w:t>, пункта 3.13 </w:t>
      </w:r>
      <w:r w:rsidRPr="00F842B6">
        <w:rPr>
          <w:rFonts w:ascii="Arial" w:eastAsiaTheme="majorEastAsia" w:hAnsi="Arial" w:cs="Arial"/>
        </w:rPr>
        <w:t>Положения о Департаменте природных ресурсов и экологии Ивановской области</w:t>
      </w:r>
      <w:r w:rsidRPr="00F842B6">
        <w:rPr>
          <w:rFonts w:ascii="Arial" w:hAnsi="Arial" w:cs="Arial"/>
        </w:rPr>
        <w:t>, утвержденного </w:t>
      </w:r>
      <w:r w:rsidRPr="00F842B6">
        <w:rPr>
          <w:rFonts w:ascii="Arial" w:eastAsiaTheme="majorEastAsia" w:hAnsi="Arial" w:cs="Arial"/>
        </w:rPr>
        <w:t>постановлением Правительства Ивановской области от 23.12.2014 N 565-п "Об утверждении Положения о Департаменте природных ресурсов и экологии Ивановской области"</w:t>
      </w:r>
      <w:r w:rsidRPr="00F842B6">
        <w:rPr>
          <w:rFonts w:ascii="Arial" w:hAnsi="Arial" w:cs="Arial"/>
        </w:rPr>
        <w:t>, приказываю:</w:t>
      </w:r>
      <w:r w:rsidRPr="00F842B6">
        <w:rPr>
          <w:rFonts w:ascii="Arial" w:hAnsi="Arial" w:cs="Arial"/>
        </w:rPr>
        <w:br/>
      </w:r>
    </w:p>
    <w:p w14:paraId="68D4321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38643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1. Утвердить Административный регламент предоставления государственной услуги "Государственная экологическая экспертиза объектов регионального уровня" согласно приложению к настоящему приказу.</w:t>
      </w:r>
      <w:r w:rsidRPr="00F842B6">
        <w:rPr>
          <w:rFonts w:ascii="Arial" w:hAnsi="Arial" w:cs="Arial"/>
        </w:rPr>
        <w:br/>
      </w:r>
    </w:p>
    <w:p w14:paraId="4992784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C2D2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2. </w:t>
      </w:r>
      <w:r w:rsidRPr="00F842B6">
        <w:rPr>
          <w:rFonts w:ascii="Arial" w:eastAsiaTheme="majorEastAsia" w:hAnsi="Arial" w:cs="Arial"/>
        </w:rPr>
        <w:t>Приказ комитета Ивановской области по природопользованию от 06.09.2013 N 82-од</w:t>
      </w:r>
      <w:r w:rsidRPr="00F842B6">
        <w:rPr>
          <w:rFonts w:ascii="Arial" w:hAnsi="Arial" w:cs="Arial"/>
        </w:rPr>
        <w:t> признать утратившим силу.</w:t>
      </w:r>
      <w:r w:rsidRPr="00F842B6">
        <w:rPr>
          <w:rFonts w:ascii="Arial" w:hAnsi="Arial" w:cs="Arial"/>
        </w:rPr>
        <w:br/>
      </w:r>
    </w:p>
    <w:p w14:paraId="3AFC2AD2" w14:textId="77777777" w:rsidR="00F842B6" w:rsidRPr="00F842B6" w:rsidRDefault="00F842B6" w:rsidP="00F842B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br/>
      </w:r>
      <w:r w:rsidRPr="00F842B6">
        <w:rPr>
          <w:rFonts w:ascii="Arial" w:hAnsi="Arial" w:cs="Arial"/>
        </w:rPr>
        <w:br/>
      </w:r>
      <w:proofErr w:type="spellStart"/>
      <w:r w:rsidRPr="00F842B6">
        <w:rPr>
          <w:rFonts w:ascii="Arial" w:hAnsi="Arial" w:cs="Arial"/>
        </w:rPr>
        <w:t>И.о</w:t>
      </w:r>
      <w:proofErr w:type="spellEnd"/>
      <w:r w:rsidRPr="00F842B6">
        <w:rPr>
          <w:rFonts w:ascii="Arial" w:hAnsi="Arial" w:cs="Arial"/>
        </w:rPr>
        <w:t>. начальника Департамента</w:t>
      </w:r>
      <w:r w:rsidRPr="00F842B6">
        <w:rPr>
          <w:rFonts w:ascii="Arial" w:hAnsi="Arial" w:cs="Arial"/>
        </w:rPr>
        <w:br/>
        <w:t>А.В.ПЕТЕЛИН</w:t>
      </w:r>
    </w:p>
    <w:p w14:paraId="7703A057" w14:textId="77777777" w:rsidR="00F842B6" w:rsidRPr="00F842B6" w:rsidRDefault="00F842B6" w:rsidP="00F842B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Приложение</w:t>
      </w:r>
      <w:r w:rsidRPr="00F842B6">
        <w:rPr>
          <w:rFonts w:ascii="Arial" w:hAnsi="Arial" w:cs="Arial"/>
          <w:sz w:val="24"/>
          <w:szCs w:val="24"/>
        </w:rPr>
        <w:br/>
        <w:t>к приказу</w:t>
      </w:r>
      <w:r w:rsidRPr="00F842B6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F842B6">
        <w:rPr>
          <w:rFonts w:ascii="Arial" w:hAnsi="Arial" w:cs="Arial"/>
          <w:sz w:val="24"/>
          <w:szCs w:val="24"/>
        </w:rPr>
        <w:br/>
        <w:t>и экологии Ивановской области</w:t>
      </w:r>
      <w:r w:rsidRPr="00F842B6">
        <w:rPr>
          <w:rFonts w:ascii="Arial" w:hAnsi="Arial" w:cs="Arial"/>
          <w:sz w:val="24"/>
          <w:szCs w:val="24"/>
        </w:rPr>
        <w:br/>
        <w:t>от 26.02.2015 N 5-НПА</w:t>
      </w:r>
    </w:p>
    <w:p w14:paraId="612B1294" w14:textId="77777777" w:rsidR="00F842B6" w:rsidRPr="00F842B6" w:rsidRDefault="00F842B6" w:rsidP="00F842B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842B6">
        <w:rPr>
          <w:rFonts w:ascii="Arial" w:hAnsi="Arial" w:cs="Arial"/>
          <w:b/>
          <w:bCs/>
        </w:rPr>
        <w:br/>
      </w:r>
      <w:r w:rsidRPr="00F842B6">
        <w:rPr>
          <w:rFonts w:ascii="Arial" w:hAnsi="Arial" w:cs="Arial"/>
          <w:b/>
          <w:bCs/>
        </w:rPr>
        <w:br/>
        <w:t xml:space="preserve">АДМИНИСТРАТИВНЫЙ РЕГЛАМЕНТ ПРЕДОСТАВЛЕНИЯ ГОСУДАРСТВЕННОЙ </w:t>
      </w:r>
      <w:r w:rsidRPr="00F842B6">
        <w:rPr>
          <w:rFonts w:ascii="Arial" w:hAnsi="Arial" w:cs="Arial"/>
          <w:b/>
          <w:bCs/>
        </w:rPr>
        <w:lastRenderedPageBreak/>
        <w:t>УСЛУГИ "ГОСУДАРСТВЕННАЯ ЭКОЛОГИЧЕСКАЯ ЭКСПЕРТИЗА ОБЪЕКТОВ РЕГИОНАЛЬНОГО УРОВНЯ"</w:t>
      </w:r>
    </w:p>
    <w:p w14:paraId="4C74A409" w14:textId="77777777" w:rsidR="00F842B6" w:rsidRPr="00F842B6" w:rsidRDefault="00F842B6" w:rsidP="00F842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Приказов Департамента природных ресурсов и экологии Ивановской области от 13.01.2020 N 1-НПА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29.05.2020 N 6-НПА</w:t>
      </w:r>
      <w:r w:rsidRPr="00F842B6">
        <w:rPr>
          <w:rFonts w:ascii="Arial" w:hAnsi="Arial" w:cs="Arial"/>
        </w:rPr>
        <w:t>, </w:t>
      </w:r>
      <w:r w:rsidRPr="00F842B6">
        <w:rPr>
          <w:rFonts w:ascii="Arial" w:eastAsiaTheme="majorEastAsia" w:hAnsi="Arial" w:cs="Arial"/>
        </w:rPr>
        <w:t>от 28.09.2020 N 9-НПА</w:t>
      </w:r>
      <w:r w:rsidRPr="00F842B6">
        <w:rPr>
          <w:rFonts w:ascii="Arial" w:hAnsi="Arial" w:cs="Arial"/>
        </w:rPr>
        <w:t>)</w:t>
      </w:r>
    </w:p>
    <w:p w14:paraId="31C5D92B" w14:textId="77777777" w:rsidR="00F842B6" w:rsidRPr="00F842B6" w:rsidRDefault="00F842B6" w:rsidP="00F842B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I. Общие положения</w:t>
      </w:r>
    </w:p>
    <w:p w14:paraId="0E290FAE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1.1. Предмет регулирования Административного регламента</w:t>
      </w:r>
    </w:p>
    <w:p w14:paraId="584B3D8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38003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Настоящий Административный регламент предоставления Департаментом природных ресурсов и экологии Ивановской области государственной услуги "Государственная экологическая экспертиза объектов регионального уровня" (далее - Административный регламент) разработан в целях обеспечения права граждан на благоприятную окружающую среду, экологической безопасности, сохранения и улучшения качества окружающей среды на территории Ивановской области и определяет сроки и последовательность действий (административных процедур) Департамента, его структурных подразделений и должностных лиц при осуществлении полномочий по организации и проведению государственной экологической экспертизы объектов регионального уровня.</w:t>
      </w:r>
      <w:r w:rsidRPr="00F842B6">
        <w:rPr>
          <w:rFonts w:ascii="Arial" w:hAnsi="Arial" w:cs="Arial"/>
        </w:rPr>
        <w:br/>
      </w:r>
    </w:p>
    <w:p w14:paraId="24D2E07D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1.2. Круг заявителей</w:t>
      </w:r>
    </w:p>
    <w:p w14:paraId="48FAD66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F1F3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Заявителями (заказчиками государственной экологической экспертизы) являются юридические и физические лица.</w:t>
      </w:r>
      <w:r w:rsidRPr="00F842B6">
        <w:rPr>
          <w:rFonts w:ascii="Arial" w:hAnsi="Arial" w:cs="Arial"/>
        </w:rPr>
        <w:br/>
      </w:r>
    </w:p>
    <w:p w14:paraId="2B5CF12C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1.3. Требования к порядку информации о предоставлении государственной услуги</w:t>
      </w:r>
    </w:p>
    <w:p w14:paraId="279CF250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8ABEC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1.3.1. Информация по вопросам предоставления государственной услуги предоставляется:</w:t>
      </w:r>
      <w:r w:rsidRPr="00F842B6">
        <w:rPr>
          <w:rFonts w:ascii="Arial" w:hAnsi="Arial" w:cs="Arial"/>
        </w:rPr>
        <w:br/>
      </w:r>
    </w:p>
    <w:p w14:paraId="26B853C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3BBDD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1) путем размещения:</w:t>
      </w:r>
      <w:r w:rsidRPr="00F842B6">
        <w:rPr>
          <w:rFonts w:ascii="Arial" w:hAnsi="Arial" w:cs="Arial"/>
        </w:rPr>
        <w:br/>
      </w:r>
    </w:p>
    <w:p w14:paraId="5AFABF56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B2CF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- на информационных стендах непосредственно в помещении Департамента природных ресурсов и экологии Ивановской области;</w:t>
      </w:r>
      <w:r w:rsidRPr="00F842B6">
        <w:rPr>
          <w:rFonts w:ascii="Arial" w:hAnsi="Arial" w:cs="Arial"/>
        </w:rPr>
        <w:br/>
      </w:r>
    </w:p>
    <w:p w14:paraId="5649010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A638E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 xml:space="preserve">- на официальном сайте Департамента природных ресурсов и экологии Ивановской области (www.eco.ivanovoobl.ru) в информационно-телекоммуникационной сети "Интернет" (далее - официальный сайт </w:t>
      </w:r>
      <w:r w:rsidRPr="00F842B6">
        <w:rPr>
          <w:rFonts w:ascii="Arial" w:hAnsi="Arial" w:cs="Arial"/>
        </w:rPr>
        <w:lastRenderedPageBreak/>
        <w:t>Департамента в сети Интернет);</w:t>
      </w:r>
      <w:r w:rsidRPr="00F842B6">
        <w:rPr>
          <w:rFonts w:ascii="Arial" w:hAnsi="Arial" w:cs="Arial"/>
        </w:rPr>
        <w:br/>
      </w:r>
    </w:p>
    <w:p w14:paraId="0E8A26E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2A64F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- на региональном портале государственных и муниципальных услуг (функций) Ивановской области (www.pgu.ivanovoobl.ru) (далее - региональный портал);</w:t>
      </w:r>
      <w:r w:rsidRPr="00F842B6">
        <w:rPr>
          <w:rFonts w:ascii="Arial" w:hAnsi="Arial" w:cs="Arial"/>
        </w:rPr>
        <w:br/>
      </w:r>
    </w:p>
    <w:p w14:paraId="31B3085B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454DD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- в федеральной государственной информационной системе "Единый портал государственных и муниципальных услуг (функций)" (www.gosuslugi.ru) (далее - единый портал);</w:t>
      </w:r>
      <w:r w:rsidRPr="00F842B6">
        <w:rPr>
          <w:rFonts w:ascii="Arial" w:hAnsi="Arial" w:cs="Arial"/>
        </w:rPr>
        <w:br/>
      </w:r>
    </w:p>
    <w:p w14:paraId="0A4878E8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30EDC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2) в устной форме, в том числе по телефону;</w:t>
      </w:r>
      <w:r w:rsidRPr="00F842B6">
        <w:rPr>
          <w:rFonts w:ascii="Arial" w:hAnsi="Arial" w:cs="Arial"/>
        </w:rPr>
        <w:br/>
      </w:r>
    </w:p>
    <w:p w14:paraId="226DD8B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F2F81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3) при письменном обращении заявителя в Департамент природных ресурсов и экологии Ивановской области (далее - Департамент), включая обращение по электронной почте;</w:t>
      </w:r>
      <w:r w:rsidRPr="00F842B6">
        <w:rPr>
          <w:rFonts w:ascii="Arial" w:hAnsi="Arial" w:cs="Arial"/>
        </w:rPr>
        <w:br/>
      </w:r>
    </w:p>
    <w:p w14:paraId="266E57F5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121A6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4) в рамках предоставления иных государственных услуг в зоне компетенции Департамента.</w:t>
      </w:r>
      <w:r w:rsidRPr="00F842B6">
        <w:rPr>
          <w:rFonts w:ascii="Arial" w:hAnsi="Arial" w:cs="Arial"/>
        </w:rPr>
        <w:br/>
      </w:r>
    </w:p>
    <w:p w14:paraId="61E4E0B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E307D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1.3.2. При ответах на телефонные звонки или устные обращения государственные гражданские служащие Департамента подробно и в вежливой (корректной) форме консультируют обратившихся по интересующим их вопросам. Ответ на телефонный звонок должен начинаться с информации о наименовании Департамента, в который позвонил обратившийся, фамилии, имени, отчестве и должности гражданского служащего, работника, принявшего телефонный звонок.</w:t>
      </w:r>
      <w:r w:rsidRPr="00F842B6">
        <w:rPr>
          <w:rFonts w:ascii="Arial" w:hAnsi="Arial" w:cs="Arial"/>
        </w:rPr>
        <w:br/>
      </w:r>
    </w:p>
    <w:p w14:paraId="7DE6FAFB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76BA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При невозможности гражданского служащего Департамента, принявшего звонок, самостоятельно ответить на поставленные вопросы телефонный звонок должен быть переадресован (переведен) на другого гражданского служащего Департамента, в чьей компетенции находится решение вопроса, или обратившемуся должен быть сообщен телефонный номер, по которому можно получить необходимую информацию.</w:t>
      </w:r>
      <w:r w:rsidRPr="00F842B6">
        <w:rPr>
          <w:rFonts w:ascii="Arial" w:hAnsi="Arial" w:cs="Arial"/>
        </w:rPr>
        <w:br/>
      </w:r>
    </w:p>
    <w:p w14:paraId="6629412D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649F1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1.3.3. При предоставлении информации заявителям по вопросам предоставления государственной услуги:</w:t>
      </w:r>
      <w:r w:rsidRPr="00F842B6">
        <w:rPr>
          <w:rFonts w:ascii="Arial" w:hAnsi="Arial" w:cs="Arial"/>
        </w:rPr>
        <w:br/>
      </w:r>
    </w:p>
    <w:p w14:paraId="073F804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95347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1) по телефону - время разговора не должно превышать 15 минут;</w:t>
      </w:r>
      <w:r w:rsidRPr="00F842B6">
        <w:rPr>
          <w:rFonts w:ascii="Arial" w:hAnsi="Arial" w:cs="Arial"/>
        </w:rPr>
        <w:br/>
      </w:r>
    </w:p>
    <w:p w14:paraId="0E6C8DB5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5141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2) по письменным обращениям, в том числе поступившим по электронной почте, ответ должен быть направлен в срок, не превышающий 30 дней со дня регистрации письменного обращения.</w:t>
      </w:r>
      <w:r w:rsidRPr="00F842B6">
        <w:rPr>
          <w:rFonts w:ascii="Arial" w:hAnsi="Arial" w:cs="Arial"/>
        </w:rPr>
        <w:br/>
      </w:r>
    </w:p>
    <w:p w14:paraId="0D60D788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924CB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1.3.4. Справочная информация подлежит обязательному размещению на информационных стендах в помещении Департамента, официальном сайте Департамента в сети Интернет, на едином портале, региональном портале.</w:t>
      </w:r>
      <w:r w:rsidRPr="00F842B6">
        <w:rPr>
          <w:rFonts w:ascii="Arial" w:hAnsi="Arial" w:cs="Arial"/>
        </w:rPr>
        <w:br/>
      </w:r>
    </w:p>
    <w:p w14:paraId="464555E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DC780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Справочная информация содержит:</w:t>
      </w:r>
      <w:r w:rsidRPr="00F842B6">
        <w:rPr>
          <w:rFonts w:ascii="Arial" w:hAnsi="Arial" w:cs="Arial"/>
        </w:rPr>
        <w:br/>
      </w:r>
    </w:p>
    <w:p w14:paraId="5EDB5D0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BD199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место нахождения и графики работы Департамента;</w:t>
      </w:r>
      <w:r w:rsidRPr="00F842B6">
        <w:rPr>
          <w:rFonts w:ascii="Arial" w:hAnsi="Arial" w:cs="Arial"/>
        </w:rPr>
        <w:br/>
      </w:r>
    </w:p>
    <w:p w14:paraId="2EF4931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B3E7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справочные телефоны структурных подразделений Департамента;</w:t>
      </w:r>
      <w:r w:rsidRPr="00F842B6">
        <w:rPr>
          <w:rFonts w:ascii="Arial" w:hAnsi="Arial" w:cs="Arial"/>
        </w:rPr>
        <w:br/>
      </w:r>
    </w:p>
    <w:p w14:paraId="6557E053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5B77A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адреса официального сайта Департамента в сети Интернет, а также электронной почты и (или) формы обратной связи Департамента.</w:t>
      </w:r>
      <w:r w:rsidRPr="00F842B6">
        <w:rPr>
          <w:rFonts w:ascii="Arial" w:hAnsi="Arial" w:cs="Arial"/>
        </w:rPr>
        <w:br/>
      </w:r>
    </w:p>
    <w:p w14:paraId="489CAFAB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BFFC6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Департамент обеспечивает в установленном порядке размещение и актуализацию справочной информации.</w:t>
      </w:r>
      <w:r w:rsidRPr="00F842B6">
        <w:rPr>
          <w:rFonts w:ascii="Arial" w:hAnsi="Arial" w:cs="Arial"/>
        </w:rPr>
        <w:br/>
      </w:r>
    </w:p>
    <w:p w14:paraId="6D6021CC" w14:textId="77777777" w:rsidR="00F842B6" w:rsidRPr="00F842B6" w:rsidRDefault="00F842B6" w:rsidP="00F842B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1BFD8B45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2.1. Наименование государственной услуги</w:t>
      </w:r>
    </w:p>
    <w:p w14:paraId="68D488C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0AC76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Данный раздел устанавливает стандарт качества государственной услуги Ивановской области "Государственная экологическая экспертиза объектов регионального уровня" (далее - государственная услуга).</w:t>
      </w:r>
      <w:r w:rsidRPr="00F842B6">
        <w:rPr>
          <w:rFonts w:ascii="Arial" w:hAnsi="Arial" w:cs="Arial"/>
        </w:rPr>
        <w:br/>
      </w:r>
    </w:p>
    <w:p w14:paraId="1535071B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2.2. Наименование органа, предоставляющего государственную услугу</w:t>
      </w:r>
    </w:p>
    <w:p w14:paraId="2E5E614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71C7C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Государственная услуга предоставляется Департаментом природных ресурсов и экологии Ивановской области. Заявление с полным комплектом документов о предоставлении государственной услуги, поступающее в адрес Департамента, направляется для исполнения в отдел водных ресурсов, экологической экспертизы и особо охраняемых природных территорий Департамента (далее - отдел водных ресурсов, экологической экспертизы и особо охраняемых природных территорий), являющийся структурным подразделением Департамента.</w:t>
      </w:r>
      <w:r w:rsidRPr="00F842B6">
        <w:rPr>
          <w:rFonts w:ascii="Arial" w:hAnsi="Arial" w:cs="Arial"/>
        </w:rPr>
        <w:br/>
      </w:r>
    </w:p>
    <w:p w14:paraId="729CC19F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lastRenderedPageBreak/>
        <w:br/>
      </w:r>
      <w:r w:rsidRPr="00F842B6">
        <w:rPr>
          <w:rFonts w:ascii="Arial" w:hAnsi="Arial" w:cs="Arial"/>
          <w:color w:val="auto"/>
        </w:rPr>
        <w:br/>
        <w:t>2.3. Описание результата предоставления государственной услуги</w:t>
      </w:r>
    </w:p>
    <w:p w14:paraId="02BCE547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499A7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Государственная экологическая экспертиза проводится путем установления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среду.</w:t>
      </w:r>
      <w:r w:rsidRPr="00F842B6">
        <w:rPr>
          <w:rFonts w:ascii="Arial" w:hAnsi="Arial" w:cs="Arial"/>
        </w:rPr>
        <w:br/>
      </w:r>
    </w:p>
    <w:p w14:paraId="627772BC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989B0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Объектами государственной экологической экспертизы регионального уровня являются:</w:t>
      </w:r>
      <w:r w:rsidRPr="00F842B6">
        <w:rPr>
          <w:rFonts w:ascii="Arial" w:hAnsi="Arial" w:cs="Arial"/>
        </w:rPr>
        <w:br/>
      </w:r>
    </w:p>
    <w:p w14:paraId="20A3F44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F7C1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1) 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Ивановской области;</w:t>
      </w:r>
      <w:r w:rsidRPr="00F842B6">
        <w:rPr>
          <w:rFonts w:ascii="Arial" w:hAnsi="Arial" w:cs="Arial"/>
        </w:rPr>
        <w:br/>
      </w:r>
    </w:p>
    <w:p w14:paraId="34A7996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5D11A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2) проекты целевых программ Ивановской области, предусматривающих строительство и эксплуатацию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объектов;</w:t>
      </w:r>
      <w:r w:rsidRPr="00F842B6">
        <w:rPr>
          <w:rFonts w:ascii="Arial" w:hAnsi="Arial" w:cs="Arial"/>
        </w:rPr>
        <w:br/>
      </w:r>
    </w:p>
    <w:p w14:paraId="0623988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E6056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3) утратил силу. - </w:t>
      </w:r>
      <w:r w:rsidRPr="00F842B6">
        <w:rPr>
          <w:rFonts w:ascii="Arial" w:eastAsiaTheme="majorEastAsia" w:hAnsi="Arial" w:cs="Arial"/>
        </w:rPr>
        <w:t>Приказ Департамента природных ресурсов и экологии Ивановской области от 28.09.2020 N 9-НПА</w:t>
      </w:r>
      <w:r w:rsidRPr="00F842B6">
        <w:rPr>
          <w:rFonts w:ascii="Arial" w:hAnsi="Arial" w:cs="Arial"/>
        </w:rPr>
        <w:t>;</w:t>
      </w:r>
      <w:r w:rsidRPr="00F842B6">
        <w:rPr>
          <w:rFonts w:ascii="Arial" w:hAnsi="Arial" w:cs="Arial"/>
        </w:rPr>
        <w:br/>
      </w:r>
    </w:p>
    <w:p w14:paraId="3CE2840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0EB7F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4) объект государственной экологической экспертизы регионального уровня, указанный выше и ранее получивший положительное заключение государственной экологической экспертизы, в случае:</w:t>
      </w:r>
      <w:r w:rsidRPr="00F842B6">
        <w:rPr>
          <w:rFonts w:ascii="Arial" w:hAnsi="Arial" w:cs="Arial"/>
        </w:rPr>
        <w:br/>
      </w:r>
    </w:p>
    <w:p w14:paraId="2D873BE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1114A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доработки такого объекта по замечаниям проведенной ранее государственной экологической экспертизы;</w:t>
      </w:r>
      <w:r w:rsidRPr="00F842B6">
        <w:rPr>
          <w:rFonts w:ascii="Arial" w:hAnsi="Arial" w:cs="Arial"/>
        </w:rPr>
        <w:br/>
      </w:r>
    </w:p>
    <w:p w14:paraId="01D1029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D82B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F842B6">
        <w:rPr>
          <w:rFonts w:ascii="Arial" w:hAnsi="Arial" w:cs="Arial"/>
        </w:rPr>
        <w:br/>
      </w:r>
    </w:p>
    <w:p w14:paraId="006BBBB7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D05D1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истечения срока действия положительного заключения государственной экологической экспертизы;</w:t>
      </w:r>
      <w:r w:rsidRPr="00F842B6">
        <w:rPr>
          <w:rFonts w:ascii="Arial" w:hAnsi="Arial" w:cs="Arial"/>
        </w:rPr>
        <w:br/>
      </w:r>
    </w:p>
    <w:p w14:paraId="4EA4EE7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CC10B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lastRenderedPageBreak/>
        <w:t>внесения изменений в документацию, на которую имеется положительное заключение государственной экологической экспертизы.</w:t>
      </w:r>
      <w:r w:rsidRPr="00F842B6">
        <w:rPr>
          <w:rFonts w:ascii="Arial" w:hAnsi="Arial" w:cs="Arial"/>
        </w:rPr>
        <w:br/>
      </w:r>
    </w:p>
    <w:p w14:paraId="096681DD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0BDF9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Оказание государственной услуги предусматривает рассмотрение представленной для государственной экспертизы документации.</w:t>
      </w:r>
      <w:r w:rsidRPr="00F842B6">
        <w:rPr>
          <w:rFonts w:ascii="Arial" w:hAnsi="Arial" w:cs="Arial"/>
        </w:rPr>
        <w:br/>
      </w:r>
    </w:p>
    <w:p w14:paraId="17D4C643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6B2C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Конечным результатом предоставления государственной услуги является заключение государственной экологической экспертизы.</w:t>
      </w:r>
      <w:r w:rsidRPr="00F842B6">
        <w:rPr>
          <w:rFonts w:ascii="Arial" w:hAnsi="Arial" w:cs="Arial"/>
        </w:rPr>
        <w:br/>
      </w:r>
    </w:p>
    <w:p w14:paraId="59C5969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E38CF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Заключением государственной экологической экспертизы является документ, подготовленный экспертной комиссией государственной экологической экспертизы, содержащий обоснованные выводы о соответствии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одобренный квалифицированным большинством списочного состава указанной экспертной комиссии и соответствующий заданию на проведение экологической экспертизы, выдаваемому Департаментом (далее - Заключение).</w:t>
      </w:r>
      <w:r w:rsidRPr="00F842B6">
        <w:rPr>
          <w:rFonts w:ascii="Arial" w:hAnsi="Arial" w:cs="Arial"/>
        </w:rPr>
        <w:br/>
      </w:r>
    </w:p>
    <w:p w14:paraId="6446018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5E8A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Заключение может быть положительным или отрицательным.</w:t>
      </w:r>
      <w:r w:rsidRPr="00F842B6">
        <w:rPr>
          <w:rFonts w:ascii="Arial" w:hAnsi="Arial" w:cs="Arial"/>
        </w:rPr>
        <w:br/>
      </w:r>
    </w:p>
    <w:p w14:paraId="19AACFCB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2.4. Срок предоставления государственной услуги</w:t>
      </w:r>
    </w:p>
    <w:p w14:paraId="48F26E18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67646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Срок проведения государственной экологической экспертизы не должен превышать два месяца и может быть продлен на один месяц по заявлению Заказчика, если иное не предусмотрено федеральным законом.</w:t>
      </w:r>
      <w:r w:rsidRPr="00F842B6">
        <w:rPr>
          <w:rFonts w:ascii="Arial" w:hAnsi="Arial" w:cs="Arial"/>
        </w:rPr>
        <w:br/>
      </w:r>
    </w:p>
    <w:p w14:paraId="36A40FF5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4EA2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Начало срока проведения государственной экологической экспертизы устанавливается не позднее чем через пятнадцать дней после ее оплаты и приемки комплекта необходимых материалов и документов в полном объеме и в количестве, которые соответствуют требованиям пунктов 1, 1.1 и 2 статьи 14 </w:t>
      </w:r>
      <w:r w:rsidRPr="00F842B6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F842B6">
        <w:rPr>
          <w:rFonts w:ascii="Arial" w:hAnsi="Arial" w:cs="Arial"/>
        </w:rPr>
        <w:t>.</w:t>
      </w:r>
      <w:r w:rsidRPr="00F842B6">
        <w:rPr>
          <w:rFonts w:ascii="Arial" w:hAnsi="Arial" w:cs="Arial"/>
        </w:rPr>
        <w:br/>
      </w:r>
    </w:p>
    <w:p w14:paraId="0A97538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B28F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Приказа Департамента природных ресурсов и экологии Ивановской области от 28.09.2020 N 9-НПА</w:t>
      </w:r>
      <w:r w:rsidRPr="00F842B6">
        <w:rPr>
          <w:rFonts w:ascii="Arial" w:hAnsi="Arial" w:cs="Arial"/>
        </w:rPr>
        <w:t>)</w:t>
      </w:r>
      <w:r w:rsidRPr="00F842B6">
        <w:rPr>
          <w:rFonts w:ascii="Arial" w:hAnsi="Arial" w:cs="Arial"/>
        </w:rPr>
        <w:br/>
      </w:r>
    </w:p>
    <w:p w14:paraId="2C0F9946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7CA79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2) в удовлетворении жалобы отказывается.</w:t>
      </w:r>
      <w:r w:rsidRPr="00F842B6">
        <w:rPr>
          <w:rFonts w:ascii="Arial" w:hAnsi="Arial" w:cs="Arial"/>
        </w:rPr>
        <w:br/>
      </w:r>
    </w:p>
    <w:p w14:paraId="279F7F1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A7370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5.6.2. Департамент, вышестоящий орган отказывают в удовлетворении жалобы в следующих случаях:</w:t>
      </w:r>
      <w:r w:rsidRPr="00F842B6">
        <w:rPr>
          <w:rFonts w:ascii="Arial" w:hAnsi="Arial" w:cs="Arial"/>
        </w:rPr>
        <w:br/>
      </w:r>
    </w:p>
    <w:p w14:paraId="538B555F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6F481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 w:rsidRPr="00F842B6">
        <w:rPr>
          <w:rFonts w:ascii="Arial" w:hAnsi="Arial" w:cs="Arial"/>
        </w:rPr>
        <w:br/>
      </w:r>
    </w:p>
    <w:p w14:paraId="59EECE48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C7CB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  <w:r w:rsidRPr="00F842B6">
        <w:rPr>
          <w:rFonts w:ascii="Arial" w:hAnsi="Arial" w:cs="Arial"/>
        </w:rPr>
        <w:br/>
      </w:r>
    </w:p>
    <w:p w14:paraId="11F878A8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97D2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в)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F842B6">
        <w:rPr>
          <w:rFonts w:ascii="Arial" w:hAnsi="Arial" w:cs="Arial"/>
        </w:rPr>
        <w:br/>
      </w:r>
    </w:p>
    <w:p w14:paraId="2C831CE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7CA2A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Приказа Департамента природных ресурсов и экологии Ивановской области от 29.05.2020 N 6-НПА</w:t>
      </w:r>
      <w:r w:rsidRPr="00F842B6">
        <w:rPr>
          <w:rFonts w:ascii="Arial" w:hAnsi="Arial" w:cs="Arial"/>
        </w:rPr>
        <w:t>)</w:t>
      </w:r>
      <w:r w:rsidRPr="00F842B6">
        <w:rPr>
          <w:rFonts w:ascii="Arial" w:hAnsi="Arial" w:cs="Arial"/>
        </w:rPr>
        <w:br/>
      </w:r>
    </w:p>
    <w:p w14:paraId="091392B7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027B5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5.6.3. Департамент, вышестоящий орган вправе оставить жалобу без ответа в следующих случаях:</w:t>
      </w:r>
      <w:r w:rsidRPr="00F842B6">
        <w:rPr>
          <w:rFonts w:ascii="Arial" w:hAnsi="Arial" w:cs="Arial"/>
        </w:rPr>
        <w:br/>
      </w:r>
    </w:p>
    <w:p w14:paraId="6E30318E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9F68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  <w:r w:rsidRPr="00F842B6">
        <w:rPr>
          <w:rFonts w:ascii="Arial" w:hAnsi="Arial" w:cs="Arial"/>
        </w:rPr>
        <w:br/>
      </w:r>
    </w:p>
    <w:p w14:paraId="2FA30F6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1C585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-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F842B6">
        <w:rPr>
          <w:rFonts w:ascii="Arial" w:hAnsi="Arial" w:cs="Arial"/>
        </w:rPr>
        <w:br/>
      </w:r>
    </w:p>
    <w:p w14:paraId="7C534B8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4FCBE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5.6.4. Департамент, вышестоящий орган сообщают заявителю об оставлении жалобы без ответа в течение 3 рабочих дней со дня регистрации жалобы.</w:t>
      </w:r>
      <w:r w:rsidRPr="00F842B6">
        <w:rPr>
          <w:rFonts w:ascii="Arial" w:hAnsi="Arial" w:cs="Arial"/>
        </w:rPr>
        <w:br/>
      </w:r>
    </w:p>
    <w:p w14:paraId="62E0CD2D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5.7. Порядок информирования заявителя о результатах рассмотрения жалобы</w:t>
      </w:r>
    </w:p>
    <w:p w14:paraId="652C347A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6133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5.7.1. Не позднее одного дня, следующего за днем принятия решения, указанного в пункте 5.6.1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F842B6">
        <w:rPr>
          <w:rFonts w:ascii="Arial" w:hAnsi="Arial" w:cs="Arial"/>
        </w:rPr>
        <w:br/>
      </w:r>
    </w:p>
    <w:p w14:paraId="747B4E10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EA10B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Приказа Департамента природных ресурсов и экологии Ивановской области от 29.05.2020 N 6-НПА</w:t>
      </w:r>
      <w:r w:rsidRPr="00F842B6">
        <w:rPr>
          <w:rFonts w:ascii="Arial" w:hAnsi="Arial" w:cs="Arial"/>
        </w:rPr>
        <w:t>)</w:t>
      </w:r>
      <w:r w:rsidRPr="00F842B6">
        <w:rPr>
          <w:rFonts w:ascii="Arial" w:hAnsi="Arial" w:cs="Arial"/>
        </w:rPr>
        <w:br/>
      </w:r>
    </w:p>
    <w:p w14:paraId="6424E5C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F173E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 xml:space="preserve">5.7.2. В случае </w:t>
      </w:r>
      <w:proofErr w:type="gramStart"/>
      <w:r w:rsidRPr="00F842B6">
        <w:rPr>
          <w:rFonts w:ascii="Arial" w:hAnsi="Arial" w:cs="Arial"/>
        </w:rPr>
        <w:t>признания жалобы</w:t>
      </w:r>
      <w:proofErr w:type="gramEnd"/>
      <w:r w:rsidRPr="00F842B6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Департаментом, в целях незамедлительного устранения выявленных нарушений при оказании </w:t>
      </w:r>
      <w:r w:rsidRPr="00F842B6">
        <w:rPr>
          <w:rFonts w:ascii="Arial" w:hAnsi="Arial" w:cs="Arial"/>
        </w:rPr>
        <w:lastRenderedPageBreak/>
        <w:t>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F842B6">
        <w:rPr>
          <w:rFonts w:ascii="Arial" w:hAnsi="Arial" w:cs="Arial"/>
        </w:rPr>
        <w:br/>
      </w:r>
    </w:p>
    <w:p w14:paraId="6A7BA89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EDD68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 xml:space="preserve">5.7.3. В случае </w:t>
      </w:r>
      <w:proofErr w:type="gramStart"/>
      <w:r w:rsidRPr="00F842B6">
        <w:rPr>
          <w:rFonts w:ascii="Arial" w:hAnsi="Arial" w:cs="Arial"/>
        </w:rPr>
        <w:t>признания жалобы</w:t>
      </w:r>
      <w:proofErr w:type="gramEnd"/>
      <w:r w:rsidRPr="00F842B6">
        <w:rPr>
          <w:rFonts w:ascii="Arial" w:hAnsi="Arial" w:cs="Arial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F842B6">
        <w:rPr>
          <w:rFonts w:ascii="Arial" w:hAnsi="Arial" w:cs="Arial"/>
        </w:rPr>
        <w:br/>
      </w:r>
    </w:p>
    <w:p w14:paraId="608095A1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919D4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5.7.4.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 Департамента, наделенные полномочиями по рассмотрению жалоб, незамедлительно направляют имеющиеся материалы в органы прокуратуры.</w:t>
      </w:r>
      <w:r w:rsidRPr="00F842B6">
        <w:rPr>
          <w:rFonts w:ascii="Arial" w:hAnsi="Arial" w:cs="Arial"/>
        </w:rPr>
        <w:br/>
      </w:r>
    </w:p>
    <w:p w14:paraId="5260B9C6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5.8. Порядок обжалования решения по жалобе</w:t>
      </w:r>
    </w:p>
    <w:p w14:paraId="63C3C003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A202F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Заявители имеют право обжаловать решение по жалобе в судебном порядке в соответствии с законодательством Российской Федерации.</w:t>
      </w:r>
      <w:r w:rsidRPr="00F842B6">
        <w:rPr>
          <w:rFonts w:ascii="Arial" w:hAnsi="Arial" w:cs="Arial"/>
        </w:rPr>
        <w:br/>
      </w:r>
    </w:p>
    <w:p w14:paraId="04A196E6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5.9. Право заявителя на получение информации и документов, необходимых для обоснования и рассмотрения жалобы</w:t>
      </w:r>
    </w:p>
    <w:p w14:paraId="4626B7A4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FF05C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Заявители имеют право обратиться в Департамент за получением информации и документов, необходимых для обоснования и рассмотрения жалобы, в письменной форме по почте, с использованием официального сайта Департамента, единого портала государственных услуг (функций), а также на личном приеме.</w:t>
      </w:r>
      <w:r w:rsidRPr="00F842B6">
        <w:rPr>
          <w:rFonts w:ascii="Arial" w:hAnsi="Arial" w:cs="Arial"/>
        </w:rPr>
        <w:br/>
      </w:r>
    </w:p>
    <w:p w14:paraId="3994D4D6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br/>
      </w:r>
      <w:r w:rsidRPr="00F842B6">
        <w:rPr>
          <w:rFonts w:ascii="Arial" w:hAnsi="Arial" w:cs="Arial"/>
          <w:color w:val="auto"/>
        </w:rPr>
        <w:br/>
        <w:t>5.10. Способы информирования заявителей о порядке подачи рассмотрения жалобы</w:t>
      </w:r>
    </w:p>
    <w:p w14:paraId="1DB5E04C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A932E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Информирование заявителей о порядке подачи и рассмотрения жалобы осуществляется на официальном сайте Департамента в информационно-телекоммуникационной сети "Интернет", в том числе по телефону либо при личном приеме.</w:t>
      </w:r>
      <w:r w:rsidRPr="00F842B6">
        <w:rPr>
          <w:rFonts w:ascii="Arial" w:hAnsi="Arial" w:cs="Arial"/>
        </w:rPr>
        <w:br/>
      </w:r>
    </w:p>
    <w:p w14:paraId="449D482B" w14:textId="77777777" w:rsidR="00F842B6" w:rsidRPr="00F842B6" w:rsidRDefault="00F842B6" w:rsidP="00F842B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842B6">
        <w:rPr>
          <w:rFonts w:ascii="Arial" w:hAnsi="Arial" w:cs="Arial"/>
          <w:color w:val="auto"/>
        </w:rPr>
        <w:lastRenderedPageBreak/>
        <w:br/>
      </w:r>
      <w:r w:rsidRPr="00F842B6">
        <w:rPr>
          <w:rFonts w:ascii="Arial" w:hAnsi="Arial" w:cs="Arial"/>
          <w:color w:val="auto"/>
        </w:rPr>
        <w:br/>
        <w:t>5.11. Перечень нормативных правовых актов, регулирующих порядок досудебного (внесудебного) обжалования решений и действий (бездействия) Департамента, а также его должностных лиц:</w:t>
      </w:r>
    </w:p>
    <w:p w14:paraId="60E66825" w14:textId="77777777" w:rsidR="00F842B6" w:rsidRPr="00F842B6" w:rsidRDefault="00F842B6" w:rsidP="00F842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(в ред. </w:t>
      </w:r>
      <w:r w:rsidRPr="00F842B6">
        <w:rPr>
          <w:rFonts w:ascii="Arial" w:eastAsiaTheme="majorEastAsia" w:hAnsi="Arial" w:cs="Arial"/>
        </w:rPr>
        <w:t>Приказа Департамента природных ресурсов и экологии Ивановской области от 29.05.2020 N 6-НПА</w:t>
      </w:r>
      <w:r w:rsidRPr="00F842B6">
        <w:rPr>
          <w:rFonts w:ascii="Arial" w:hAnsi="Arial" w:cs="Arial"/>
        </w:rPr>
        <w:t>)</w:t>
      </w:r>
    </w:p>
    <w:p w14:paraId="02363B12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4DD07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1) </w:t>
      </w:r>
      <w:r w:rsidRPr="00F842B6">
        <w:rPr>
          <w:rFonts w:ascii="Arial" w:eastAsiaTheme="majorEastAsia" w:hAnsi="Arial" w:cs="Arial"/>
        </w:rPr>
        <w:t>Федеральный закон от 27.07.2010 N 210-ФЗ "Об организации предоставления государственных и муниципальных услуг"</w:t>
      </w:r>
      <w:r w:rsidRPr="00F842B6">
        <w:rPr>
          <w:rFonts w:ascii="Arial" w:hAnsi="Arial" w:cs="Arial"/>
        </w:rPr>
        <w:t>;</w:t>
      </w:r>
      <w:r w:rsidRPr="00F842B6">
        <w:rPr>
          <w:rFonts w:ascii="Arial" w:hAnsi="Arial" w:cs="Arial"/>
        </w:rPr>
        <w:br/>
      </w:r>
    </w:p>
    <w:p w14:paraId="05205E4B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E1A5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2) </w:t>
      </w:r>
      <w:r w:rsidRPr="00F842B6">
        <w:rPr>
          <w:rFonts w:ascii="Arial" w:eastAsiaTheme="majorEastAsia" w:hAnsi="Arial" w:cs="Arial"/>
        </w:rPr>
        <w:t>Постановление Правительства Ивановской области от 28.05.2013 N 193-п "Об утверждении Порядка подачи и рассмотрения жалоб на решения и действия (бездействие) исполнительных органов государственной власти Ивановской области и их должностных лиц, государственных гражданских служащих исполнительных органов государственной власти Ивановской области, а также многофункциональных центров предоставления государственных и муниципальных услуг и их работников при предоставлении государственных услуг"</w:t>
      </w:r>
      <w:r w:rsidRPr="00F842B6">
        <w:rPr>
          <w:rFonts w:ascii="Arial" w:hAnsi="Arial" w:cs="Arial"/>
        </w:rPr>
        <w:t>.</w:t>
      </w:r>
      <w:r w:rsidRPr="00F842B6">
        <w:rPr>
          <w:rFonts w:ascii="Arial" w:hAnsi="Arial" w:cs="Arial"/>
        </w:rPr>
        <w:br/>
      </w:r>
    </w:p>
    <w:p w14:paraId="0ED482AD" w14:textId="77777777" w:rsidR="00F842B6" w:rsidRPr="00F842B6" w:rsidRDefault="00F842B6" w:rsidP="00F842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5D3E2" w14:textId="77777777" w:rsidR="00F842B6" w:rsidRPr="00F842B6" w:rsidRDefault="00F842B6" w:rsidP="00F842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42B6">
        <w:rPr>
          <w:rFonts w:ascii="Arial" w:hAnsi="Arial" w:cs="Arial"/>
        </w:rPr>
        <w:t>Департамент обеспечивает размещение и актуализацию перечня нормативных правовых актов, регулирующих порядок досудебного (внесудебного) обжалования решений и действий (бездействия) Департамента, а также его должностных лиц.</w:t>
      </w:r>
      <w:r w:rsidRPr="00F842B6">
        <w:rPr>
          <w:rFonts w:ascii="Arial" w:hAnsi="Arial" w:cs="Arial"/>
        </w:rPr>
        <w:br/>
      </w:r>
    </w:p>
    <w:p w14:paraId="39BE3EF2" w14:textId="77777777" w:rsidR="00F842B6" w:rsidRPr="00F842B6" w:rsidRDefault="00F842B6" w:rsidP="00F842B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842B6">
        <w:rPr>
          <w:rFonts w:ascii="Arial" w:hAnsi="Arial" w:cs="Arial"/>
          <w:sz w:val="24"/>
          <w:szCs w:val="24"/>
        </w:rPr>
        <w:br/>
      </w:r>
      <w:r w:rsidRPr="00F842B6">
        <w:rPr>
          <w:rFonts w:ascii="Arial" w:hAnsi="Arial" w:cs="Arial"/>
          <w:sz w:val="24"/>
          <w:szCs w:val="24"/>
        </w:rPr>
        <w:br/>
        <w:t>Приложение 1</w:t>
      </w:r>
      <w:r w:rsidRPr="00F842B6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F842B6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F842B6">
        <w:rPr>
          <w:rFonts w:ascii="Arial" w:hAnsi="Arial" w:cs="Arial"/>
          <w:sz w:val="24"/>
          <w:szCs w:val="24"/>
        </w:rPr>
        <w:br/>
        <w:t>"Государственная экологическая экспертиза</w:t>
      </w:r>
      <w:r w:rsidRPr="00F842B6">
        <w:rPr>
          <w:rFonts w:ascii="Arial" w:hAnsi="Arial" w:cs="Arial"/>
          <w:sz w:val="24"/>
          <w:szCs w:val="24"/>
        </w:rPr>
        <w:br/>
        <w:t>объектов регионального уровня"</w:t>
      </w:r>
    </w:p>
    <w:p w14:paraId="5281AC72" w14:textId="77777777" w:rsidR="00F842B6" w:rsidRPr="00F842B6" w:rsidRDefault="00F842B6" w:rsidP="00F842B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842B6">
        <w:rPr>
          <w:rFonts w:ascii="Arial" w:hAnsi="Arial" w:cs="Arial"/>
          <w:b/>
          <w:bCs/>
        </w:rPr>
        <w:br/>
        <w:t>Примерный образец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6"/>
        <w:gridCol w:w="5289"/>
      </w:tblGrid>
      <w:tr w:rsidR="00F842B6" w:rsidRPr="00F842B6" w14:paraId="3D4B8DE4" w14:textId="77777777" w:rsidTr="00F842B6">
        <w:trPr>
          <w:trHeight w:val="15"/>
        </w:trPr>
        <w:tc>
          <w:tcPr>
            <w:tcW w:w="4066" w:type="dxa"/>
            <w:hideMark/>
          </w:tcPr>
          <w:p w14:paraId="53C165C8" w14:textId="77777777" w:rsidR="00F842B6" w:rsidRPr="00F842B6" w:rsidRDefault="00F842B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14" w:type="dxa"/>
            <w:hideMark/>
          </w:tcPr>
          <w:p w14:paraId="3D6A97BA" w14:textId="77777777" w:rsidR="00F842B6" w:rsidRPr="00F842B6" w:rsidRDefault="00F842B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842B6" w:rsidRPr="00F842B6" w14:paraId="6DADA067" w14:textId="77777777" w:rsidTr="00F842B6"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3D12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в Департамент природных ресурсов</w:t>
            </w:r>
          </w:p>
          <w:p w14:paraId="10269BD5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и экологии Ивановской области</w:t>
            </w:r>
          </w:p>
          <w:p w14:paraId="3434E803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от ____________________________________</w:t>
            </w:r>
          </w:p>
          <w:p w14:paraId="6CB58651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юридический адрес/почтовый адрес</w:t>
            </w:r>
          </w:p>
          <w:p w14:paraId="0AEEB95B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_______________________________________</w:t>
            </w:r>
          </w:p>
          <w:p w14:paraId="03498924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ИНН ___________________________________</w:t>
            </w:r>
          </w:p>
          <w:p w14:paraId="371EDC95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proofErr w:type="spellStart"/>
            <w:r w:rsidRPr="00F842B6">
              <w:rPr>
                <w:lang w:eastAsia="en-US"/>
              </w:rPr>
              <w:t>конт</w:t>
            </w:r>
            <w:proofErr w:type="spellEnd"/>
            <w:r w:rsidRPr="00F842B6">
              <w:rPr>
                <w:lang w:eastAsia="en-US"/>
              </w:rPr>
              <w:t>. тел. _______________________________</w:t>
            </w:r>
          </w:p>
          <w:p w14:paraId="360103F1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эл. адрес ________________________________</w:t>
            </w:r>
          </w:p>
          <w:p w14:paraId="60010DCA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Заявление</w:t>
            </w:r>
          </w:p>
          <w:p w14:paraId="237AE509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Направляю для организации и проведения государственной экологической экспертизы следующие материалы:</w:t>
            </w:r>
            <w:r w:rsidRPr="00F842B6">
              <w:rPr>
                <w:lang w:eastAsia="en-US"/>
              </w:rPr>
              <w:br/>
            </w:r>
          </w:p>
          <w:p w14:paraId="3CB15E44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lastRenderedPageBreak/>
              <w:t>__________________________________________________________________________.</w:t>
            </w:r>
            <w:r w:rsidRPr="00F842B6">
              <w:rPr>
                <w:lang w:eastAsia="en-US"/>
              </w:rPr>
              <w:br/>
            </w:r>
          </w:p>
          <w:p w14:paraId="7B7A21EE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Счет на проведение государственной экологической экспертизы прошу направить (почтовый адрес, электронный адрес, факс - нужное указать): __________________________________________________________________________.</w:t>
            </w:r>
          </w:p>
          <w:p w14:paraId="17748F64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Приложение: подробная опись документов, представляемых на государственную экологическую экспертизу.</w:t>
            </w:r>
            <w:r w:rsidRPr="00F842B6">
              <w:rPr>
                <w:lang w:eastAsia="en-US"/>
              </w:rPr>
              <w:br/>
            </w:r>
          </w:p>
        </w:tc>
      </w:tr>
      <w:tr w:rsidR="00F842B6" w:rsidRPr="00F842B6" w14:paraId="100812E1" w14:textId="77777777" w:rsidTr="00F842B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8EA6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lastRenderedPageBreak/>
              <w:t>Дата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3A43" w14:textId="77777777" w:rsidR="00F842B6" w:rsidRPr="00F842B6" w:rsidRDefault="00F842B6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F842B6">
              <w:rPr>
                <w:lang w:eastAsia="en-US"/>
              </w:rPr>
              <w:t>Подпись</w:t>
            </w:r>
          </w:p>
        </w:tc>
      </w:tr>
    </w:tbl>
    <w:p w14:paraId="20C902DA" w14:textId="77777777" w:rsidR="00F842B6" w:rsidRPr="00F842B6" w:rsidRDefault="00F842B6" w:rsidP="00F842B6"/>
    <w:p w14:paraId="765DDE65" w14:textId="77777777" w:rsidR="00673C8B" w:rsidRPr="00F842B6" w:rsidRDefault="00673C8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42B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842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842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42B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842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842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842B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84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4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