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8E973F" w14:textId="77777777" w:rsidR="003A7B7F" w:rsidRPr="003A7B7F" w:rsidRDefault="003A7B7F" w:rsidP="003A7B7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СТАВРОПОЛЬСКОГО КРАЯ</w:t>
      </w: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марта 2009 года N 92-п</w:t>
      </w: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ведения кадастра отходов производства и потребления Ставропольского края</w:t>
      </w:r>
    </w:p>
    <w:p w14:paraId="6E4D3981" w14:textId="77777777" w:rsidR="003A7B7F" w:rsidRPr="003A7B7F" w:rsidRDefault="003A7B7F" w:rsidP="003A7B7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(с изменениями на 30 января 2020 года)</w:t>
      </w:r>
    </w:p>
    <w:p w14:paraId="23A4002D" w14:textId="77777777" w:rsidR="003A7B7F" w:rsidRPr="003A7B7F" w:rsidRDefault="003A7B7F" w:rsidP="003A7B7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30.01.2020 N 43-п)</w:t>
      </w:r>
    </w:p>
    <w:p w14:paraId="65A790FE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724786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"Об отходах производства и потребления", Законом Ставропольского края "Об отдельных вопросах регулирования в области обращения с отходами производства и потребления" Правительство Ставропольского края постановляет: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EC510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4AA113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(преамбула в ред. постановления Правительства Ставропольского края от 30.01.2020 N 43-п)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21A77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8E196E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ведения кадастра отходов производства и потребления Ставропольского края.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24E66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69D29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2. Министерству природных ресурсов и охраны окружающей среды Ставропольского края (далее - министерство):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7FC58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D89CA1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2.1. Обеспечить ведение кадастра отходов производства и потребления Ставропольского края (далее - кадастр отходов).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D8C1A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F4A373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2.2. В месячный срок разработать и утвердить формы представления данных для ведения кадастра отходов.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F6318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97445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3. Рекомендовать органам местного самоуправления муниципальных образований Ставропольского края оказывать содействие министерству в получении данных для ведения кадастра отходов.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E7221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D2785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4. Контроль за выполнением настоящего постановления возложить на первого заместителя председателя Правительства Ставропольского края Белого Ю.В.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01D065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45336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 Настоящее постановление вступает в силу со дня его принятия.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91203" w14:textId="77777777" w:rsidR="003A7B7F" w:rsidRPr="003A7B7F" w:rsidRDefault="003A7B7F" w:rsidP="003A7B7F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  <w:t>Ставропольского края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  <w:t>В.В.ГАЕВСКИЙ</w:t>
      </w:r>
    </w:p>
    <w:p w14:paraId="3FD4DD4C" w14:textId="77777777" w:rsidR="003A7B7F" w:rsidRPr="003A7B7F" w:rsidRDefault="003A7B7F" w:rsidP="003A7B7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Ставропольского края</w:t>
      </w: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марта 2009 г. N 92-п</w:t>
      </w:r>
    </w:p>
    <w:p w14:paraId="643A8F23" w14:textId="77777777" w:rsidR="003A7B7F" w:rsidRPr="003A7B7F" w:rsidRDefault="003A7B7F" w:rsidP="003A7B7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7B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ВЕДЕНИЯ КАДАСТРА ОТХОДОВ ПРОИЗВОДСТВА И ПОТРЕБЛЕНИЯ СТАВРОПОЛЬСКОГО КРАЯ</w:t>
      </w:r>
    </w:p>
    <w:p w14:paraId="35922C73" w14:textId="77777777" w:rsidR="003A7B7F" w:rsidRPr="003A7B7F" w:rsidRDefault="003A7B7F" w:rsidP="003A7B7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30.01.2020 N 43-п)</w:t>
      </w:r>
    </w:p>
    <w:p w14:paraId="43BFFF7C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B90B5E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разработан в соответствии с Федеральным законом "Об отходах производства и потребления" (далее - Федеральный закон) и определяет правила ведения кадастра отходов производства и потребления Ставропольского края (далее - кадастр отходов), а также его содержание.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5EE63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7329F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2. Основные понятия, используемые в настоящем Порядке, применяются в тех же значениях, что и в Федеральном законе.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DAB65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D50CEB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3. Ведение кадастра отходов представляет собой сбор, накопление и обобщение данных об обращении с отходами производства и потребления Ставропольского края (далее соответственно - данные, отходы), за исключением радиоактивных отходов.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D7B4D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FE9FA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 xml:space="preserve">4. Кадастр отходов включает в себя данные, представляемые органами местного самоуправления муниципальных образований Ставропольского края, а также индивидуальными предпринимателями, юридическими лицами, в процессе </w:t>
      </w:r>
      <w:proofErr w:type="gramStart"/>
      <w:r w:rsidRPr="003A7B7F">
        <w:rPr>
          <w:rFonts w:ascii="Arial" w:eastAsia="Times New Roman" w:hAnsi="Arial" w:cs="Arial"/>
          <w:sz w:val="24"/>
          <w:szCs w:val="24"/>
          <w:lang w:eastAsia="ru-RU"/>
        </w:rPr>
        <w:t>осуществления</w:t>
      </w:r>
      <w:proofErr w:type="gramEnd"/>
      <w:r w:rsidRPr="003A7B7F">
        <w:rPr>
          <w:rFonts w:ascii="Arial" w:eastAsia="Times New Roman" w:hAnsi="Arial" w:cs="Arial"/>
          <w:sz w:val="24"/>
          <w:szCs w:val="24"/>
          <w:lang w:eastAsia="ru-RU"/>
        </w:rPr>
        <w:t xml:space="preserve"> которыми хозяйственной и (или) иной деятельности на территории Ставропольского края образуются отходы (далее соответственно - органы местного самоуправления, индивидуальные предприниматели, юридические лица).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FEDB7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DF73C7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30.01.2020 N 43-п)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695B27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DADA68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 xml:space="preserve">Данные для ведения кадастра отходов представляются органами местного самоуправления, индивидуальными предпринимателями и юридическими лицами 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министерство природных ресурсов и охраны окружающей среды Ставропольского края (далее - уполномоченный орган) в электронном виде и на бумажном носителе ежегодно, до 10 февраля года, следующего за отчетным, по формам, утверждаемым уполномоченным органом.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9AF8F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D0CA75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30.01.2020 N 43-п)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F3A540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174B50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5. Уполномоченный орган на основе представленных данных обеспечивает формирование и ведение кадастра отходов в электронном виде. При этом обеспечивается возможность вывода содержащейся в кадастре отходов информации на электронные и бумажные носители.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10558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6CD2C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30.01.2020 N 43-п)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9E068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42E44E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6. Кадастр отходов состоит из следующих разделов: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D34D0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FFD67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реестр объектов размещения отходов, обезвреживания и переработки отходов;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9638E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7D4AA0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30.01.2020 N 43-п)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4C8B2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43612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банк данных об отходах;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8B2F79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9141E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банк данных о технологиях использования и обезвреживания отходов;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59099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92549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перечень юридических лиц и индивидуальных предпринимателей, осуществляющих деятельность по сбору и транспортированию отходов различных видов.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5823FA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93271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Ставропольского края от 30.01.2020 N 43-п)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1065F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1E44E0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7. Реестр объектов размещения отходов включает в себя данные, представляемые органами местного самоуправления, индивидуальными предпринимателями и юридическими лицами по форме, утвержденной уполномоченным органом.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452176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18EC7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7 в ред. постановления Правительства Ставропольского края от 30.01.2020 N 43-п)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F12C7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3035C1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8. Банк данных об отходах включает в себя данные о происхождении, количестве, составе, свойствах, классе опасности отходов, представляемые юридическими лицами, образующими отходы.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B28AC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A41631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9. Банк данных о технологиях использования и обезвреживания отходов содержит данные о разработанных и внедренных на предприятиях технологиях использования и обезвреживания отходов, представляемые органами местного самоуправления и юридическими лицами.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F4291E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A6380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10. Данные, включенные в кадастр отходов, представляются уполномоченным органом органам исполнительной власти Ставропольского края, органам местного самоуправления, индивидуальным предпринимателям и юридическим лицам по их запросам в электронном виде и на бумажном носителе в порядке, установленном уполномоченным органом.</w:t>
      </w:r>
      <w:r w:rsidRPr="003A7B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80C26" w14:textId="77777777" w:rsidR="003A7B7F" w:rsidRPr="003A7B7F" w:rsidRDefault="003A7B7F" w:rsidP="003A7B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70829" w14:textId="77777777" w:rsidR="003A7B7F" w:rsidRPr="003A7B7F" w:rsidRDefault="003A7B7F" w:rsidP="003A7B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7B7F">
        <w:rPr>
          <w:rFonts w:ascii="Arial" w:eastAsia="Times New Roman" w:hAnsi="Arial" w:cs="Arial"/>
          <w:sz w:val="24"/>
          <w:szCs w:val="24"/>
          <w:lang w:eastAsia="ru-RU"/>
        </w:rPr>
        <w:t>(п. 10 в ред. постановления Правительства Ставропольского края от 30.01.2020 N 43-п)</w:t>
      </w:r>
    </w:p>
    <w:p w14:paraId="01B0FE91" w14:textId="77777777" w:rsidR="003A7B7F" w:rsidRPr="003A7B7F" w:rsidRDefault="003A7B7F" w:rsidP="003A7B7F"/>
    <w:p w14:paraId="33D1524E" w14:textId="77777777" w:rsidR="00550B83" w:rsidRPr="003A7B7F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A7B7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