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CDACBE8" w14:textId="77777777" w:rsidR="004B719A" w:rsidRPr="004B719A" w:rsidRDefault="004B719A" w:rsidP="004B719A">
      <w:pPr>
        <w:pStyle w:val="headertext"/>
        <w:spacing w:before="0" w:beforeAutospacing="0" w:after="240" w:afterAutospacing="0"/>
        <w:jc w:val="center"/>
        <w:textAlignment w:val="baseline"/>
        <w:rPr>
          <w:rFonts w:ascii="Arial" w:hAnsi="Arial" w:cs="Arial"/>
          <w:b/>
          <w:bCs/>
        </w:rPr>
      </w:pPr>
      <w:r w:rsidRPr="004B719A">
        <w:rPr>
          <w:rFonts w:ascii="Arial" w:hAnsi="Arial" w:cs="Arial"/>
          <w:b/>
          <w:bCs/>
        </w:rPr>
        <w:t>АДМИНИСТРАЦИЯ ГОРОДСКОГО ОКРУГА КОЛОМНА МОСКОВСКОЙ ОБЛАСТИ</w:t>
      </w:r>
    </w:p>
    <w:p w14:paraId="20CD7519" w14:textId="77777777" w:rsidR="004B719A" w:rsidRPr="004B719A" w:rsidRDefault="004B719A" w:rsidP="004B719A">
      <w:pPr>
        <w:pStyle w:val="headertext"/>
        <w:spacing w:before="0" w:beforeAutospacing="0" w:after="240" w:afterAutospacing="0"/>
        <w:jc w:val="center"/>
        <w:textAlignment w:val="baseline"/>
        <w:rPr>
          <w:rFonts w:ascii="Arial" w:hAnsi="Arial" w:cs="Arial"/>
          <w:b/>
          <w:bCs/>
        </w:rPr>
      </w:pPr>
      <w:r w:rsidRPr="004B719A">
        <w:rPr>
          <w:rFonts w:ascii="Arial" w:hAnsi="Arial" w:cs="Arial"/>
          <w:b/>
          <w:bCs/>
        </w:rPr>
        <w:t>ПОСТАНОВЛЕНИЕ</w:t>
      </w:r>
    </w:p>
    <w:p w14:paraId="051216A1" w14:textId="77777777" w:rsidR="004B719A" w:rsidRPr="004B719A" w:rsidRDefault="004B719A" w:rsidP="004B719A">
      <w:pPr>
        <w:pStyle w:val="headertext"/>
        <w:spacing w:before="0" w:beforeAutospacing="0" w:after="240" w:afterAutospacing="0"/>
        <w:jc w:val="center"/>
        <w:textAlignment w:val="baseline"/>
        <w:rPr>
          <w:rFonts w:ascii="Arial" w:hAnsi="Arial" w:cs="Arial"/>
          <w:b/>
          <w:bCs/>
        </w:rPr>
      </w:pPr>
      <w:r w:rsidRPr="004B719A">
        <w:rPr>
          <w:rFonts w:ascii="Arial" w:hAnsi="Arial" w:cs="Arial"/>
          <w:b/>
          <w:bCs/>
        </w:rPr>
        <w:t>от 16 апреля 2013 года N 944</w:t>
      </w:r>
      <w:r w:rsidRPr="004B719A">
        <w:rPr>
          <w:rFonts w:ascii="Arial" w:hAnsi="Arial" w:cs="Arial"/>
          <w:b/>
          <w:bCs/>
        </w:rPr>
        <w:br/>
      </w:r>
    </w:p>
    <w:p w14:paraId="21FACA19" w14:textId="77777777" w:rsidR="004B719A" w:rsidRPr="004B719A" w:rsidRDefault="004B719A" w:rsidP="004B719A">
      <w:pPr>
        <w:pStyle w:val="headertext"/>
        <w:spacing w:before="0" w:beforeAutospacing="0" w:after="240" w:afterAutospacing="0"/>
        <w:jc w:val="center"/>
        <w:textAlignment w:val="baseline"/>
        <w:rPr>
          <w:rFonts w:ascii="Arial" w:hAnsi="Arial" w:cs="Arial"/>
          <w:b/>
          <w:bCs/>
        </w:rPr>
      </w:pPr>
      <w:r w:rsidRPr="004B719A">
        <w:rPr>
          <w:rFonts w:ascii="Arial" w:hAnsi="Arial" w:cs="Arial"/>
          <w:b/>
          <w:bCs/>
        </w:rPr>
        <w:t>Об утверждении административного регламента исполнения муниципальной функции "Осуществление муниципального лесного контроля"  </w:t>
      </w:r>
    </w:p>
    <w:p w14:paraId="2D27EFFC" w14:textId="350179A2" w:rsidR="004B719A" w:rsidRPr="004B719A" w:rsidRDefault="004B719A" w:rsidP="004B719A">
      <w:pPr>
        <w:pStyle w:val="formattext"/>
        <w:spacing w:before="0" w:beforeAutospacing="0" w:after="0" w:afterAutospacing="0"/>
        <w:jc w:val="center"/>
        <w:textAlignment w:val="baseline"/>
        <w:rPr>
          <w:rFonts w:ascii="Arial" w:hAnsi="Arial" w:cs="Arial"/>
        </w:rPr>
      </w:pPr>
      <w:r w:rsidRPr="004B719A">
        <w:rPr>
          <w:rFonts w:ascii="Arial" w:hAnsi="Arial" w:cs="Arial"/>
        </w:rPr>
        <w:t>(с изменениями от 26.10.2015 N 1403, от 21.11.2016 N 1629)</w:t>
      </w:r>
      <w:r w:rsidRPr="004B719A">
        <w:rPr>
          <w:rFonts w:ascii="Arial" w:hAnsi="Arial" w:cs="Arial"/>
        </w:rPr>
        <w:br/>
      </w:r>
    </w:p>
    <w:p w14:paraId="702E544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p>
    <w:p w14:paraId="3C64682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В соответствии со ст. 98 Лесного кодекса Российской Федерации, Федеральным законом от 06.10.2003 г. N 131-ФЗ "Об общих принципах организации местного самоуправления в Российской Федерации", Федеральным законом от 27.07.2010 N 210-ФЗ "Об организации предоставления государственных и муниципальных услуг", Порядком разработки и утверждения административных регламентов исполнения муниципальных функций (предоставления муниципальных услуг) городского округа Коломна, утверждённым постановлением администрации городского округа Коломна от 22.04.2011 N 771,</w:t>
      </w:r>
      <w:r w:rsidRPr="004B719A">
        <w:rPr>
          <w:rFonts w:ascii="Arial" w:hAnsi="Arial" w:cs="Arial"/>
        </w:rPr>
        <w:br/>
      </w:r>
    </w:p>
    <w:p w14:paraId="72FBC4A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ПОСТАНОВЛЯЮ:</w:t>
      </w:r>
      <w:r w:rsidRPr="004B719A">
        <w:rPr>
          <w:rFonts w:ascii="Arial" w:hAnsi="Arial" w:cs="Arial"/>
        </w:rPr>
        <w:br/>
      </w:r>
    </w:p>
    <w:p w14:paraId="3FB5295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 Утвердить административный регламент исполнения муниципальной функции "Осуществление муниципального лесного контроля" согласно приложению.</w:t>
      </w:r>
      <w:r w:rsidRPr="004B719A">
        <w:rPr>
          <w:rFonts w:ascii="Arial" w:hAnsi="Arial" w:cs="Arial"/>
        </w:rPr>
        <w:br/>
      </w:r>
    </w:p>
    <w:p w14:paraId="2400D33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2. Настоящее постановление разместить на официальном сайте городского округа Коломна в информационно-телекоммуникационной сети "Интернет" </w:t>
      </w:r>
      <w:proofErr w:type="spellStart"/>
      <w:proofErr w:type="gramStart"/>
      <w:r w:rsidRPr="004B719A">
        <w:rPr>
          <w:rFonts w:ascii="Arial" w:hAnsi="Arial" w:cs="Arial"/>
        </w:rPr>
        <w:t>www</w:t>
      </w:r>
      <w:proofErr w:type="spellEnd"/>
      <w:r w:rsidRPr="004B719A">
        <w:rPr>
          <w:rFonts w:ascii="Arial" w:hAnsi="Arial" w:cs="Arial"/>
        </w:rPr>
        <w:t xml:space="preserve"> .</w:t>
      </w:r>
      <w:proofErr w:type="gramEnd"/>
      <w:r w:rsidRPr="004B719A">
        <w:rPr>
          <w:rFonts w:ascii="Arial" w:hAnsi="Arial" w:cs="Arial"/>
        </w:rPr>
        <w:t xml:space="preserve"> </w:t>
      </w:r>
      <w:proofErr w:type="spellStart"/>
      <w:r w:rsidRPr="004B719A">
        <w:rPr>
          <w:rFonts w:ascii="Arial" w:hAnsi="Arial" w:cs="Arial"/>
        </w:rPr>
        <w:t>kolomnagrad</w:t>
      </w:r>
      <w:proofErr w:type="spellEnd"/>
      <w:r w:rsidRPr="004B719A">
        <w:rPr>
          <w:rFonts w:ascii="Arial" w:hAnsi="Arial" w:cs="Arial"/>
        </w:rPr>
        <w:t xml:space="preserve"> . </w:t>
      </w:r>
      <w:proofErr w:type="spellStart"/>
      <w:r w:rsidRPr="004B719A">
        <w:rPr>
          <w:rFonts w:ascii="Arial" w:hAnsi="Arial" w:cs="Arial"/>
        </w:rPr>
        <w:t>ru</w:t>
      </w:r>
      <w:proofErr w:type="spellEnd"/>
      <w:r w:rsidRPr="004B719A">
        <w:rPr>
          <w:rFonts w:ascii="Arial" w:hAnsi="Arial" w:cs="Arial"/>
        </w:rPr>
        <w:t xml:space="preserve"> .</w:t>
      </w:r>
      <w:r w:rsidRPr="004B719A">
        <w:rPr>
          <w:rFonts w:ascii="Arial" w:hAnsi="Arial" w:cs="Arial"/>
        </w:rPr>
        <w:br/>
      </w:r>
    </w:p>
    <w:p w14:paraId="4EB2C2A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3. Контроль за исполнением настоящего постановления возложить на заместителя главы администрации городского округа Коломна </w:t>
      </w:r>
      <w:proofErr w:type="spellStart"/>
      <w:r w:rsidRPr="004B719A">
        <w:rPr>
          <w:rFonts w:ascii="Arial" w:hAnsi="Arial" w:cs="Arial"/>
        </w:rPr>
        <w:t>Герлинского</w:t>
      </w:r>
      <w:proofErr w:type="spellEnd"/>
      <w:r w:rsidRPr="004B719A">
        <w:rPr>
          <w:rFonts w:ascii="Arial" w:hAnsi="Arial" w:cs="Arial"/>
        </w:rPr>
        <w:t xml:space="preserve"> Н.Б.</w:t>
      </w:r>
      <w:r w:rsidRPr="004B719A">
        <w:rPr>
          <w:rFonts w:ascii="Arial" w:hAnsi="Arial" w:cs="Arial"/>
        </w:rPr>
        <w:br/>
      </w:r>
    </w:p>
    <w:p w14:paraId="3AE3A325" w14:textId="77777777" w:rsidR="004B719A" w:rsidRPr="004B719A" w:rsidRDefault="004B719A" w:rsidP="004B719A">
      <w:pPr>
        <w:pStyle w:val="formattext"/>
        <w:spacing w:before="0" w:beforeAutospacing="0" w:after="0" w:afterAutospacing="0"/>
        <w:jc w:val="right"/>
        <w:textAlignment w:val="baseline"/>
        <w:rPr>
          <w:rFonts w:ascii="Arial" w:hAnsi="Arial" w:cs="Arial"/>
        </w:rPr>
      </w:pPr>
      <w:r w:rsidRPr="004B719A">
        <w:rPr>
          <w:rFonts w:ascii="Arial" w:hAnsi="Arial" w:cs="Arial"/>
        </w:rPr>
        <w:t>     Глава</w:t>
      </w:r>
      <w:r w:rsidRPr="004B719A">
        <w:rPr>
          <w:rFonts w:ascii="Arial" w:hAnsi="Arial" w:cs="Arial"/>
        </w:rPr>
        <w:br/>
        <w:t>     городского округа Коломна</w:t>
      </w:r>
      <w:r w:rsidRPr="004B719A">
        <w:rPr>
          <w:rFonts w:ascii="Arial" w:hAnsi="Arial" w:cs="Arial"/>
        </w:rPr>
        <w:br/>
        <w:t>     </w:t>
      </w:r>
      <w:proofErr w:type="gramStart"/>
      <w:r w:rsidRPr="004B719A">
        <w:rPr>
          <w:rFonts w:ascii="Arial" w:hAnsi="Arial" w:cs="Arial"/>
        </w:rPr>
        <w:t>В.И.</w:t>
      </w:r>
      <w:proofErr w:type="gramEnd"/>
      <w:r w:rsidRPr="004B719A">
        <w:rPr>
          <w:rFonts w:ascii="Arial" w:hAnsi="Arial" w:cs="Arial"/>
        </w:rPr>
        <w:t xml:space="preserve"> Шувалов</w:t>
      </w:r>
      <w:r w:rsidRPr="004B719A">
        <w:rPr>
          <w:rFonts w:ascii="Arial" w:hAnsi="Arial" w:cs="Arial"/>
        </w:rPr>
        <w:br/>
      </w:r>
    </w:p>
    <w:p w14:paraId="49F687AD" w14:textId="77777777" w:rsidR="004B719A" w:rsidRPr="004B719A" w:rsidRDefault="004B719A" w:rsidP="004B719A">
      <w:pPr>
        <w:pStyle w:val="2"/>
        <w:spacing w:before="0" w:after="240"/>
        <w:jc w:val="right"/>
        <w:textAlignment w:val="baseline"/>
        <w:rPr>
          <w:rFonts w:ascii="Arial" w:hAnsi="Arial" w:cs="Arial"/>
          <w:color w:val="auto"/>
          <w:sz w:val="24"/>
          <w:szCs w:val="24"/>
        </w:rPr>
      </w:pPr>
      <w:r w:rsidRPr="004B719A">
        <w:rPr>
          <w:rFonts w:ascii="Arial" w:hAnsi="Arial" w:cs="Arial"/>
          <w:color w:val="auto"/>
          <w:sz w:val="24"/>
          <w:szCs w:val="24"/>
        </w:rPr>
        <w:br/>
        <w:t>Приложение</w:t>
      </w:r>
      <w:r w:rsidRPr="004B719A">
        <w:rPr>
          <w:rFonts w:ascii="Arial" w:hAnsi="Arial" w:cs="Arial"/>
          <w:color w:val="auto"/>
          <w:sz w:val="24"/>
          <w:szCs w:val="24"/>
        </w:rPr>
        <w:br/>
        <w:t>к постановлению администрации</w:t>
      </w:r>
      <w:r w:rsidRPr="004B719A">
        <w:rPr>
          <w:rFonts w:ascii="Arial" w:hAnsi="Arial" w:cs="Arial"/>
          <w:color w:val="auto"/>
          <w:sz w:val="24"/>
          <w:szCs w:val="24"/>
        </w:rPr>
        <w:br/>
        <w:t>городского округа Коломна</w:t>
      </w:r>
      <w:r w:rsidRPr="004B719A">
        <w:rPr>
          <w:rFonts w:ascii="Arial" w:hAnsi="Arial" w:cs="Arial"/>
          <w:color w:val="auto"/>
          <w:sz w:val="24"/>
          <w:szCs w:val="24"/>
        </w:rPr>
        <w:br/>
        <w:t>от 16.04.2013 г. N 944</w:t>
      </w:r>
    </w:p>
    <w:p w14:paraId="11BFCB65" w14:textId="77777777" w:rsidR="004B719A" w:rsidRPr="004B719A" w:rsidRDefault="004B719A" w:rsidP="004B719A">
      <w:pPr>
        <w:pStyle w:val="headertext"/>
        <w:spacing w:before="0" w:beforeAutospacing="0" w:after="240" w:afterAutospacing="0"/>
        <w:jc w:val="center"/>
        <w:textAlignment w:val="baseline"/>
        <w:rPr>
          <w:rFonts w:ascii="Arial" w:hAnsi="Arial" w:cs="Arial"/>
          <w:b/>
          <w:bCs/>
        </w:rPr>
      </w:pPr>
      <w:r w:rsidRPr="004B719A">
        <w:rPr>
          <w:rFonts w:ascii="Arial" w:hAnsi="Arial" w:cs="Arial"/>
          <w:b/>
          <w:bCs/>
        </w:rPr>
        <w:br/>
        <w:t>АДМИНИСТРАТИВНЫЙ РЕГЛАМЕНТ ИСПОЛНЕНИЯ МУНИЦИПАЛЬНОЙ ФУНКЦИИ "ОСУЩЕСТВЛЕНИЕ МУНИЦИПАЛЬНОГО ЛЕСНОГО КОНТРОЛЯ "</w:t>
      </w:r>
    </w:p>
    <w:p w14:paraId="05EAA97A" w14:textId="77777777" w:rsidR="004B719A" w:rsidRPr="004B719A" w:rsidRDefault="004B719A" w:rsidP="004B719A">
      <w:pPr>
        <w:pStyle w:val="3"/>
        <w:spacing w:before="0" w:beforeAutospacing="0" w:after="240" w:afterAutospacing="0"/>
        <w:jc w:val="center"/>
        <w:textAlignment w:val="baseline"/>
        <w:rPr>
          <w:rFonts w:ascii="Arial" w:hAnsi="Arial" w:cs="Arial"/>
          <w:sz w:val="24"/>
          <w:szCs w:val="24"/>
        </w:rPr>
      </w:pPr>
      <w:r w:rsidRPr="004B719A">
        <w:rPr>
          <w:rFonts w:ascii="Arial" w:hAnsi="Arial" w:cs="Arial"/>
          <w:sz w:val="24"/>
          <w:szCs w:val="24"/>
        </w:rPr>
        <w:br/>
        <w:t>1. Общие положения</w:t>
      </w:r>
    </w:p>
    <w:p w14:paraId="16746140" w14:textId="77777777" w:rsidR="004B719A" w:rsidRPr="004B719A" w:rsidRDefault="004B719A" w:rsidP="004B719A">
      <w:pPr>
        <w:pStyle w:val="formattext"/>
        <w:spacing w:before="0" w:beforeAutospacing="0" w:after="0" w:afterAutospacing="0"/>
        <w:textAlignment w:val="baseline"/>
        <w:rPr>
          <w:rFonts w:ascii="Arial" w:hAnsi="Arial" w:cs="Arial"/>
        </w:rPr>
      </w:pPr>
    </w:p>
    <w:p w14:paraId="09C3830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1.1. Административный регламент исполнения муниципальной функции "Осуществление муниципального лесного контроля" (далее - Регламент) устанавливает порядок исполнения муниципальной функции и стандарт исполнения муниципальной функции, в том числе определяет сроки и последовательность административных действий и (или) принятия решений, порядок взаимодействия администрации городского округа Коломна, должностных лиц между собой и с заявителями при исполнении муниципальной функции.</w:t>
      </w:r>
      <w:r w:rsidRPr="004B719A">
        <w:rPr>
          <w:rFonts w:ascii="Arial" w:hAnsi="Arial" w:cs="Arial"/>
        </w:rPr>
        <w:br/>
      </w:r>
    </w:p>
    <w:p w14:paraId="2C85A46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1.2. Разработчиком Регламента является отдел экологии и природопользования Управления по жилищно-коммунальному хозяйству, экологии и природопользованию администрации городского округа Коломна.</w:t>
      </w:r>
      <w:r w:rsidRPr="004B719A">
        <w:rPr>
          <w:rFonts w:ascii="Arial" w:hAnsi="Arial" w:cs="Arial"/>
        </w:rPr>
        <w:br/>
      </w:r>
    </w:p>
    <w:p w14:paraId="1E0060CE" w14:textId="77777777" w:rsidR="004B719A" w:rsidRPr="004B719A" w:rsidRDefault="004B719A" w:rsidP="004B719A">
      <w:pPr>
        <w:pStyle w:val="3"/>
        <w:spacing w:before="0" w:beforeAutospacing="0" w:after="240" w:afterAutospacing="0"/>
        <w:jc w:val="center"/>
        <w:textAlignment w:val="baseline"/>
        <w:rPr>
          <w:rFonts w:ascii="Arial" w:hAnsi="Arial" w:cs="Arial"/>
          <w:sz w:val="24"/>
          <w:szCs w:val="24"/>
        </w:rPr>
      </w:pPr>
      <w:r w:rsidRPr="004B719A">
        <w:rPr>
          <w:rFonts w:ascii="Arial" w:hAnsi="Arial" w:cs="Arial"/>
          <w:sz w:val="24"/>
          <w:szCs w:val="24"/>
        </w:rPr>
        <w:t>2. Стандарт исполнения муниципальной функции</w:t>
      </w:r>
    </w:p>
    <w:p w14:paraId="0F8E7576" w14:textId="77777777" w:rsidR="004B719A" w:rsidRPr="004B719A" w:rsidRDefault="004B719A" w:rsidP="004B719A">
      <w:pPr>
        <w:pStyle w:val="formattext"/>
        <w:spacing w:before="0" w:beforeAutospacing="0" w:after="0" w:afterAutospacing="0"/>
        <w:textAlignment w:val="baseline"/>
        <w:rPr>
          <w:rFonts w:ascii="Arial" w:hAnsi="Arial" w:cs="Arial"/>
        </w:rPr>
      </w:pPr>
    </w:p>
    <w:p w14:paraId="673CF34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2.1. Наименование исполнения муниципальной функции</w:t>
      </w:r>
      <w:r w:rsidRPr="004B719A">
        <w:rPr>
          <w:rFonts w:ascii="Arial" w:hAnsi="Arial" w:cs="Arial"/>
        </w:rPr>
        <w:br/>
      </w:r>
    </w:p>
    <w:p w14:paraId="284EBD1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Осуществление муниципального лесного контроля (далее - исполнение муниципальной функции).</w:t>
      </w:r>
      <w:r w:rsidRPr="004B719A">
        <w:rPr>
          <w:rFonts w:ascii="Arial" w:hAnsi="Arial" w:cs="Arial"/>
        </w:rPr>
        <w:br/>
      </w:r>
    </w:p>
    <w:p w14:paraId="6FB91FA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2.2. Орган, исполняющий муниципальную функцию</w:t>
      </w:r>
      <w:r w:rsidRPr="004B719A">
        <w:rPr>
          <w:rFonts w:ascii="Arial" w:hAnsi="Arial" w:cs="Arial"/>
        </w:rPr>
        <w:br/>
      </w:r>
    </w:p>
    <w:p w14:paraId="2C01278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Органом, уполномоченным на осуществление муниципального лесного контроля (далее - орган муниципального лесного контроля), является администрация городского округа Коломна.</w:t>
      </w:r>
      <w:r w:rsidRPr="004B719A">
        <w:rPr>
          <w:rFonts w:ascii="Arial" w:hAnsi="Arial" w:cs="Arial"/>
        </w:rPr>
        <w:br/>
      </w:r>
    </w:p>
    <w:p w14:paraId="4355833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Осуществление муниципального лесного контроля возлагается на отдел экологии, природопользования и лесного контроля управления по жилищно-коммунальному хозяйству, экологии и природопользованию администрации городского округа Коломна (далее - Отдел);</w:t>
      </w:r>
      <w:r w:rsidRPr="004B719A">
        <w:rPr>
          <w:rFonts w:ascii="Arial" w:hAnsi="Arial" w:cs="Arial"/>
        </w:rPr>
        <w:br/>
      </w:r>
    </w:p>
    <w:p w14:paraId="4297986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2.3. Перечень нормативных правовых актов, непосредственно регулирующих исполнение муниципальной функции</w:t>
      </w:r>
      <w:r w:rsidRPr="004B719A">
        <w:rPr>
          <w:rFonts w:ascii="Arial" w:hAnsi="Arial" w:cs="Arial"/>
        </w:rPr>
        <w:br/>
      </w:r>
    </w:p>
    <w:p w14:paraId="4CBF06A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Конституция Российской Федерации;</w:t>
      </w:r>
      <w:r w:rsidRPr="004B719A">
        <w:rPr>
          <w:rFonts w:ascii="Arial" w:hAnsi="Arial" w:cs="Arial"/>
        </w:rPr>
        <w:br/>
      </w:r>
    </w:p>
    <w:p w14:paraId="576E2C7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Лесной кодекс Российской Федерации;</w:t>
      </w:r>
      <w:r w:rsidRPr="004B719A">
        <w:rPr>
          <w:rFonts w:ascii="Arial" w:hAnsi="Arial" w:cs="Arial"/>
        </w:rPr>
        <w:br/>
      </w:r>
    </w:p>
    <w:p w14:paraId="38AC091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Федеральный закон от 06.10.2003 N 131-ФЗ "Об общих принципах организации местного самоуправления в Российской Федерации";</w:t>
      </w:r>
      <w:r w:rsidRPr="004B719A">
        <w:rPr>
          <w:rFonts w:ascii="Arial" w:hAnsi="Arial" w:cs="Arial"/>
        </w:rPr>
        <w:br/>
      </w:r>
    </w:p>
    <w:p w14:paraId="3AE4FAD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B719A">
        <w:rPr>
          <w:rFonts w:ascii="Arial" w:hAnsi="Arial" w:cs="Arial"/>
        </w:rPr>
        <w:br/>
      </w:r>
    </w:p>
    <w:p w14:paraId="7D76E06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Устав городского округа Коломна Московской области;</w:t>
      </w:r>
      <w:r w:rsidRPr="004B719A">
        <w:rPr>
          <w:rFonts w:ascii="Arial" w:hAnsi="Arial" w:cs="Arial"/>
        </w:rPr>
        <w:br/>
      </w:r>
    </w:p>
    <w:p w14:paraId="548B4C9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 </w:t>
      </w:r>
      <w:proofErr w:type="gramStart"/>
      <w:r w:rsidRPr="004B719A">
        <w:rPr>
          <w:rFonts w:ascii="Arial" w:hAnsi="Arial" w:cs="Arial"/>
        </w:rPr>
        <w:t>Положение "О муниципальном лесном контроле на территории городского округа Коломна"</w:t>
      </w:r>
      <w:proofErr w:type="gramEnd"/>
      <w:r w:rsidRPr="004B719A">
        <w:rPr>
          <w:rFonts w:ascii="Arial" w:hAnsi="Arial" w:cs="Arial"/>
        </w:rPr>
        <w:t xml:space="preserve"> утвержденное решением Совета депутатов городского округа Коломна N 37-РС от 28.09.2011 г.</w:t>
      </w:r>
      <w:r w:rsidRPr="004B719A">
        <w:rPr>
          <w:rFonts w:ascii="Arial" w:hAnsi="Arial" w:cs="Arial"/>
        </w:rPr>
        <w:br/>
      </w:r>
    </w:p>
    <w:p w14:paraId="7F055AC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2.4. Результат исполнения муниципальной функции</w:t>
      </w:r>
      <w:r w:rsidRPr="004B719A">
        <w:rPr>
          <w:rFonts w:ascii="Arial" w:hAnsi="Arial" w:cs="Arial"/>
        </w:rPr>
        <w:br/>
      </w:r>
    </w:p>
    <w:p w14:paraId="0B7840B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Результатом исполнения Отделом муниципальной функции является выявление признаков нарушения лесного законодательства или установление отсутствия таких признаков.</w:t>
      </w:r>
      <w:r w:rsidRPr="004B719A">
        <w:rPr>
          <w:rFonts w:ascii="Arial" w:hAnsi="Arial" w:cs="Arial"/>
        </w:rPr>
        <w:br/>
      </w:r>
    </w:p>
    <w:p w14:paraId="1F56630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Акт составляется в двух экземплярах по установленной форме в соответствии с типовой формой, установленной приказом Министерства экономического 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4B719A">
        <w:rPr>
          <w:rFonts w:ascii="Arial" w:hAnsi="Arial" w:cs="Arial"/>
        </w:rPr>
        <w:br/>
      </w:r>
    </w:p>
    <w:p w14:paraId="5020C04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2.5. Субъекты, в отношении которых исполняется муниципальная функция</w:t>
      </w:r>
      <w:r w:rsidRPr="004B719A">
        <w:rPr>
          <w:rFonts w:ascii="Arial" w:hAnsi="Arial" w:cs="Arial"/>
        </w:rPr>
        <w:br/>
      </w:r>
    </w:p>
    <w:p w14:paraId="137D565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Муниципальная функция исполняется в отношении юридических лиц, индивидуальных предпринимателей, граждан, не являющимися индивидуальными предпринимателями (далее - граждане).</w:t>
      </w:r>
      <w:r w:rsidRPr="004B719A">
        <w:rPr>
          <w:rFonts w:ascii="Arial" w:hAnsi="Arial" w:cs="Arial"/>
        </w:rPr>
        <w:br/>
      </w:r>
    </w:p>
    <w:p w14:paraId="4A66D6D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 Порядок информирования о правилах исполнения муниципальной функции</w:t>
      </w:r>
      <w:r w:rsidRPr="004B719A">
        <w:rPr>
          <w:rFonts w:ascii="Arial" w:hAnsi="Arial" w:cs="Arial"/>
        </w:rPr>
        <w:br/>
      </w:r>
    </w:p>
    <w:p w14:paraId="664D0AF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2.6.1. Информация о месте нахождения Отдела и графике его работы:</w:t>
      </w:r>
      <w:r w:rsidRPr="004B719A">
        <w:rPr>
          <w:rFonts w:ascii="Arial" w:hAnsi="Arial" w:cs="Arial"/>
        </w:rPr>
        <w:br/>
      </w:r>
    </w:p>
    <w:p w14:paraId="34AB62A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140407, Московская область, г. Коломна, пл. Советская, д. 1, </w:t>
      </w:r>
      <w:proofErr w:type="spellStart"/>
      <w:r w:rsidRPr="004B719A">
        <w:rPr>
          <w:rFonts w:ascii="Arial" w:hAnsi="Arial" w:cs="Arial"/>
        </w:rPr>
        <w:t>каб</w:t>
      </w:r>
      <w:proofErr w:type="spellEnd"/>
      <w:r w:rsidRPr="004B719A">
        <w:rPr>
          <w:rFonts w:ascii="Arial" w:hAnsi="Arial" w:cs="Arial"/>
        </w:rPr>
        <w:t>. N 233А.</w:t>
      </w:r>
      <w:r w:rsidRPr="004B719A">
        <w:rPr>
          <w:rFonts w:ascii="Arial" w:hAnsi="Arial" w:cs="Arial"/>
        </w:rPr>
        <w:br/>
      </w:r>
    </w:p>
    <w:p w14:paraId="2DF56DB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График работы Отдела: понедельник-пятница - с 8.00 до 17.00, приемные дни - понедельник, четверг с перерывом на обед с 12.00 до 13.00.</w:t>
      </w:r>
      <w:r w:rsidRPr="004B719A">
        <w:rPr>
          <w:rFonts w:ascii="Arial" w:hAnsi="Arial" w:cs="Arial"/>
        </w:rPr>
        <w:br/>
      </w:r>
    </w:p>
    <w:p w14:paraId="3B7F3B1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Суббота, воскресенье - выходные дни. В предпраздничные рабочие дни время работы Отдела сокращается в соответствии с законодательством Российской Федерации.</w:t>
      </w:r>
      <w:r w:rsidRPr="004B719A">
        <w:rPr>
          <w:rFonts w:ascii="Arial" w:hAnsi="Arial" w:cs="Arial"/>
        </w:rPr>
        <w:br/>
      </w:r>
    </w:p>
    <w:p w14:paraId="1B0B600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Прием и выдача документов осуществляются в приемные дни Отдела.</w:t>
      </w:r>
      <w:r w:rsidRPr="004B719A">
        <w:rPr>
          <w:rFonts w:ascii="Arial" w:hAnsi="Arial" w:cs="Arial"/>
        </w:rPr>
        <w:br/>
      </w:r>
    </w:p>
    <w:p w14:paraId="1E70225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2.6.2. Справочные телефоны Отдела</w:t>
      </w:r>
      <w:r w:rsidRPr="004B719A">
        <w:rPr>
          <w:rFonts w:ascii="Arial" w:hAnsi="Arial" w:cs="Arial"/>
        </w:rPr>
        <w:br/>
      </w:r>
    </w:p>
    <w:p w14:paraId="4EE1709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Телефон/факс Отдела: 612-21-24, (496) 612-05-15.</w:t>
      </w:r>
      <w:r w:rsidRPr="004B719A">
        <w:rPr>
          <w:rFonts w:ascii="Arial" w:hAnsi="Arial" w:cs="Arial"/>
        </w:rPr>
        <w:br/>
      </w:r>
    </w:p>
    <w:p w14:paraId="39A931A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2.6.3. Адрес официального сайта, содержащего информацию об исполнении муниципальной функции, адрес электронной почты Отдела</w:t>
      </w:r>
      <w:r w:rsidRPr="004B719A">
        <w:rPr>
          <w:rFonts w:ascii="Arial" w:hAnsi="Arial" w:cs="Arial"/>
        </w:rPr>
        <w:br/>
      </w:r>
    </w:p>
    <w:p w14:paraId="2AE3144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Официальный сайт городского округа Коломна www.kolomnagrad.ru.</w:t>
      </w:r>
      <w:r w:rsidRPr="004B719A">
        <w:rPr>
          <w:rFonts w:ascii="Arial" w:hAnsi="Arial" w:cs="Arial"/>
        </w:rPr>
        <w:br/>
      </w:r>
    </w:p>
    <w:p w14:paraId="648EF47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Адрес электронной почты Отдела: slobodenuk@adm.colomna.ru.</w:t>
      </w:r>
      <w:r w:rsidRPr="004B719A">
        <w:rPr>
          <w:rFonts w:ascii="Arial" w:hAnsi="Arial" w:cs="Arial"/>
        </w:rPr>
        <w:br/>
      </w:r>
    </w:p>
    <w:p w14:paraId="5B4543E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 Порядок получения информации по вопросам исполнения муниципальной функции, в том числе о ходе исполнения муниципальной функции</w:t>
      </w:r>
      <w:r w:rsidRPr="004B719A">
        <w:rPr>
          <w:rFonts w:ascii="Arial" w:hAnsi="Arial" w:cs="Arial"/>
        </w:rPr>
        <w:br/>
      </w:r>
    </w:p>
    <w:p w14:paraId="0B4C055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2.6.4.1. Информирование по вопросам исполнения муниципальной функции, в том числе о ходе исполнения муниципальной функции производится:</w:t>
      </w:r>
      <w:r w:rsidRPr="004B719A">
        <w:rPr>
          <w:rFonts w:ascii="Arial" w:hAnsi="Arial" w:cs="Arial"/>
        </w:rPr>
        <w:br/>
      </w:r>
    </w:p>
    <w:p w14:paraId="7E75821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1) по телефону;</w:t>
      </w:r>
      <w:r w:rsidRPr="004B719A">
        <w:rPr>
          <w:rFonts w:ascii="Arial" w:hAnsi="Arial" w:cs="Arial"/>
        </w:rPr>
        <w:br/>
      </w:r>
    </w:p>
    <w:p w14:paraId="7D0CA1F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 по письменным обращениям;</w:t>
      </w:r>
      <w:r w:rsidRPr="004B719A">
        <w:rPr>
          <w:rFonts w:ascii="Arial" w:hAnsi="Arial" w:cs="Arial"/>
        </w:rPr>
        <w:br/>
      </w:r>
    </w:p>
    <w:p w14:paraId="68AF6E0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по электронной почте;</w:t>
      </w:r>
      <w:r w:rsidRPr="004B719A">
        <w:rPr>
          <w:rFonts w:ascii="Arial" w:hAnsi="Arial" w:cs="Arial"/>
        </w:rPr>
        <w:br/>
      </w:r>
    </w:p>
    <w:p w14:paraId="2D1C096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 при личном обращении в Отдел.</w:t>
      </w:r>
      <w:r w:rsidRPr="004B719A">
        <w:rPr>
          <w:rFonts w:ascii="Arial" w:hAnsi="Arial" w:cs="Arial"/>
        </w:rPr>
        <w:br/>
      </w:r>
    </w:p>
    <w:p w14:paraId="27A0D97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2.6.4.2. Основными требованиями к информированию заинтересованных лиц являются:</w:t>
      </w:r>
      <w:r w:rsidRPr="004B719A">
        <w:rPr>
          <w:rFonts w:ascii="Arial" w:hAnsi="Arial" w:cs="Arial"/>
        </w:rPr>
        <w:br/>
      </w:r>
    </w:p>
    <w:p w14:paraId="60C323B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 достоверность и полнота информирования об исполнении муниципальной функции;</w:t>
      </w:r>
      <w:r w:rsidRPr="004B719A">
        <w:rPr>
          <w:rFonts w:ascii="Arial" w:hAnsi="Arial" w:cs="Arial"/>
        </w:rPr>
        <w:br/>
      </w:r>
    </w:p>
    <w:p w14:paraId="393DDE8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 четкость в изложении информации об исполнении муниципальной функции;</w:t>
      </w:r>
      <w:r w:rsidRPr="004B719A">
        <w:rPr>
          <w:rFonts w:ascii="Arial" w:hAnsi="Arial" w:cs="Arial"/>
        </w:rPr>
        <w:br/>
      </w:r>
    </w:p>
    <w:p w14:paraId="158E999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удобство и доступность получения информации об исполнении муниципальной функции;</w:t>
      </w:r>
      <w:r w:rsidRPr="004B719A">
        <w:rPr>
          <w:rFonts w:ascii="Arial" w:hAnsi="Arial" w:cs="Arial"/>
        </w:rPr>
        <w:br/>
      </w:r>
    </w:p>
    <w:p w14:paraId="1AA7FB3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 оперативность предоставления информации об исполнении муниципальной функции.</w:t>
      </w:r>
      <w:r w:rsidRPr="004B719A">
        <w:rPr>
          <w:rFonts w:ascii="Arial" w:hAnsi="Arial" w:cs="Arial"/>
        </w:rPr>
        <w:br/>
      </w:r>
    </w:p>
    <w:p w14:paraId="395C7AD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2.6.4.3. Должностное лицо, осуществляющее информирование, должно корректно и внимательно относиться к заявителям. Информирование должно производиться в доступной для заявителя форме.</w:t>
      </w:r>
      <w:r w:rsidRPr="004B719A">
        <w:rPr>
          <w:rFonts w:ascii="Arial" w:hAnsi="Arial" w:cs="Arial"/>
        </w:rPr>
        <w:br/>
      </w:r>
    </w:p>
    <w:p w14:paraId="2BE257F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2.6.4.4. При информировании по телефону должностное лицо должно назвать наименование Отдела, должность, фамилию, имя, отчество (последнее при наличии).</w:t>
      </w:r>
      <w:r w:rsidRPr="004B719A">
        <w:rPr>
          <w:rFonts w:ascii="Arial" w:hAnsi="Arial" w:cs="Arial"/>
        </w:rPr>
        <w:br/>
      </w:r>
    </w:p>
    <w:p w14:paraId="2556476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2.6.4.5. Должностное лицо не вправе осуществлять информирование по вопросам, не связанным с исполнением муниципальной функции.</w:t>
      </w:r>
      <w:r w:rsidRPr="004B719A">
        <w:rPr>
          <w:rFonts w:ascii="Arial" w:hAnsi="Arial" w:cs="Arial"/>
        </w:rPr>
        <w:br/>
      </w:r>
    </w:p>
    <w:p w14:paraId="79FCE5C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2.6.4.6. Продолжительность информирования одного заявителя по телефону и при личном обращении в Отдел не должна превышать 10 минут.</w:t>
      </w:r>
      <w:r w:rsidRPr="004B719A">
        <w:rPr>
          <w:rFonts w:ascii="Arial" w:hAnsi="Arial" w:cs="Arial"/>
        </w:rPr>
        <w:br/>
      </w:r>
    </w:p>
    <w:p w14:paraId="7607A3B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Если для подготовки ответа требуется продолжительное время, должностное лицо, осуществляющее информирование, может предложить заявителю обратиться за необходимой информацией в письменном виде или по электронной почте, либо согласовать другое время для устного информирования.</w:t>
      </w:r>
      <w:r w:rsidRPr="004B719A">
        <w:rPr>
          <w:rFonts w:ascii="Arial" w:hAnsi="Arial" w:cs="Arial"/>
        </w:rPr>
        <w:br/>
      </w:r>
    </w:p>
    <w:p w14:paraId="1E21562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2.6.4.7. В письменном обращении и обращении по электронной почте заявитель указывает название организации, свою фамилию, имя, отчество (последнее - при наличии), почтовый адрес (адрес электронной почты), по которому должен быть направлен ответ на поставленный вопрос.</w:t>
      </w:r>
      <w:r w:rsidRPr="004B719A">
        <w:rPr>
          <w:rFonts w:ascii="Arial" w:hAnsi="Arial" w:cs="Arial"/>
        </w:rPr>
        <w:br/>
      </w:r>
    </w:p>
    <w:p w14:paraId="7FF34E4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Письменное обращение подписывается заявителем. Подписание обращения по электронной почте электронной подписью заявителя не обязательно.</w:t>
      </w:r>
      <w:r w:rsidRPr="004B719A">
        <w:rPr>
          <w:rFonts w:ascii="Arial" w:hAnsi="Arial" w:cs="Arial"/>
        </w:rPr>
        <w:br/>
      </w:r>
    </w:p>
    <w:p w14:paraId="340E6BB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Если в обращении не указаны название организации, фамилия заявителя, направившего обращение, и адрес, по которому должен быть направлен ответ, </w:t>
      </w:r>
      <w:r w:rsidRPr="004B719A">
        <w:rPr>
          <w:rFonts w:ascii="Arial" w:hAnsi="Arial" w:cs="Arial"/>
        </w:rPr>
        <w:lastRenderedPageBreak/>
        <w:t>обращение не рассматривается и ответ на него не дается.</w:t>
      </w:r>
      <w:r w:rsidRPr="004B719A">
        <w:rPr>
          <w:rFonts w:ascii="Arial" w:hAnsi="Arial" w:cs="Arial"/>
        </w:rPr>
        <w:br/>
      </w:r>
    </w:p>
    <w:p w14:paraId="2846D2E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2.6.4.8. На письменное обращение и обращение по электронной почте ответ дается в течение трех рабочих дней.</w:t>
      </w:r>
      <w:r w:rsidRPr="004B719A">
        <w:rPr>
          <w:rFonts w:ascii="Arial" w:hAnsi="Arial" w:cs="Arial"/>
        </w:rPr>
        <w:br/>
      </w:r>
    </w:p>
    <w:p w14:paraId="40159AB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2.6.5. Порядок, форма и место размещения информации, в том числе на стендах в местах исполнения муниципальной функции, а также на официальном сайте в сети "Интернет"</w:t>
      </w:r>
      <w:r w:rsidRPr="004B719A">
        <w:rPr>
          <w:rFonts w:ascii="Arial" w:hAnsi="Arial" w:cs="Arial"/>
        </w:rPr>
        <w:br/>
      </w:r>
    </w:p>
    <w:p w14:paraId="17DD648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Информация о порядке исполнения муниципальной функции размещается на информационных стендах в месте исполнения муниципальной функции и на официальном сайте в сети "Интернет" www.kolomnagrad.ru.</w:t>
      </w:r>
      <w:r w:rsidRPr="004B719A">
        <w:rPr>
          <w:rFonts w:ascii="Arial" w:hAnsi="Arial" w:cs="Arial"/>
        </w:rPr>
        <w:br/>
      </w:r>
    </w:p>
    <w:p w14:paraId="2366672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На информационных стендах и на официальном сайте размещается следующая обязательная информация:</w:t>
      </w:r>
      <w:r w:rsidRPr="004B719A">
        <w:rPr>
          <w:rFonts w:ascii="Arial" w:hAnsi="Arial" w:cs="Arial"/>
        </w:rPr>
        <w:br/>
      </w:r>
    </w:p>
    <w:p w14:paraId="2A905AC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 наименование и почтовый адрес Отдела;</w:t>
      </w:r>
      <w:r w:rsidRPr="004B719A">
        <w:rPr>
          <w:rFonts w:ascii="Arial" w:hAnsi="Arial" w:cs="Arial"/>
        </w:rPr>
        <w:br/>
      </w:r>
    </w:p>
    <w:p w14:paraId="7EF63CD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 номера кабинетов Отдела с указанием, в каких кабинетах производится прием и выдача документов, фамилии, имена и отчества должностных лиц;</w:t>
      </w:r>
      <w:r w:rsidRPr="004B719A">
        <w:rPr>
          <w:rFonts w:ascii="Arial" w:hAnsi="Arial" w:cs="Arial"/>
        </w:rPr>
        <w:br/>
      </w:r>
    </w:p>
    <w:p w14:paraId="4788A35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график работы Отдела и график приема;</w:t>
      </w:r>
      <w:r w:rsidRPr="004B719A">
        <w:rPr>
          <w:rFonts w:ascii="Arial" w:hAnsi="Arial" w:cs="Arial"/>
        </w:rPr>
        <w:br/>
      </w:r>
    </w:p>
    <w:p w14:paraId="5FEF83C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 справочный номер телефона;</w:t>
      </w:r>
      <w:r w:rsidRPr="004B719A">
        <w:rPr>
          <w:rFonts w:ascii="Arial" w:hAnsi="Arial" w:cs="Arial"/>
        </w:rPr>
        <w:br/>
      </w:r>
    </w:p>
    <w:p w14:paraId="029FE34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5) адрес официального сайта, содержащего информацию о предоставлении муниципальной функции;</w:t>
      </w:r>
      <w:r w:rsidRPr="004B719A">
        <w:rPr>
          <w:rFonts w:ascii="Arial" w:hAnsi="Arial" w:cs="Arial"/>
        </w:rPr>
        <w:br/>
      </w:r>
    </w:p>
    <w:p w14:paraId="4ADE0CA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6) адрес электронной почты Отдела;</w:t>
      </w:r>
      <w:r w:rsidRPr="004B719A">
        <w:rPr>
          <w:rFonts w:ascii="Arial" w:hAnsi="Arial" w:cs="Arial"/>
        </w:rPr>
        <w:br/>
      </w:r>
    </w:p>
    <w:p w14:paraId="43984CE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7) краткое описание порядка исполнения муниципальной функции;</w:t>
      </w:r>
      <w:r w:rsidRPr="004B719A">
        <w:rPr>
          <w:rFonts w:ascii="Arial" w:hAnsi="Arial" w:cs="Arial"/>
        </w:rPr>
        <w:br/>
      </w:r>
    </w:p>
    <w:p w14:paraId="44CBB39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8) текст Регламента (в том числе приложения к нему).</w:t>
      </w:r>
      <w:r w:rsidRPr="004B719A">
        <w:rPr>
          <w:rFonts w:ascii="Arial" w:hAnsi="Arial" w:cs="Arial"/>
        </w:rPr>
        <w:br/>
      </w:r>
    </w:p>
    <w:p w14:paraId="55B5174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2.7. Срок исполнения муниципальной функции</w:t>
      </w:r>
      <w:r w:rsidRPr="004B719A">
        <w:rPr>
          <w:rFonts w:ascii="Arial" w:hAnsi="Arial" w:cs="Arial"/>
        </w:rPr>
        <w:br/>
      </w:r>
    </w:p>
    <w:p w14:paraId="1F4B92F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2.7.1. Исполнение муниципальной функции по каждой из форм проверок (плановой и внеплановой (документарной и выездной) осуществляется в срок, не превышающий двадцати рабочих дней.</w:t>
      </w:r>
      <w:r w:rsidRPr="004B719A">
        <w:rPr>
          <w:rFonts w:ascii="Arial" w:hAnsi="Arial" w:cs="Arial"/>
        </w:rPr>
        <w:br/>
      </w:r>
    </w:p>
    <w:p w14:paraId="31526EE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2.7.2.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4B719A">
        <w:rPr>
          <w:rFonts w:ascii="Arial" w:hAnsi="Arial" w:cs="Arial"/>
        </w:rPr>
        <w:br/>
      </w:r>
    </w:p>
    <w:p w14:paraId="4274F42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2.7.2.1 В случае необходимости при проведении проверки, указанной в подпункте 2.7.2 настоящей статьи,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(заместителем руководителя) органа муниципального контроля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w:t>
      </w:r>
      <w:r w:rsidRPr="004B719A">
        <w:rPr>
          <w:rFonts w:ascii="Arial" w:hAnsi="Arial" w:cs="Arial"/>
        </w:rPr>
        <w:lastRenderedPageBreak/>
        <w:t>проверки не допускается.</w:t>
      </w:r>
      <w:r w:rsidRPr="004B719A">
        <w:rPr>
          <w:rFonts w:ascii="Arial" w:hAnsi="Arial" w:cs="Arial"/>
        </w:rPr>
        <w:br/>
      </w:r>
    </w:p>
    <w:p w14:paraId="1BC72F0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2.7.2.2 На период действия срока приостановления проведения проверки приостанавливаются связанные с указанной проверкой действия органа муниципального контроля на территории, в зданиях, строениях, сооружениях, помещениях, на иных объектах субъекта малого предпринимательства.</w:t>
      </w:r>
      <w:r w:rsidRPr="004B719A">
        <w:rPr>
          <w:rFonts w:ascii="Arial" w:hAnsi="Arial" w:cs="Arial"/>
        </w:rPr>
        <w:br/>
      </w:r>
    </w:p>
    <w:p w14:paraId="43649FA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2.7.3.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уполномоченных лиц, начальника Отдела срок проведения выездной плановой проверки может быть продлен, но не более чем на двадцать рабочих дней, в отношении малых предприятий не более чем на пятьдесят часов, микропредприятий - не более чем на пятнадцать часов.</w:t>
      </w:r>
      <w:r w:rsidRPr="004B719A">
        <w:rPr>
          <w:rFonts w:ascii="Arial" w:hAnsi="Arial" w:cs="Arial"/>
        </w:rPr>
        <w:br/>
      </w:r>
    </w:p>
    <w:p w14:paraId="064D774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2.7.4. Срок проведения документарной и выездной проверок в отношении юридического лица, которое осуществляет свою деятельность на территории нескольких субъектов Российской Федерации, нескольких муниципальных образований Московской области, устанавливается отдельно по каждому филиалу, представительству юридического лица на территории городского округа Коломна Московской области, при этом общий срок проведения проверки не может превышать шестидесяти рабочих дней.</w:t>
      </w:r>
      <w:r w:rsidRPr="004B719A">
        <w:rPr>
          <w:rFonts w:ascii="Arial" w:hAnsi="Arial" w:cs="Arial"/>
        </w:rPr>
        <w:br/>
      </w:r>
    </w:p>
    <w:p w14:paraId="64E6903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2.7.5. Сроки проведения документарной и выездной проверок, даты начала и окончания проверок устанавливаются распоряжением администрации городского округа Коломна или заместителя руководителя администрации городского округа Коломна по направлению деятельности.</w:t>
      </w:r>
      <w:r w:rsidRPr="004B719A">
        <w:rPr>
          <w:rFonts w:ascii="Arial" w:hAnsi="Arial" w:cs="Arial"/>
        </w:rPr>
        <w:br/>
      </w:r>
    </w:p>
    <w:p w14:paraId="7C36DC7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2.8. Места исполнения муниципальной функции</w:t>
      </w:r>
      <w:r w:rsidRPr="004B719A">
        <w:rPr>
          <w:rFonts w:ascii="Arial" w:hAnsi="Arial" w:cs="Arial"/>
        </w:rPr>
        <w:br/>
      </w:r>
    </w:p>
    <w:p w14:paraId="5FB4258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2.8.1. Исполнение муниципальной функции в форме документарной проверки проводится по месту расположения Отдела (140407, Московская область, </w:t>
      </w:r>
      <w:proofErr w:type="spellStart"/>
      <w:r w:rsidRPr="004B719A">
        <w:rPr>
          <w:rFonts w:ascii="Arial" w:hAnsi="Arial" w:cs="Arial"/>
        </w:rPr>
        <w:t>г.Коломна</w:t>
      </w:r>
      <w:proofErr w:type="spellEnd"/>
      <w:r w:rsidRPr="004B719A">
        <w:rPr>
          <w:rFonts w:ascii="Arial" w:hAnsi="Arial" w:cs="Arial"/>
        </w:rPr>
        <w:t xml:space="preserve">, </w:t>
      </w:r>
      <w:proofErr w:type="spellStart"/>
      <w:r w:rsidRPr="004B719A">
        <w:rPr>
          <w:rFonts w:ascii="Arial" w:hAnsi="Arial" w:cs="Arial"/>
        </w:rPr>
        <w:t>пл.Советская</w:t>
      </w:r>
      <w:proofErr w:type="spellEnd"/>
      <w:r w:rsidRPr="004B719A">
        <w:rPr>
          <w:rFonts w:ascii="Arial" w:hAnsi="Arial" w:cs="Arial"/>
        </w:rPr>
        <w:t>, д.1).</w:t>
      </w:r>
      <w:r w:rsidRPr="004B719A">
        <w:rPr>
          <w:rFonts w:ascii="Arial" w:hAnsi="Arial" w:cs="Arial"/>
        </w:rPr>
        <w:br/>
      </w:r>
    </w:p>
    <w:p w14:paraId="1D0FBE4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2.8.2. Исполнение муниципальной функции в форме выездной проверки (как плановой, так и внеплановой) проводится по месту нахождения юридического лица, месту осуществления деятельности индивидуального предпринимателя, месту жительства гражданина и (или) по месту фактического осуществления их деятельности, месту использования юридическим лицом, индивидуальным предпринимателем, гражданином леса или лесного участка (в том числе по месту фактического пребывания гражданина в лесу).</w:t>
      </w:r>
      <w:r w:rsidRPr="004B719A">
        <w:rPr>
          <w:rFonts w:ascii="Arial" w:hAnsi="Arial" w:cs="Arial"/>
        </w:rPr>
        <w:br/>
      </w:r>
    </w:p>
    <w:p w14:paraId="0003594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2.9. Обязанности уполномоченных лиц</w:t>
      </w:r>
      <w:r w:rsidRPr="004B719A">
        <w:rPr>
          <w:rFonts w:ascii="Arial" w:hAnsi="Arial" w:cs="Arial"/>
        </w:rPr>
        <w:br/>
      </w:r>
    </w:p>
    <w:p w14:paraId="1B85989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Уполномоченные лица назначаются распоряжением администрации городского округа Коломна или заместителя руководителя администрации городского округа Коломна по направлению деятельности на каждую проверку и при проведении проверок обязаны:</w:t>
      </w:r>
      <w:r w:rsidRPr="004B719A">
        <w:rPr>
          <w:rFonts w:ascii="Arial" w:hAnsi="Arial" w:cs="Arial"/>
        </w:rPr>
        <w:br/>
      </w:r>
    </w:p>
    <w:p w14:paraId="6F3BCCD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 своевременно и в полной мере исполнять предоставленные в соответствии с законодательством Российской Федерации, законодательством Московской области, муниципальными правовыми актами городского округа Коломна </w:t>
      </w:r>
      <w:r w:rsidRPr="004B719A">
        <w:rPr>
          <w:rFonts w:ascii="Arial" w:hAnsi="Arial" w:cs="Arial"/>
        </w:rPr>
        <w:lastRenderedPageBreak/>
        <w:t>Московской области, настоящим Регламентом полномочия по предупреждению, выявлению и пресечению нарушений требований, установленных муниципальными правовыми актами;</w:t>
      </w:r>
      <w:r w:rsidRPr="004B719A">
        <w:rPr>
          <w:rFonts w:ascii="Arial" w:hAnsi="Arial" w:cs="Arial"/>
        </w:rPr>
        <w:br/>
      </w:r>
    </w:p>
    <w:p w14:paraId="642E690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соблюдать законодательство Российской Федерации, права и законные интересы юридического лица, индивидуальных предпринимателей, граждан проверка которых проводится;</w:t>
      </w:r>
      <w:r w:rsidRPr="004B719A">
        <w:rPr>
          <w:rFonts w:ascii="Arial" w:hAnsi="Arial" w:cs="Arial"/>
        </w:rPr>
        <w:br/>
      </w:r>
    </w:p>
    <w:p w14:paraId="637FF8A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проводить проверку на основании распоряжения администрации городского округа Коломна или заместителя руководителя администрации городского округа Коломна о ее проведении в соответствии с ее назначением, формами и видами;</w:t>
      </w:r>
      <w:r w:rsidRPr="004B719A">
        <w:rPr>
          <w:rFonts w:ascii="Arial" w:hAnsi="Arial" w:cs="Arial"/>
        </w:rPr>
        <w:br/>
      </w:r>
    </w:p>
    <w:p w14:paraId="3F72E09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администрации городского округа Коломна или заместителя руководителя администрации городского округа Коломна и копии документа о согласовании проведения проверки;</w:t>
      </w:r>
      <w:r w:rsidRPr="004B719A">
        <w:rPr>
          <w:rFonts w:ascii="Arial" w:hAnsi="Arial" w:cs="Arial"/>
        </w:rPr>
        <w:br/>
      </w:r>
    </w:p>
    <w:p w14:paraId="351F6E2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иметь копии документа о проведении проверки, согласованного с Коломенской городской прокуратурой в случае проведения внеплановой выездной проверки юридических лиц по основаниям, предусмотренным частью 2 статьи 10 Федерального закона от 26.12.2008 N 294-ФЗ;</w:t>
      </w:r>
      <w:r w:rsidRPr="004B719A">
        <w:rPr>
          <w:rFonts w:ascii="Arial" w:hAnsi="Arial" w:cs="Arial"/>
        </w:rPr>
        <w:br/>
      </w:r>
    </w:p>
    <w:p w14:paraId="11D1B1D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присутствовать при проведении проверки и давать разъяснения по вопросам, относящимся к предмету проверки;</w:t>
      </w:r>
      <w:r w:rsidRPr="004B719A">
        <w:rPr>
          <w:rFonts w:ascii="Arial" w:hAnsi="Arial" w:cs="Arial"/>
        </w:rPr>
        <w:br/>
      </w:r>
    </w:p>
    <w:p w14:paraId="349FB57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гражданину, присутствующим при проведении проверки, информацию и документы, относящиеся к предмету проверки;</w:t>
      </w:r>
      <w:r w:rsidRPr="004B719A">
        <w:rPr>
          <w:rFonts w:ascii="Arial" w:hAnsi="Arial" w:cs="Arial"/>
        </w:rPr>
        <w:br/>
      </w:r>
    </w:p>
    <w:p w14:paraId="6E01201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гражданина с результатами проверки;</w:t>
      </w:r>
      <w:r w:rsidRPr="004B719A">
        <w:rPr>
          <w:rFonts w:ascii="Arial" w:hAnsi="Arial" w:cs="Arial"/>
        </w:rPr>
        <w:br/>
      </w:r>
    </w:p>
    <w:p w14:paraId="3C3A1E3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юридических лиц;</w:t>
      </w:r>
      <w:r w:rsidRPr="004B719A">
        <w:rPr>
          <w:rFonts w:ascii="Arial" w:hAnsi="Arial" w:cs="Arial"/>
        </w:rPr>
        <w:br/>
      </w:r>
    </w:p>
    <w:p w14:paraId="1CA57BB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доказывать обоснованность своих действий при их обжаловании юридическими лицами, индивидуальными предпринимателями, гражданами в порядке, установленном законодательством Российской Федерации;</w:t>
      </w:r>
      <w:r w:rsidRPr="004B719A">
        <w:rPr>
          <w:rFonts w:ascii="Arial" w:hAnsi="Arial" w:cs="Arial"/>
        </w:rPr>
        <w:br/>
      </w:r>
    </w:p>
    <w:p w14:paraId="1389137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 соблюдать сроки проведения проверки, установленные федеральным законодательством, законодательством Московской области, муниципальными </w:t>
      </w:r>
      <w:r w:rsidRPr="004B719A">
        <w:rPr>
          <w:rFonts w:ascii="Arial" w:hAnsi="Arial" w:cs="Arial"/>
        </w:rPr>
        <w:lastRenderedPageBreak/>
        <w:t>правовыми актами городского округа Коломна Московской области, регламентирующими осуществление муниципального контроля при осуществлении деятельности юридическими лицами, индивидуальными предпринимателями, гражданами, указанными в распоряжении администрации городского округа Коломна или заместителя руководителя администрации городского округа Коломна;</w:t>
      </w:r>
      <w:r w:rsidRPr="004B719A">
        <w:rPr>
          <w:rFonts w:ascii="Arial" w:hAnsi="Arial" w:cs="Arial"/>
        </w:rPr>
        <w:br/>
      </w:r>
    </w:p>
    <w:p w14:paraId="0CBCCE9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не требовать от юридического лица, индивидуального предпринимателя, гражданина документы и иные сведения, представление которых не предусмотрено законодательством Российской Федерации и законодательством Московской области;</w:t>
      </w:r>
      <w:r w:rsidRPr="004B719A">
        <w:rPr>
          <w:rFonts w:ascii="Arial" w:hAnsi="Arial" w:cs="Arial"/>
        </w:rPr>
        <w:br/>
      </w:r>
    </w:p>
    <w:p w14:paraId="424D60B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гражданина ознакомить их с положениями Регламента (при его наличии), в соответствии с которым проводится проверка;</w:t>
      </w:r>
      <w:r w:rsidRPr="004B719A">
        <w:rPr>
          <w:rFonts w:ascii="Arial" w:hAnsi="Arial" w:cs="Arial"/>
        </w:rPr>
        <w:br/>
      </w:r>
    </w:p>
    <w:p w14:paraId="2D838C9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осуществлять запись о проведенной проверке в журнале учета проверок.</w:t>
      </w:r>
      <w:r w:rsidRPr="004B719A">
        <w:rPr>
          <w:rFonts w:ascii="Arial" w:hAnsi="Arial" w:cs="Arial"/>
        </w:rPr>
        <w:br/>
      </w:r>
    </w:p>
    <w:p w14:paraId="2AB472D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2.10. Ограничения при исполнении муниципальной функции</w:t>
      </w:r>
      <w:r w:rsidRPr="004B719A">
        <w:rPr>
          <w:rFonts w:ascii="Arial" w:hAnsi="Arial" w:cs="Arial"/>
        </w:rPr>
        <w:br/>
      </w:r>
    </w:p>
    <w:p w14:paraId="67A6659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При проведении проверки уполномоченные лица не вправе:</w:t>
      </w:r>
      <w:r w:rsidRPr="004B719A">
        <w:rPr>
          <w:rFonts w:ascii="Arial" w:hAnsi="Arial" w:cs="Arial"/>
        </w:rPr>
        <w:br/>
      </w:r>
    </w:p>
    <w:p w14:paraId="75952B1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проверять выполнение обязательных требований и требований, установленных муниципальными правовыми актами городского округа Коломна Московской области, если такие требования не относятся к полномочиям администрации, от имени которой действуют эти должностные лица (лицо);</w:t>
      </w:r>
      <w:r w:rsidRPr="004B719A">
        <w:rPr>
          <w:rFonts w:ascii="Arial" w:hAnsi="Arial" w:cs="Arial"/>
        </w:rPr>
        <w:br/>
      </w:r>
    </w:p>
    <w:p w14:paraId="76A4447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проверять выполнение требований, установленных нормативными правовыми актами органов исполнительной власти СССР и РСФСР и не соответствующих законодательству Российской Федерации;</w:t>
      </w:r>
      <w:r w:rsidRPr="004B719A">
        <w:rPr>
          <w:rFonts w:ascii="Arial" w:hAnsi="Arial" w:cs="Arial"/>
        </w:rPr>
        <w:br/>
      </w:r>
    </w:p>
    <w:p w14:paraId="16E35AF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4B719A">
        <w:rPr>
          <w:rFonts w:ascii="Arial" w:hAnsi="Arial" w:cs="Arial"/>
        </w:rPr>
        <w:br/>
      </w:r>
    </w:p>
    <w:p w14:paraId="2B26094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если основанием для ее проведения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а также проверки соблюдения требований земельного законодательства в случаях надлежащего уведомления собственников земельных участков, землепользователей, землевладельцев и арендаторов земельных участков;</w:t>
      </w:r>
      <w:r w:rsidRPr="004B719A">
        <w:rPr>
          <w:rFonts w:ascii="Arial" w:hAnsi="Arial" w:cs="Arial"/>
        </w:rPr>
        <w:br/>
      </w:r>
    </w:p>
    <w:p w14:paraId="6D3DD3A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 требовать представления документов, информации, образцов продукции, проб обследования объектов окружающей среды и объектов производственной </w:t>
      </w:r>
      <w:r w:rsidRPr="004B719A">
        <w:rPr>
          <w:rFonts w:ascii="Arial" w:hAnsi="Arial" w:cs="Arial"/>
        </w:rPr>
        <w:lastRenderedPageBreak/>
        <w:t>среды, если они не являются объектами проверки или не относятся к предмету проверки, а также изымать оригиналы таких документов;</w:t>
      </w:r>
      <w:r w:rsidRPr="004B719A">
        <w:rPr>
          <w:rFonts w:ascii="Arial" w:hAnsi="Arial" w:cs="Arial"/>
        </w:rPr>
        <w:br/>
      </w:r>
    </w:p>
    <w:p w14:paraId="77EECEF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4B719A">
        <w:rPr>
          <w:rFonts w:ascii="Arial" w:hAnsi="Arial" w:cs="Arial"/>
        </w:rPr>
        <w:br/>
      </w:r>
    </w:p>
    <w:p w14:paraId="1F85E2D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4B719A">
        <w:rPr>
          <w:rFonts w:ascii="Arial" w:hAnsi="Arial" w:cs="Arial"/>
        </w:rPr>
        <w:br/>
      </w:r>
    </w:p>
    <w:p w14:paraId="6E5B621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превышать установленные сроки проведения проверки;</w:t>
      </w:r>
      <w:r w:rsidRPr="004B719A">
        <w:rPr>
          <w:rFonts w:ascii="Arial" w:hAnsi="Arial" w:cs="Arial"/>
        </w:rPr>
        <w:br/>
      </w:r>
    </w:p>
    <w:p w14:paraId="42CED0F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осуществлять выдачу юридическим лицам и индивидуальным предпринимателям предписаний или предложений о проведении за их счет мероприятий по контролю.</w:t>
      </w:r>
      <w:r w:rsidRPr="004B719A">
        <w:rPr>
          <w:rFonts w:ascii="Arial" w:hAnsi="Arial" w:cs="Arial"/>
        </w:rPr>
        <w:br/>
      </w:r>
    </w:p>
    <w:p w14:paraId="1334627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-требовать от юридического лица, индивидуального предпринимателя представления документов и (или) информации, включая разрешительные документы,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включенные в определенный Правительством Российской Федерации перечень;</w:t>
      </w:r>
    </w:p>
    <w:p w14:paraId="5BB1251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-требовать от юридического лица, индивидуального предпринимателя представления информации, которая была представлена ранее в соответствии с требованиями законодательства Российской Федерации и (или) находится в государственных или муниципальных информационных системах, реестрах и регистрах.</w:t>
      </w:r>
      <w:r w:rsidRPr="004B719A">
        <w:rPr>
          <w:rFonts w:ascii="Arial" w:hAnsi="Arial" w:cs="Arial"/>
        </w:rPr>
        <w:br/>
      </w:r>
    </w:p>
    <w:p w14:paraId="35E8213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2.11. Взаимодействие Отдела при организации и проведении проверок</w:t>
      </w:r>
      <w:r w:rsidRPr="004B719A">
        <w:rPr>
          <w:rFonts w:ascii="Arial" w:hAnsi="Arial" w:cs="Arial"/>
        </w:rPr>
        <w:br/>
      </w:r>
    </w:p>
    <w:p w14:paraId="254E461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2.11.1. Отдел при организации и проведении проверок осуществляет взаимодействие по следующим вопросам:</w:t>
      </w:r>
      <w:r w:rsidRPr="004B719A">
        <w:rPr>
          <w:rFonts w:ascii="Arial" w:hAnsi="Arial" w:cs="Arial"/>
        </w:rPr>
        <w:br/>
      </w:r>
    </w:p>
    <w:p w14:paraId="46E3D2C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информирование о нормативных правовых актах и методических документах по вопросам организации и осуществления муниципального контроля;</w:t>
      </w:r>
      <w:r w:rsidRPr="004B719A">
        <w:rPr>
          <w:rFonts w:ascii="Arial" w:hAnsi="Arial" w:cs="Arial"/>
        </w:rPr>
        <w:br/>
      </w:r>
    </w:p>
    <w:p w14:paraId="2D19B76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определение целей, объема, сроков проведения плановых проверок;</w:t>
      </w:r>
      <w:r w:rsidRPr="004B719A">
        <w:rPr>
          <w:rFonts w:ascii="Arial" w:hAnsi="Arial" w:cs="Arial"/>
        </w:rPr>
        <w:br/>
      </w:r>
    </w:p>
    <w:p w14:paraId="4E9E544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информирование о результатах проводимых проверок, состоянии соблюдения законодательства Российской Федерации и законодательства Московской области, муниципальных правовых актов по лесному контролю и об эффективности муниципального контроля;</w:t>
      </w:r>
      <w:r w:rsidRPr="004B719A">
        <w:rPr>
          <w:rFonts w:ascii="Arial" w:hAnsi="Arial" w:cs="Arial"/>
        </w:rPr>
        <w:br/>
      </w:r>
    </w:p>
    <w:p w14:paraId="2B13B11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 подготовка в установленном порядке предложений о совершенствовании законодательства Российской Федерации в части организации и осуществления муниципального контроля;</w:t>
      </w:r>
      <w:r w:rsidRPr="004B719A">
        <w:rPr>
          <w:rFonts w:ascii="Arial" w:hAnsi="Arial" w:cs="Arial"/>
        </w:rPr>
        <w:br/>
      </w:r>
    </w:p>
    <w:p w14:paraId="2D7D608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принятие административных регламентов взаимодействия органов муниципального контроля при осуществлении муниципального контроля;</w:t>
      </w:r>
      <w:r w:rsidRPr="004B719A">
        <w:rPr>
          <w:rFonts w:ascii="Arial" w:hAnsi="Arial" w:cs="Arial"/>
        </w:rPr>
        <w:br/>
      </w:r>
    </w:p>
    <w:p w14:paraId="3DEDC69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повышение квалификации специалистов, осуществляющих муниципальный контроль.</w:t>
      </w:r>
      <w:r w:rsidRPr="004B719A">
        <w:rPr>
          <w:rFonts w:ascii="Arial" w:hAnsi="Arial" w:cs="Arial"/>
        </w:rPr>
        <w:br/>
      </w:r>
    </w:p>
    <w:p w14:paraId="65E909C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2.11.2. Отдел при организации и осуществлении исполнения муниципальной функции имеет право привлекать экспертов, экспертные организации к проведению мероприятий по контролю для оценки соответствия осуществляемых юридическими лицами, индивидуальными предпринимателями деятельности или действий (бездействия), при проведении муниципального лесного контроля требованиям, установленным муниципальными правовыми актами, и анализа соблюдения указанных требований, по проведению мониторинга эффективности муниципального лесного контроля, учета результатов проводимых проверок и необходимой отчетности о них.</w:t>
      </w:r>
      <w:r w:rsidRPr="004B719A">
        <w:rPr>
          <w:rFonts w:ascii="Arial" w:hAnsi="Arial" w:cs="Arial"/>
        </w:rPr>
        <w:br/>
      </w:r>
    </w:p>
    <w:p w14:paraId="3829704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2.11.3. Отдел взаимодействует с саморегулируемыми организациями по вопросам защиты прав их членов при осуществлении муниципального контроля.</w:t>
      </w:r>
      <w:r w:rsidRPr="004B719A">
        <w:rPr>
          <w:rFonts w:ascii="Arial" w:hAnsi="Arial" w:cs="Arial"/>
        </w:rPr>
        <w:br/>
      </w:r>
    </w:p>
    <w:p w14:paraId="28C57B8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2.11.4. В рамках муниципального лесного контроля осуществляется контроль за соблюдением правил использования, охраны, защиты, воспроизводства лесов, в том числе за соблюдением:</w:t>
      </w:r>
      <w:r w:rsidRPr="004B719A">
        <w:rPr>
          <w:rFonts w:ascii="Arial" w:hAnsi="Arial" w:cs="Arial"/>
        </w:rPr>
        <w:br/>
      </w:r>
    </w:p>
    <w:p w14:paraId="3B21EB0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 порядка ведения лесотехнической документации;</w:t>
      </w:r>
      <w:r w:rsidRPr="004B719A">
        <w:rPr>
          <w:rFonts w:ascii="Arial" w:hAnsi="Arial" w:cs="Arial"/>
        </w:rPr>
        <w:br/>
      </w:r>
    </w:p>
    <w:p w14:paraId="1F42295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 требований по сохранению лесов от уничтожения, повреждения, ослабления, загрязнения и иных негативных воздействий;</w:t>
      </w:r>
      <w:r w:rsidRPr="004B719A">
        <w:rPr>
          <w:rFonts w:ascii="Arial" w:hAnsi="Arial" w:cs="Arial"/>
        </w:rPr>
        <w:br/>
      </w:r>
    </w:p>
    <w:p w14:paraId="483982A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установленного режима использования лесов в соответствии с их целевым назначением;</w:t>
      </w:r>
      <w:r w:rsidRPr="004B719A">
        <w:rPr>
          <w:rFonts w:ascii="Arial" w:hAnsi="Arial" w:cs="Arial"/>
        </w:rPr>
        <w:br/>
      </w:r>
    </w:p>
    <w:p w14:paraId="6155ADB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 недопущением самовольного занятия и использования лесных участков;</w:t>
      </w:r>
      <w:r w:rsidRPr="004B719A">
        <w:rPr>
          <w:rFonts w:ascii="Arial" w:hAnsi="Arial" w:cs="Arial"/>
        </w:rPr>
        <w:br/>
      </w:r>
    </w:p>
    <w:p w14:paraId="2EF5FAA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5) соблюдением сроков освоения лесных участков;</w:t>
      </w:r>
      <w:r w:rsidRPr="004B719A">
        <w:rPr>
          <w:rFonts w:ascii="Arial" w:hAnsi="Arial" w:cs="Arial"/>
        </w:rPr>
        <w:br/>
      </w:r>
    </w:p>
    <w:p w14:paraId="2D9EBDB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6) оформлением прав на лесной участок;</w:t>
      </w:r>
      <w:r w:rsidRPr="004B719A">
        <w:rPr>
          <w:rFonts w:ascii="Arial" w:hAnsi="Arial" w:cs="Arial"/>
        </w:rPr>
        <w:br/>
      </w:r>
    </w:p>
    <w:p w14:paraId="3DE069B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7) своевременным и качественным выполнением мероприятий по воспроизводству лесов;</w:t>
      </w:r>
      <w:r w:rsidRPr="004B719A">
        <w:rPr>
          <w:rFonts w:ascii="Arial" w:hAnsi="Arial" w:cs="Arial"/>
        </w:rPr>
        <w:br/>
      </w:r>
    </w:p>
    <w:p w14:paraId="6544B50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8) правил санитарной безопасности в лесах;</w:t>
      </w:r>
      <w:r w:rsidRPr="004B719A">
        <w:rPr>
          <w:rFonts w:ascii="Arial" w:hAnsi="Arial" w:cs="Arial"/>
        </w:rPr>
        <w:br/>
      </w:r>
    </w:p>
    <w:p w14:paraId="17E27B3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9) правил пожарной безопасности в лесах;</w:t>
      </w:r>
      <w:r w:rsidRPr="004B719A">
        <w:rPr>
          <w:rFonts w:ascii="Arial" w:hAnsi="Arial" w:cs="Arial"/>
        </w:rPr>
        <w:br/>
      </w:r>
    </w:p>
    <w:p w14:paraId="669D5EA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10) правил вырубки лесных насаждений;</w:t>
      </w:r>
      <w:r w:rsidRPr="004B719A">
        <w:rPr>
          <w:rFonts w:ascii="Arial" w:hAnsi="Arial" w:cs="Arial"/>
        </w:rPr>
        <w:br/>
      </w:r>
    </w:p>
    <w:p w14:paraId="3E45ABB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11) правил ухода за лесами;</w:t>
      </w:r>
      <w:r w:rsidRPr="004B719A">
        <w:rPr>
          <w:rFonts w:ascii="Arial" w:hAnsi="Arial" w:cs="Arial"/>
        </w:rPr>
        <w:br/>
      </w:r>
    </w:p>
    <w:p w14:paraId="11D9BDB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12) правил лесовосстановления;</w:t>
      </w:r>
      <w:r w:rsidRPr="004B719A">
        <w:rPr>
          <w:rFonts w:ascii="Arial" w:hAnsi="Arial" w:cs="Arial"/>
        </w:rPr>
        <w:br/>
      </w:r>
    </w:p>
    <w:p w14:paraId="6950B3D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13) выполнением иных требований лесного законодательства по вопросам использования, охраны и воспроизводства лесов.</w:t>
      </w:r>
      <w:r w:rsidRPr="004B719A">
        <w:rPr>
          <w:rFonts w:ascii="Arial" w:hAnsi="Arial" w:cs="Arial"/>
        </w:rPr>
        <w:br/>
      </w:r>
    </w:p>
    <w:p w14:paraId="5810BB3D" w14:textId="77777777" w:rsidR="004B719A" w:rsidRPr="004B719A" w:rsidRDefault="004B719A" w:rsidP="004B719A">
      <w:pPr>
        <w:pStyle w:val="3"/>
        <w:spacing w:before="0" w:beforeAutospacing="0" w:after="240" w:afterAutospacing="0"/>
        <w:jc w:val="center"/>
        <w:textAlignment w:val="baseline"/>
        <w:rPr>
          <w:rFonts w:ascii="Arial" w:hAnsi="Arial" w:cs="Arial"/>
          <w:sz w:val="24"/>
          <w:szCs w:val="24"/>
        </w:rPr>
      </w:pPr>
      <w:r w:rsidRPr="004B719A">
        <w:rPr>
          <w:rFonts w:ascii="Arial" w:hAnsi="Arial" w:cs="Arial"/>
          <w:sz w:val="24"/>
          <w:szCs w:val="24"/>
        </w:rPr>
        <w:t>3. Административные процедуры</w:t>
      </w:r>
    </w:p>
    <w:p w14:paraId="14EBF578" w14:textId="77777777" w:rsidR="004B719A" w:rsidRPr="004B719A" w:rsidRDefault="004B719A" w:rsidP="004B719A">
      <w:pPr>
        <w:pStyle w:val="formattext"/>
        <w:spacing w:before="0" w:beforeAutospacing="0" w:after="0" w:afterAutospacing="0"/>
        <w:textAlignment w:val="baseline"/>
        <w:rPr>
          <w:rFonts w:ascii="Arial" w:hAnsi="Arial" w:cs="Arial"/>
        </w:rPr>
      </w:pPr>
    </w:p>
    <w:p w14:paraId="3B34BC0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3.1. Исполнение муниципальной функции включает в себя следующие административные процедуры:</w:t>
      </w:r>
      <w:r w:rsidRPr="004B719A">
        <w:rPr>
          <w:rFonts w:ascii="Arial" w:hAnsi="Arial" w:cs="Arial"/>
        </w:rPr>
        <w:br/>
      </w:r>
    </w:p>
    <w:p w14:paraId="711F5F8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 планирование проведения проверок;</w:t>
      </w:r>
      <w:r w:rsidRPr="004B719A">
        <w:rPr>
          <w:rFonts w:ascii="Arial" w:hAnsi="Arial" w:cs="Arial"/>
        </w:rPr>
        <w:br/>
      </w:r>
    </w:p>
    <w:p w14:paraId="5BA0438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 порядок организации проверки;</w:t>
      </w:r>
      <w:r w:rsidRPr="004B719A">
        <w:rPr>
          <w:rFonts w:ascii="Arial" w:hAnsi="Arial" w:cs="Arial"/>
        </w:rPr>
        <w:br/>
      </w:r>
    </w:p>
    <w:p w14:paraId="2E4ADC7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проведение плановой проверки;</w:t>
      </w:r>
      <w:r w:rsidRPr="004B719A">
        <w:rPr>
          <w:rFonts w:ascii="Arial" w:hAnsi="Arial" w:cs="Arial"/>
        </w:rPr>
        <w:br/>
      </w:r>
    </w:p>
    <w:p w14:paraId="08F8C64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 проведение внеплановой проверки;</w:t>
      </w:r>
      <w:r w:rsidRPr="004B719A">
        <w:rPr>
          <w:rFonts w:ascii="Arial" w:hAnsi="Arial" w:cs="Arial"/>
        </w:rPr>
        <w:br/>
      </w:r>
    </w:p>
    <w:p w14:paraId="4ADC689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5) проведение документарной проверки (плановая и внеплановая);</w:t>
      </w:r>
      <w:r w:rsidRPr="004B719A">
        <w:rPr>
          <w:rFonts w:ascii="Arial" w:hAnsi="Arial" w:cs="Arial"/>
        </w:rPr>
        <w:br/>
      </w:r>
    </w:p>
    <w:p w14:paraId="04A542E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6) проведение выездной проверки (плановая и внеплановая);</w:t>
      </w:r>
      <w:r w:rsidRPr="004B719A">
        <w:rPr>
          <w:rFonts w:ascii="Arial" w:hAnsi="Arial" w:cs="Arial"/>
        </w:rPr>
        <w:br/>
      </w:r>
    </w:p>
    <w:p w14:paraId="530517F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7) оформление результатов исполнения муниципальной функции;</w:t>
      </w:r>
      <w:r w:rsidRPr="004B719A">
        <w:rPr>
          <w:rFonts w:ascii="Arial" w:hAnsi="Arial" w:cs="Arial"/>
        </w:rPr>
        <w:br/>
      </w:r>
    </w:p>
    <w:p w14:paraId="0574924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8) меры, принимаемые уполномоченными должностными лицами (лицом) Отдела в отношении фактов нарушений, выявленных при проведении проверки.</w:t>
      </w:r>
      <w:r w:rsidRPr="004B719A">
        <w:rPr>
          <w:rFonts w:ascii="Arial" w:hAnsi="Arial" w:cs="Arial"/>
        </w:rPr>
        <w:br/>
      </w:r>
    </w:p>
    <w:p w14:paraId="641D89A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Блок-схема организации и исполнения муниципальной функции приведена в Приложении N 1 к настоящему Регламенту.</w:t>
      </w:r>
      <w:r w:rsidRPr="004B719A">
        <w:rPr>
          <w:rFonts w:ascii="Arial" w:hAnsi="Arial" w:cs="Arial"/>
        </w:rPr>
        <w:br/>
      </w:r>
    </w:p>
    <w:p w14:paraId="5C37E62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3.2. Планирование проведения проверок</w:t>
      </w:r>
      <w:r w:rsidRPr="004B719A">
        <w:rPr>
          <w:rFonts w:ascii="Arial" w:hAnsi="Arial" w:cs="Arial"/>
        </w:rPr>
        <w:br/>
      </w:r>
    </w:p>
    <w:p w14:paraId="6784348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3.2.1. Плановые проверки проводятся на основании разрабатываемых Отделом в соответствии с его полномочиями и утверждаемых постановлением администрации городского округа Коломна ежегодных планов проверок.</w:t>
      </w:r>
      <w:r w:rsidRPr="004B719A">
        <w:rPr>
          <w:rFonts w:ascii="Arial" w:hAnsi="Arial" w:cs="Arial"/>
        </w:rPr>
        <w:br/>
      </w:r>
    </w:p>
    <w:p w14:paraId="55DF6C1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3.2.2. В ежегодных планах проведения плановых проверок указываются следующие сведения:</w:t>
      </w:r>
      <w:r w:rsidRPr="004B719A">
        <w:rPr>
          <w:rFonts w:ascii="Arial" w:hAnsi="Arial" w:cs="Arial"/>
        </w:rPr>
        <w:br/>
      </w:r>
    </w:p>
    <w:p w14:paraId="77429AC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4B719A">
        <w:rPr>
          <w:rFonts w:ascii="Arial" w:hAnsi="Arial" w:cs="Arial"/>
        </w:rPr>
        <w:br/>
      </w:r>
    </w:p>
    <w:p w14:paraId="513897C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цель и основание проведения каждой плановой проверки;</w:t>
      </w:r>
      <w:r w:rsidRPr="004B719A">
        <w:rPr>
          <w:rFonts w:ascii="Arial" w:hAnsi="Arial" w:cs="Arial"/>
        </w:rPr>
        <w:br/>
      </w:r>
    </w:p>
    <w:p w14:paraId="0322FB2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дата начала и сроки проведения каждой плановой проверки;</w:t>
      </w:r>
      <w:r w:rsidRPr="004B719A">
        <w:rPr>
          <w:rFonts w:ascii="Arial" w:hAnsi="Arial" w:cs="Arial"/>
        </w:rPr>
        <w:br/>
      </w:r>
    </w:p>
    <w:p w14:paraId="700A669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 наименование органа муниципального контроля, осуществляющего конкретную плановую проверку. При проведении плановой проверки органами муниципального контроля совместно с другими уполномоченными органами указываются наименования всех участвующих в такой проверке органов.</w:t>
      </w:r>
      <w:r w:rsidRPr="004B719A">
        <w:rPr>
          <w:rFonts w:ascii="Arial" w:hAnsi="Arial" w:cs="Arial"/>
        </w:rPr>
        <w:br/>
      </w:r>
    </w:p>
    <w:p w14:paraId="5A0F14D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3.2.3. Основанием для включения плановой проверки в ежегодный план проведения плановых проверок является истечение трех лет со дня:</w:t>
      </w:r>
      <w:r w:rsidRPr="004B719A">
        <w:rPr>
          <w:rFonts w:ascii="Arial" w:hAnsi="Arial" w:cs="Arial"/>
        </w:rPr>
        <w:br/>
      </w:r>
    </w:p>
    <w:p w14:paraId="0F9E4B8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 государственной регистрации юридического лица, индивидуального предпринимателя;</w:t>
      </w:r>
      <w:r w:rsidRPr="004B719A">
        <w:rPr>
          <w:rFonts w:ascii="Arial" w:hAnsi="Arial" w:cs="Arial"/>
        </w:rPr>
        <w:br/>
      </w:r>
    </w:p>
    <w:p w14:paraId="46C3427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 окончания проведения последней плановой проверки юридического лица, индивидуального предпринимателя;</w:t>
      </w:r>
      <w:r w:rsidRPr="004B719A">
        <w:rPr>
          <w:rFonts w:ascii="Arial" w:hAnsi="Arial" w:cs="Arial"/>
        </w:rPr>
        <w:br/>
      </w:r>
    </w:p>
    <w:p w14:paraId="4BD9CEA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Правительством Российской Федерации в соответствующей сфере федеральный орган исполнительной власти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r w:rsidRPr="004B719A">
        <w:rPr>
          <w:rFonts w:ascii="Arial" w:hAnsi="Arial" w:cs="Arial"/>
        </w:rPr>
        <w:br/>
      </w:r>
    </w:p>
    <w:p w14:paraId="7DDAE84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3.2.4. Подготовка ежегодного плана проведения плановых проверок, его представление в органы прокуратуры и согласование осуществляются в соответствии с порядком и по форме, установленным Правительством Российской Федерации.</w:t>
      </w:r>
      <w:r w:rsidRPr="004B719A">
        <w:rPr>
          <w:rFonts w:ascii="Arial" w:hAnsi="Arial" w:cs="Arial"/>
        </w:rPr>
        <w:br/>
      </w:r>
    </w:p>
    <w:p w14:paraId="520E3B1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3.2.5. В срок до 01 сентября года, предшествующего году проведения плановых проверок, проект ежегодного плана направляется в органы прокуратуры.</w:t>
      </w:r>
      <w:r w:rsidRPr="004B719A">
        <w:rPr>
          <w:rFonts w:ascii="Arial" w:hAnsi="Arial" w:cs="Arial"/>
        </w:rPr>
        <w:br/>
      </w:r>
    </w:p>
    <w:p w14:paraId="06FEDED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3.2.6. Отдел рассматривает предложения органов прокуратуры и по итогам их рассмотрения направляет в органы прокуратуры в срок до 01 ноября года, предшествующего году проведения плановых проверок, ежегодные планы проведения плановых проверок.</w:t>
      </w:r>
      <w:r w:rsidRPr="004B719A">
        <w:rPr>
          <w:rFonts w:ascii="Arial" w:hAnsi="Arial" w:cs="Arial"/>
        </w:rPr>
        <w:br/>
      </w:r>
    </w:p>
    <w:p w14:paraId="7AB6C77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3.2.7. Утвержденный постановлением администрации городского округа Коломна ежегодный план проведения плановых проверок доводится до сведения заинтересованных лиц посредством его размещения на официальном сайте администрации городского округа Коломна в информационно-телекоммуникационной сети "Интернет" www.kolomnagrad.ru либо иным доступным способом.</w:t>
      </w:r>
      <w:r w:rsidRPr="004B719A">
        <w:rPr>
          <w:rFonts w:ascii="Arial" w:hAnsi="Arial" w:cs="Arial"/>
        </w:rPr>
        <w:br/>
      </w:r>
    </w:p>
    <w:p w14:paraId="51104F9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Генеральная прокуратура Российской Федерации формирует ежегодный сводный план проведения плановых проверок и размещает его на официальном сайте Генеральной прокуратуры Российской Федерации в сети Интернет в срок до 31 декабря текущего календарного года.</w:t>
      </w:r>
      <w:r w:rsidRPr="004B719A">
        <w:rPr>
          <w:rFonts w:ascii="Arial" w:hAnsi="Arial" w:cs="Arial"/>
        </w:rPr>
        <w:br/>
      </w:r>
    </w:p>
    <w:p w14:paraId="79CA48D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3.3. Порядок организации проверки</w:t>
      </w:r>
      <w:r w:rsidRPr="004B719A">
        <w:rPr>
          <w:rFonts w:ascii="Arial" w:hAnsi="Arial" w:cs="Arial"/>
        </w:rPr>
        <w:br/>
      </w:r>
    </w:p>
    <w:p w14:paraId="6058688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3.3.1. Проверка проводится на основании распоряжения администрации городского округа Коломна или заместителя руководителя администрации </w:t>
      </w:r>
      <w:r w:rsidRPr="004B719A">
        <w:rPr>
          <w:rFonts w:ascii="Arial" w:hAnsi="Arial" w:cs="Arial"/>
        </w:rPr>
        <w:lastRenderedPageBreak/>
        <w:t>городского округа Коломна по направлению деятельности. Распоряжение оформляется в соответствии с требованиями, установленными федеральным законодательством. Проверка может проводиться только уполномоченными лицами, которые указаны в распоряжении администрации городского округа Коломна или заместителя руководителя администрации городского округа Коломна по направлению деятельности.</w:t>
      </w:r>
      <w:r w:rsidRPr="004B719A">
        <w:rPr>
          <w:rFonts w:ascii="Arial" w:hAnsi="Arial" w:cs="Arial"/>
        </w:rPr>
        <w:br/>
      </w:r>
    </w:p>
    <w:p w14:paraId="3AAE940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3.3.2. В распоряжении администрации городского округа Коломна или заместителя руководителя администрации городского округа Коломна по направлению деятельности указываются:</w:t>
      </w:r>
      <w:r w:rsidRPr="004B719A">
        <w:rPr>
          <w:rFonts w:ascii="Arial" w:hAnsi="Arial" w:cs="Arial"/>
        </w:rPr>
        <w:br/>
      </w:r>
    </w:p>
    <w:p w14:paraId="5672997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наименование Отдела;</w:t>
      </w:r>
      <w:r w:rsidRPr="004B719A">
        <w:rPr>
          <w:rFonts w:ascii="Arial" w:hAnsi="Arial" w:cs="Arial"/>
        </w:rPr>
        <w:br/>
      </w:r>
    </w:p>
    <w:p w14:paraId="0576C69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фамилии, имена, отчества, должности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4B719A">
        <w:rPr>
          <w:rFonts w:ascii="Arial" w:hAnsi="Arial" w:cs="Arial"/>
        </w:rPr>
        <w:br/>
      </w:r>
    </w:p>
    <w:p w14:paraId="38AD96E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 наименование юридического лица, фамилия имя </w:t>
      </w:r>
      <w:proofErr w:type="gramStart"/>
      <w:r w:rsidRPr="004B719A">
        <w:rPr>
          <w:rFonts w:ascii="Arial" w:hAnsi="Arial" w:cs="Arial"/>
        </w:rPr>
        <w:t>отчество индивидуального предпринимателя</w:t>
      </w:r>
      <w:proofErr w:type="gramEnd"/>
      <w:r w:rsidRPr="004B719A">
        <w:rPr>
          <w:rFonts w:ascii="Arial" w:hAnsi="Arial" w:cs="Arial"/>
        </w:rPr>
        <w:t xml:space="preserve"> в отношении которого проводится проверка,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4B719A">
        <w:rPr>
          <w:rFonts w:ascii="Arial" w:hAnsi="Arial" w:cs="Arial"/>
        </w:rPr>
        <w:br/>
      </w:r>
    </w:p>
    <w:p w14:paraId="7683D68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цели, задачи, предмет проверки и срок ее проведения;</w:t>
      </w:r>
      <w:r w:rsidRPr="004B719A">
        <w:rPr>
          <w:rFonts w:ascii="Arial" w:hAnsi="Arial" w:cs="Arial"/>
        </w:rPr>
        <w:br/>
      </w:r>
    </w:p>
    <w:p w14:paraId="3ACA612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правовые основания проведения проверки, в том числе подлежащие проверке требования, установленные муниципальными правовыми актами;</w:t>
      </w:r>
      <w:r w:rsidRPr="004B719A">
        <w:rPr>
          <w:rFonts w:ascii="Arial" w:hAnsi="Arial" w:cs="Arial"/>
        </w:rPr>
        <w:br/>
      </w:r>
    </w:p>
    <w:p w14:paraId="00FEA45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сроки проведения и перечень мероприятий по контролю, необходимых для достижения целей и задач проведения проверки;</w:t>
      </w:r>
      <w:r w:rsidRPr="004B719A">
        <w:rPr>
          <w:rFonts w:ascii="Arial" w:hAnsi="Arial" w:cs="Arial"/>
        </w:rPr>
        <w:br/>
      </w:r>
    </w:p>
    <w:p w14:paraId="43F3386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перечень административных регламентов проведения мероприятий муниципального контроля;</w:t>
      </w:r>
      <w:r w:rsidRPr="004B719A">
        <w:rPr>
          <w:rFonts w:ascii="Arial" w:hAnsi="Arial" w:cs="Arial"/>
        </w:rPr>
        <w:br/>
      </w:r>
    </w:p>
    <w:p w14:paraId="64C8AED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r w:rsidRPr="004B719A">
        <w:rPr>
          <w:rFonts w:ascii="Arial" w:hAnsi="Arial" w:cs="Arial"/>
        </w:rPr>
        <w:br/>
      </w:r>
    </w:p>
    <w:p w14:paraId="01E8ACC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даты начала и окончания проведения проверки.</w:t>
      </w:r>
      <w:r w:rsidRPr="004B719A">
        <w:rPr>
          <w:rFonts w:ascii="Arial" w:hAnsi="Arial" w:cs="Arial"/>
        </w:rPr>
        <w:br/>
      </w:r>
    </w:p>
    <w:p w14:paraId="5639F28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3.3.3. Заверенные печатью копии распоряжения администрации городского округа Коломна или заместителя руководителя администрации городского округа Коломна по направлению деятельности вручаются под роспись уполномоченным лицам,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уполномоченные лица обязаны представить информацию об этих органах, а также об экспертах, экспертных организациях в целях подтверждения своих полномочий.</w:t>
      </w:r>
      <w:r w:rsidRPr="004B719A">
        <w:rPr>
          <w:rFonts w:ascii="Arial" w:hAnsi="Arial" w:cs="Arial"/>
        </w:rPr>
        <w:br/>
      </w:r>
    </w:p>
    <w:p w14:paraId="081974B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3.4. Проведение плановой проверки (данный порядок распространяется на проведение документарной и выездной проверок)</w:t>
      </w:r>
      <w:r w:rsidRPr="004B719A">
        <w:rPr>
          <w:rFonts w:ascii="Arial" w:hAnsi="Arial" w:cs="Arial"/>
        </w:rPr>
        <w:br/>
      </w:r>
    </w:p>
    <w:p w14:paraId="539F7B4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3.4.1.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городского округа Коломна, а также 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r w:rsidRPr="004B719A">
        <w:rPr>
          <w:rFonts w:ascii="Arial" w:hAnsi="Arial" w:cs="Arial"/>
        </w:rPr>
        <w:br/>
      </w:r>
    </w:p>
    <w:p w14:paraId="2848403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3.4.2. Плановая проверка проводится в форме документарной проверки и (или) выездной проверки в порядке, установленном федеральным законодательством и настоящим Регламентом.</w:t>
      </w:r>
      <w:r w:rsidRPr="004B719A">
        <w:rPr>
          <w:rFonts w:ascii="Arial" w:hAnsi="Arial" w:cs="Arial"/>
        </w:rPr>
        <w:br/>
      </w:r>
    </w:p>
    <w:p w14:paraId="76D50C8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3.4.3. О проведении плановой проверки юридическое лицо, индивидуальный предприниматель уведомляются администрацией городского округа Коломна не позднее чем за три рабочих дня до начала ее проведения посредством направления копии распоряжения администрации городского округа Коломна или заместителя руководителя администрации городского округа Коломна по направлению деятельности о начале проведения плановой проверки заказным почтовым отправлением с уведомлением о вручении или иным доступным способом.</w:t>
      </w:r>
      <w:r w:rsidRPr="004B719A">
        <w:rPr>
          <w:rFonts w:ascii="Arial" w:hAnsi="Arial" w:cs="Arial"/>
        </w:rPr>
        <w:br/>
      </w:r>
    </w:p>
    <w:p w14:paraId="664F2D0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 Проведение внеплановой проверки (данный порядок распространяется на проведение документарной и выездной проверок)</w:t>
      </w:r>
      <w:r w:rsidRPr="004B719A">
        <w:rPr>
          <w:rFonts w:ascii="Arial" w:hAnsi="Arial" w:cs="Arial"/>
        </w:rPr>
        <w:br/>
      </w:r>
    </w:p>
    <w:p w14:paraId="067F3B3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3.5.1. 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и требований, установленных муниципальными правовыми актами городского округа Коломна, выполнение предписаний органов муниципального контроля, проведение мероприятий по предотвращению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r w:rsidRPr="004B719A">
        <w:rPr>
          <w:rFonts w:ascii="Arial" w:hAnsi="Arial" w:cs="Arial"/>
        </w:rPr>
        <w:br/>
      </w:r>
    </w:p>
    <w:p w14:paraId="5A0E6B8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3.5.2. Основаниями для проведения внеплановой проверки являются:</w:t>
      </w:r>
      <w:r w:rsidRPr="004B719A">
        <w:rPr>
          <w:rFonts w:ascii="Arial" w:hAnsi="Arial" w:cs="Arial"/>
        </w:rPr>
        <w:br/>
      </w:r>
    </w:p>
    <w:p w14:paraId="763F80F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1) </w:t>
      </w:r>
      <w:proofErr w:type="gramStart"/>
      <w:r w:rsidRPr="004B719A">
        <w:rPr>
          <w:rFonts w:ascii="Arial" w:hAnsi="Arial" w:cs="Arial"/>
        </w:rPr>
        <w:t>истечение срока исполнения</w:t>
      </w:r>
      <w:proofErr w:type="gramEnd"/>
      <w:r w:rsidRPr="004B719A">
        <w:rPr>
          <w:rFonts w:ascii="Arial" w:hAnsi="Arial" w:cs="Arial"/>
        </w:rPr>
        <w:t xml:space="preserve"> ранее выданного юридическому лицу, индивидуальному предпринимателю предписания об устранении выявленного нарушения;</w:t>
      </w:r>
      <w:r w:rsidRPr="004B719A">
        <w:rPr>
          <w:rFonts w:ascii="Arial" w:hAnsi="Arial" w:cs="Arial"/>
        </w:rPr>
        <w:br/>
      </w:r>
    </w:p>
    <w:p w14:paraId="7D427D2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2) поступление в администрацию городского округа Коломна обращений и заявлений граждан, индивидуальных предпринимателей, юридических лиц, информации от органов государственной власти, органов местного </w:t>
      </w:r>
      <w:r w:rsidRPr="004B719A">
        <w:rPr>
          <w:rFonts w:ascii="Arial" w:hAnsi="Arial" w:cs="Arial"/>
        </w:rPr>
        <w:lastRenderedPageBreak/>
        <w:t>самоуправления, из средств массовой информации о фактах нарушения лесного законодательства, а также непосредственное обнаружение указанных фактов должностными лицами органов муниципального лесного контроля.</w:t>
      </w:r>
      <w:r w:rsidRPr="004B719A">
        <w:rPr>
          <w:rFonts w:ascii="Arial" w:hAnsi="Arial" w:cs="Arial"/>
        </w:rPr>
        <w:br/>
      </w:r>
    </w:p>
    <w:p w14:paraId="7AC85F0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поступление в администрацию городского округа Коломна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4B719A">
        <w:rPr>
          <w:rFonts w:ascii="Arial" w:hAnsi="Arial" w:cs="Arial"/>
        </w:rPr>
        <w:br/>
      </w:r>
    </w:p>
    <w:p w14:paraId="73F2F80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3.5.3. Обращения и заявления, не позволяющие установить лицо, обратившееся в администрацию городского округа Коломна, а также обращения и заявления, не содержащие сведений о фактах нарушения лесного законодательства, не могут служить основанием для проведения внеплановой проверки.</w:t>
      </w:r>
      <w:r w:rsidRPr="004B719A">
        <w:rPr>
          <w:rFonts w:ascii="Arial" w:hAnsi="Arial" w:cs="Arial"/>
        </w:rPr>
        <w:br/>
      </w:r>
    </w:p>
    <w:p w14:paraId="4B22B01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3.5.4. Внеплановая проверка проводится в форме документарной проверки и (или) выездной проверки в порядке, установленном федеральным законодательством и настоящим Регламентом.</w:t>
      </w:r>
      <w:r w:rsidRPr="004B719A">
        <w:rPr>
          <w:rFonts w:ascii="Arial" w:hAnsi="Arial" w:cs="Arial"/>
        </w:rPr>
        <w:br/>
      </w:r>
    </w:p>
    <w:p w14:paraId="0CCB149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3.5.5. Внеплановая выездная проверка юридических лиц, индивидуальных предпринимателей может быть проведена по основаниям, указанным в части 2 пункта 3.5.2 настоящего Регламента, Отделом после согласования с Коломенской городской прокуратурой.</w:t>
      </w:r>
      <w:r w:rsidRPr="004B719A">
        <w:rPr>
          <w:rFonts w:ascii="Arial" w:hAnsi="Arial" w:cs="Arial"/>
        </w:rPr>
        <w:br/>
      </w:r>
    </w:p>
    <w:p w14:paraId="65E1A65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3.5.6. Типовая форма заявления о согласовании администрации городского округа Коломна с Коломенской городской прокуратурой проведения внеплановой выездной проверки юридического лица, индивидуального предпринимателя устанавливается уполномоченным Правительством Российской Федерации федеральным органом исполнительной власти.</w:t>
      </w:r>
      <w:r w:rsidRPr="004B719A">
        <w:rPr>
          <w:rFonts w:ascii="Arial" w:hAnsi="Arial" w:cs="Arial"/>
        </w:rPr>
        <w:br/>
      </w:r>
    </w:p>
    <w:p w14:paraId="1CB74E5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3.5.7. В день подписания распоряжения администрации городского округа Коломна или заместителя руководителя администрации городского округа Коломна о проведении внеплановой выездной проверки юридического лица, индивидуального предпринимателя в целях согласования ее проведения Отдел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Коломенскую городскую прокуратуру заявление о согласовании проведения внеплановой выездной проверки. К этому заявлению прилагаются копия распоряжения администрации городского округа Коломна или заместителя руководителя администрации городского округа Коломна о проведении внеплановой выездной проверки и документы, которые содержат сведения, послужившие основанием ее проведения.</w:t>
      </w:r>
      <w:r w:rsidRPr="004B719A">
        <w:rPr>
          <w:rFonts w:ascii="Arial" w:hAnsi="Arial" w:cs="Arial"/>
        </w:rPr>
        <w:br/>
      </w:r>
    </w:p>
    <w:p w14:paraId="3F46422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3.5.8. О проведении внеплановой выездной проверки, за исключением внеплановой выездной проверки, основания проведения которой установлены федеральным законодательством и указаны в настоящем Регламенте, юридическое лицо, индивидуальный предприниматель уведомляются Отделом не менее чем за двадцать четыре часа до начала ее проведения любым доступным способом.</w:t>
      </w:r>
      <w:r w:rsidRPr="004B719A">
        <w:rPr>
          <w:rFonts w:ascii="Arial" w:hAnsi="Arial" w:cs="Arial"/>
        </w:rPr>
        <w:br/>
      </w:r>
    </w:p>
    <w:p w14:paraId="0565332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 Проведение документарной проверки (плановая и внеплановая)</w:t>
      </w:r>
      <w:r w:rsidRPr="004B719A">
        <w:rPr>
          <w:rFonts w:ascii="Arial" w:hAnsi="Arial" w:cs="Arial"/>
        </w:rPr>
        <w:br/>
      </w:r>
    </w:p>
    <w:p w14:paraId="1669311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3.6.1. 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его деятельности и связанные с исполнением им требований, установленных муниципальными правовыми актами, исполнением предписаний и постановлений органа муниципального контроля за соблюдением законодательства использования, охраны, защиты, воспроизводства лесов на территории городского округа Коломна (далее - Органа муниципального контроля).</w:t>
      </w:r>
      <w:r w:rsidRPr="004B719A">
        <w:rPr>
          <w:rFonts w:ascii="Arial" w:hAnsi="Arial" w:cs="Arial"/>
        </w:rPr>
        <w:br/>
      </w:r>
    </w:p>
    <w:p w14:paraId="5C8D473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3.6.2. Организация документарной проверки (как плановой, так и внеплановой) осуществляется в порядке, установленном федеральным законодательством и настоящим Регламентом, и проводится по месту нахождения Органа муниципального контроля (140407, Московская область, </w:t>
      </w:r>
      <w:proofErr w:type="spellStart"/>
      <w:r w:rsidRPr="004B719A">
        <w:rPr>
          <w:rFonts w:ascii="Arial" w:hAnsi="Arial" w:cs="Arial"/>
        </w:rPr>
        <w:t>г.Коломна</w:t>
      </w:r>
      <w:proofErr w:type="spellEnd"/>
      <w:r w:rsidRPr="004B719A">
        <w:rPr>
          <w:rFonts w:ascii="Arial" w:hAnsi="Arial" w:cs="Arial"/>
        </w:rPr>
        <w:t xml:space="preserve">, </w:t>
      </w:r>
      <w:proofErr w:type="spellStart"/>
      <w:r w:rsidRPr="004B719A">
        <w:rPr>
          <w:rFonts w:ascii="Arial" w:hAnsi="Arial" w:cs="Arial"/>
        </w:rPr>
        <w:t>пл.Советская</w:t>
      </w:r>
      <w:proofErr w:type="spellEnd"/>
      <w:r w:rsidRPr="004B719A">
        <w:rPr>
          <w:rFonts w:ascii="Arial" w:hAnsi="Arial" w:cs="Arial"/>
        </w:rPr>
        <w:t>, д.1).</w:t>
      </w:r>
      <w:r w:rsidRPr="004B719A">
        <w:rPr>
          <w:rFonts w:ascii="Arial" w:hAnsi="Arial" w:cs="Arial"/>
        </w:rPr>
        <w:br/>
      </w:r>
    </w:p>
    <w:p w14:paraId="32F1556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3.6.3. В процессе проведения документарной проверки должностные лица Отдела в первую очередь рассматривают документы юридического лица, индивидуального предпринимателя, имеющиеся в распоряжении, в том числе акты предыдущих проверок, материалы рассмотрения дел об административных правонарушениях и иные документы о результатах осуществленного в отношении этого юридического лица, индивидуального предпринимателя муниципального контроля за использованием, охраной, защитой, воспроизводством лесов на территории городского округа Коломна.</w:t>
      </w:r>
      <w:r w:rsidRPr="004B719A">
        <w:rPr>
          <w:rFonts w:ascii="Arial" w:hAnsi="Arial" w:cs="Arial"/>
        </w:rPr>
        <w:br/>
      </w:r>
    </w:p>
    <w:p w14:paraId="6F6737F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3.6.4. В случае если достоверность сведений, содержащихся в документах, имеющихся в распоряжении Отдела, вызывает обоснованные сомнения либо эти сведения не позволяют оценить исполнение юридическим лицом, индивидуальным предпринимателем требований, установленных муниципальными правовыми актами, Отдел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гербовой печатью копия распоряжения администрации городского округа Коломна или заместителя руководителя администрации городского округа Коломна о проведении документарной проверки.</w:t>
      </w:r>
      <w:r w:rsidRPr="004B719A">
        <w:rPr>
          <w:rFonts w:ascii="Arial" w:hAnsi="Arial" w:cs="Arial"/>
        </w:rPr>
        <w:br/>
      </w:r>
    </w:p>
    <w:p w14:paraId="65DC261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3.6.5. Уполномоченные лица осуществляют контроль за поступлением в течение десяти рабочих дней со дня получения данного запроса юридическим лицом, индивидуальным предпринимателем в Отдел указанных в мотивированном запросе документов.</w:t>
      </w:r>
      <w:r w:rsidRPr="004B719A">
        <w:rPr>
          <w:rFonts w:ascii="Arial" w:hAnsi="Arial" w:cs="Arial"/>
        </w:rPr>
        <w:br/>
      </w:r>
    </w:p>
    <w:p w14:paraId="49AD8B3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3.6.6. Уполномоченные лица проверяют, чтобы поступившие и указанные в запросе документы были представлены в виде копий, заверенных печатью и подписью руководителя, иного должностного лица юридического лица, индивидуального предпринимателя, или данные документы были представлены в форме электронных документов в порядке, определяемом Правительством Российской Федерации.</w:t>
      </w:r>
      <w:r w:rsidRPr="004B719A">
        <w:rPr>
          <w:rFonts w:ascii="Arial" w:hAnsi="Arial" w:cs="Arial"/>
        </w:rPr>
        <w:br/>
      </w:r>
    </w:p>
    <w:p w14:paraId="21C3389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3.6.7. Не допускается требовать нотариального удостоверения копий документов, представляемых в Отдел, если иное не предусмотрено </w:t>
      </w:r>
      <w:r w:rsidRPr="004B719A">
        <w:rPr>
          <w:rFonts w:ascii="Arial" w:hAnsi="Arial" w:cs="Arial"/>
        </w:rPr>
        <w:lastRenderedPageBreak/>
        <w:t>законодательством Российской Федерации.</w:t>
      </w:r>
      <w:r w:rsidRPr="004B719A">
        <w:rPr>
          <w:rFonts w:ascii="Arial" w:hAnsi="Arial" w:cs="Arial"/>
        </w:rPr>
        <w:br/>
      </w:r>
    </w:p>
    <w:p w14:paraId="595ED0B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3.6.8. В случае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Отделе документах и (или) полученным в ходе осуществления муниципального контроля за использованием, охраной, защитой, воспроизводством лесов на территории городского округа Коломна,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4B719A">
        <w:rPr>
          <w:rFonts w:ascii="Arial" w:hAnsi="Arial" w:cs="Arial"/>
        </w:rPr>
        <w:br/>
      </w:r>
    </w:p>
    <w:p w14:paraId="257B0BB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3.6.9. Уполномоченные лица запрашивают предоставление юридическим лицом, индивидуальным предпринимателем пояснения относительно выявленных ошибок и (или) противоречий в представленных документах.</w:t>
      </w:r>
      <w:r w:rsidRPr="004B719A">
        <w:rPr>
          <w:rFonts w:ascii="Arial" w:hAnsi="Arial" w:cs="Arial"/>
        </w:rPr>
        <w:br/>
      </w:r>
    </w:p>
    <w:p w14:paraId="7C7CA37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3.6.10. Уполномоченные лица, которые проводят документарную проверку, обязаны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Отдел установит признаки нарушения требований, установленных муниципальными правовыми актами городского округа Коломна Московской области, должностные лица (лицо) Отдела вправе проводить выездную проверку.</w:t>
      </w:r>
      <w:r w:rsidRPr="004B719A">
        <w:rPr>
          <w:rFonts w:ascii="Arial" w:hAnsi="Arial" w:cs="Arial"/>
        </w:rPr>
        <w:br/>
      </w:r>
    </w:p>
    <w:p w14:paraId="549843C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3.6.11. При проведении документарной проверки Отдел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Отделом от иных органов муниципального контроля.</w:t>
      </w:r>
      <w:r w:rsidRPr="004B719A">
        <w:rPr>
          <w:rFonts w:ascii="Arial" w:hAnsi="Arial" w:cs="Arial"/>
        </w:rPr>
        <w:br/>
      </w:r>
    </w:p>
    <w:p w14:paraId="706E109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3.7. Проведение выездной проверки (плановая и внеплановая)</w:t>
      </w:r>
      <w:r w:rsidRPr="004B719A">
        <w:rPr>
          <w:rFonts w:ascii="Arial" w:hAnsi="Arial" w:cs="Arial"/>
        </w:rPr>
        <w:br/>
      </w:r>
    </w:p>
    <w:p w14:paraId="497EAFF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3.7.1. Предметом выездной проверки являются содержащиеся в документах юридического лица, индивидуального предпринимателя сведения, а также соответствие его работников, состояние используемых ими лесных участков при осуществлении деятельности, соблюдение правил санитарной и пожарной безопасности в лесах, правил вырубки лесных насаждений и принимаемые им меры по исполнению требований, установленных муниципальными правовыми актами городского округа Коломна.</w:t>
      </w:r>
      <w:r w:rsidRPr="004B719A">
        <w:rPr>
          <w:rFonts w:ascii="Arial" w:hAnsi="Arial" w:cs="Arial"/>
        </w:rPr>
        <w:br/>
      </w:r>
    </w:p>
    <w:p w14:paraId="1C318B8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3.7.2. Выездная проверка (как плановая, так и внеплановая)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14:paraId="33C3342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3.7.3. Выездная проверка проводится в случае, если при документарной проверке не представляется возможным:</w:t>
      </w:r>
      <w:r w:rsidRPr="004B719A">
        <w:rPr>
          <w:rFonts w:ascii="Arial" w:hAnsi="Arial" w:cs="Arial"/>
        </w:rPr>
        <w:br/>
      </w:r>
    </w:p>
    <w:p w14:paraId="62B4A22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 удостовериться в полноте и достоверности сведений, содержащихся в документах юридического лица, индивидуального предпринимателя, имеющихся в </w:t>
      </w:r>
      <w:r w:rsidRPr="004B719A">
        <w:rPr>
          <w:rFonts w:ascii="Arial" w:hAnsi="Arial" w:cs="Arial"/>
        </w:rPr>
        <w:lastRenderedPageBreak/>
        <w:t>распоряжении Отдела;</w:t>
      </w:r>
      <w:r w:rsidRPr="004B719A">
        <w:rPr>
          <w:rFonts w:ascii="Arial" w:hAnsi="Arial" w:cs="Arial"/>
        </w:rPr>
        <w:br/>
      </w:r>
    </w:p>
    <w:p w14:paraId="46BD477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оценить соответствие деятельности юридического лица, индивидуального предпринимателя требованиям, установленным муниципальными правовыми актами, без проведения соответствующего мероприятия по контролю.</w:t>
      </w:r>
      <w:r w:rsidRPr="004B719A">
        <w:rPr>
          <w:rFonts w:ascii="Arial" w:hAnsi="Arial" w:cs="Arial"/>
        </w:rPr>
        <w:br/>
      </w:r>
    </w:p>
    <w:p w14:paraId="666AD0B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3.7.4. Выездная проверка начинается с предъявления служебных удостоверений уполномоченными лицами, обязательного ознакомления руководителя или иного должностного лица юридического лица, индивидуального предпринимателя или его уполномоченного представителя, с распоряжением администрации городского округа Коломна или заместителя главы администрации городского округа Коломна о назначении выездной проверки и с полномочиями проводящих выездную проверку лиц (лица),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4B719A">
        <w:rPr>
          <w:rFonts w:ascii="Arial" w:hAnsi="Arial" w:cs="Arial"/>
        </w:rPr>
        <w:br/>
      </w:r>
    </w:p>
    <w:p w14:paraId="2AD67A7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3.7.5. Отдел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юридическим лицом, индивидуального предпринимателя, в отношении которых проводится проверка.</w:t>
      </w:r>
      <w:r w:rsidRPr="004B719A">
        <w:rPr>
          <w:rFonts w:ascii="Arial" w:hAnsi="Arial" w:cs="Arial"/>
        </w:rPr>
        <w:br/>
      </w:r>
    </w:p>
    <w:p w14:paraId="0125DE1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 Оформление результатов исполнения муниципальной функции</w:t>
      </w:r>
      <w:r w:rsidRPr="004B719A">
        <w:rPr>
          <w:rFonts w:ascii="Arial" w:hAnsi="Arial" w:cs="Arial"/>
        </w:rPr>
        <w:br/>
      </w:r>
    </w:p>
    <w:p w14:paraId="24C6A3B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3.8.1. По результатам исполнения муниципальной функции уполномоченные лица составляют акт по установленной форме в двух экземплярах. Типовая форма акта проверки утверждается уполномоченным Правительством Российской Федерации федеральным органом исполнительной власти.</w:t>
      </w:r>
      <w:r w:rsidRPr="004B719A">
        <w:rPr>
          <w:rFonts w:ascii="Arial" w:hAnsi="Arial" w:cs="Arial"/>
        </w:rPr>
        <w:br/>
      </w:r>
    </w:p>
    <w:p w14:paraId="7382E77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3.8.2. В акте проверки уполномоченными лицами указываются:</w:t>
      </w:r>
      <w:r w:rsidRPr="004B719A">
        <w:rPr>
          <w:rFonts w:ascii="Arial" w:hAnsi="Arial" w:cs="Arial"/>
        </w:rPr>
        <w:br/>
      </w:r>
    </w:p>
    <w:p w14:paraId="7FF6929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дата, время и место составления акта проверки;</w:t>
      </w:r>
      <w:r w:rsidRPr="004B719A">
        <w:rPr>
          <w:rFonts w:ascii="Arial" w:hAnsi="Arial" w:cs="Arial"/>
        </w:rPr>
        <w:br/>
      </w:r>
    </w:p>
    <w:p w14:paraId="3163731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наименование органа муниципального лесного контроля;</w:t>
      </w:r>
      <w:r w:rsidRPr="004B719A">
        <w:rPr>
          <w:rFonts w:ascii="Arial" w:hAnsi="Arial" w:cs="Arial"/>
        </w:rPr>
        <w:br/>
      </w:r>
    </w:p>
    <w:p w14:paraId="4F4416E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 дата и номер распоряжения администрации городского округа Коломна или заместителя </w:t>
      </w:r>
      <w:proofErr w:type="spellStart"/>
      <w:r w:rsidRPr="004B719A">
        <w:rPr>
          <w:rFonts w:ascii="Arial" w:hAnsi="Arial" w:cs="Arial"/>
        </w:rPr>
        <w:t>руковдителя</w:t>
      </w:r>
      <w:proofErr w:type="spellEnd"/>
      <w:r w:rsidRPr="004B719A">
        <w:rPr>
          <w:rFonts w:ascii="Arial" w:hAnsi="Arial" w:cs="Arial"/>
        </w:rPr>
        <w:t xml:space="preserve"> администрации городского округа Коломна;</w:t>
      </w:r>
      <w:r w:rsidRPr="004B719A">
        <w:rPr>
          <w:rFonts w:ascii="Arial" w:hAnsi="Arial" w:cs="Arial"/>
        </w:rPr>
        <w:br/>
      </w:r>
    </w:p>
    <w:p w14:paraId="022F369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фамилии, имена, отчества уполномоченных лиц;</w:t>
      </w:r>
      <w:r w:rsidRPr="004B719A">
        <w:rPr>
          <w:rFonts w:ascii="Arial" w:hAnsi="Arial" w:cs="Arial"/>
        </w:rPr>
        <w:br/>
      </w:r>
    </w:p>
    <w:p w14:paraId="684E322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наименование проверяемого юридического лица и фамилия, имя, отчество и должность руководителя, иного должностного лица или уполномоченного представителя юридического лица, фамилия, имя, отчество индивидуального предпринимателя, его уполномоченного представителя, присутствовавших при проведении проверки;</w:t>
      </w:r>
      <w:r w:rsidRPr="004B719A">
        <w:rPr>
          <w:rFonts w:ascii="Arial" w:hAnsi="Arial" w:cs="Arial"/>
        </w:rPr>
        <w:br/>
      </w:r>
    </w:p>
    <w:p w14:paraId="1AE78A5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дата, время, продолжительность и место проведения проверки;</w:t>
      </w:r>
      <w:r w:rsidRPr="004B719A">
        <w:rPr>
          <w:rFonts w:ascii="Arial" w:hAnsi="Arial" w:cs="Arial"/>
        </w:rPr>
        <w:br/>
      </w:r>
    </w:p>
    <w:p w14:paraId="3FB4147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сведения о результатах проверки, в том числе о выявленных нарушениях требований, установленных муниципальными правовыми актами, об их характере и о лицах, допустивших указанные нарушения;</w:t>
      </w:r>
      <w:r w:rsidRPr="004B719A">
        <w:rPr>
          <w:rFonts w:ascii="Arial" w:hAnsi="Arial" w:cs="Arial"/>
        </w:rPr>
        <w:br/>
      </w:r>
    </w:p>
    <w:p w14:paraId="7A81C45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4B719A">
        <w:rPr>
          <w:rFonts w:ascii="Arial" w:hAnsi="Arial" w:cs="Arial"/>
        </w:rPr>
        <w:br/>
      </w:r>
    </w:p>
    <w:p w14:paraId="5F551BE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подписи должностного лица или должностных лиц, проводивших проверку.</w:t>
      </w:r>
      <w:r w:rsidRPr="004B719A">
        <w:rPr>
          <w:rFonts w:ascii="Arial" w:hAnsi="Arial" w:cs="Arial"/>
        </w:rPr>
        <w:br/>
      </w:r>
    </w:p>
    <w:p w14:paraId="5F1C946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3.8.3. К акту проверки прилагаются протоколы или заключения проведенных исследований, испытаний и экспертиз, объяснения работников юридического лица, индивидуального предпринимателя на которых возлагается ответственность за нарушение требований, установленных законодательством Российской Федерации и муниципальными правовыми актами городского округа Коломна Московской области, предписание об устранении выявленных нарушений и иные связанные с результатами проверки документы или их копии.</w:t>
      </w:r>
      <w:r w:rsidRPr="004B719A">
        <w:rPr>
          <w:rFonts w:ascii="Arial" w:hAnsi="Arial" w:cs="Arial"/>
        </w:rPr>
        <w:br/>
      </w:r>
    </w:p>
    <w:p w14:paraId="66754C2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3.8.4.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или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органа муниципального контроля.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проверяемому лицу либо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4B719A">
        <w:rPr>
          <w:rFonts w:ascii="Arial" w:hAnsi="Arial" w:cs="Arial"/>
        </w:rPr>
        <w:br/>
      </w:r>
    </w:p>
    <w:p w14:paraId="3CF7DBE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3.8.5.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или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w:t>
      </w:r>
      <w:r w:rsidRPr="004B719A">
        <w:rPr>
          <w:rFonts w:ascii="Arial" w:hAnsi="Arial" w:cs="Arial"/>
        </w:rPr>
        <w:lastRenderedPageBreak/>
        <w:t>рамках муниципального контроля), способом, обеспечивающим подтверждение получения указанного документа", дополнить предложением следующего содержания: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государственного контроля (надзора) или органа муниципального контроля.</w:t>
      </w:r>
      <w:r w:rsidRPr="004B719A">
        <w:rPr>
          <w:rFonts w:ascii="Arial" w:hAnsi="Arial" w:cs="Arial"/>
        </w:rPr>
        <w:br/>
      </w:r>
    </w:p>
    <w:p w14:paraId="0BBCBF7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3.8.6. В случае если для проведения внеплановой выездной проверки требуется согласование ее проведения с Коломенской городской прокуратурой, копия акта проверки направляется в Коломенскую городскую прокуратуру в течение пяти рабочих дней со дня составления акта проверки.</w:t>
      </w:r>
      <w:r w:rsidRPr="004B719A">
        <w:rPr>
          <w:rFonts w:ascii="Arial" w:hAnsi="Arial" w:cs="Arial"/>
        </w:rPr>
        <w:br/>
      </w:r>
    </w:p>
    <w:p w14:paraId="6309B35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3.8.7. Результаты проверки,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4B719A">
        <w:rPr>
          <w:rFonts w:ascii="Arial" w:hAnsi="Arial" w:cs="Arial"/>
        </w:rPr>
        <w:br/>
      </w:r>
    </w:p>
    <w:p w14:paraId="0632B1A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3.8.8. Юридические лица, индивидуальные предприниматели вправе вести журнал учета проверок по типовой форме, установленной федеральным органом исполнительной власти, уполномоченным Правительством Российской Федерации.</w:t>
      </w:r>
      <w:r w:rsidRPr="004B719A">
        <w:rPr>
          <w:rFonts w:ascii="Arial" w:hAnsi="Arial" w:cs="Arial"/>
        </w:rPr>
        <w:br/>
      </w:r>
    </w:p>
    <w:p w14:paraId="61D7313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3.8.9. В журнале учета проверок должностными лицами (лицом), уполномоченными на исполнение муниципальной функции проведения проверки, осуществляется запись о проведенной проверке, содержащая сведения о наименовании Отдела,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уполномоченных должностных лиц (лица), проводящих проверку, их (его) подписи.</w:t>
      </w:r>
      <w:r w:rsidRPr="004B719A">
        <w:rPr>
          <w:rFonts w:ascii="Arial" w:hAnsi="Arial" w:cs="Arial"/>
        </w:rPr>
        <w:br/>
      </w:r>
    </w:p>
    <w:p w14:paraId="1787A5A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3.8.10. При отсутствии журнала учета проверок в акте проверки уполномоченными лицами делается соответствующая запись.</w:t>
      </w:r>
      <w:r w:rsidRPr="004B719A">
        <w:rPr>
          <w:rFonts w:ascii="Arial" w:hAnsi="Arial" w:cs="Arial"/>
        </w:rPr>
        <w:br/>
      </w:r>
    </w:p>
    <w:p w14:paraId="49EAEAF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3.9. Меры, принимаемые уполномоченными должностными лицами (лицом) Отдела в отношении фактов нарушений, выявленных при проведении проверки</w:t>
      </w:r>
      <w:r w:rsidRPr="004B719A">
        <w:rPr>
          <w:rFonts w:ascii="Arial" w:hAnsi="Arial" w:cs="Arial"/>
        </w:rPr>
        <w:br/>
      </w:r>
    </w:p>
    <w:p w14:paraId="54458DE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3.9.1. Юридическим фактом, являющимся основанием для начала административной процедуры по принятию мер по результатам проверки, является выявление при проведении проверки нарушения юридическим лицом, индивидуальным предпринимателем требований законодательства об использовании, охране, защите, воспроизводства лесов на территории городского округа Коломна.</w:t>
      </w:r>
      <w:r w:rsidRPr="004B719A">
        <w:rPr>
          <w:rFonts w:ascii="Arial" w:hAnsi="Arial" w:cs="Arial"/>
        </w:rPr>
        <w:br/>
      </w:r>
    </w:p>
    <w:p w14:paraId="0B62A8C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3.9.2. В случае выявления нарушений при проведении проверки должностные лица органа муниципального контроля, проводившие проверку, в пределах полномочий, предусмотренных законодательством Российской Федерации, обязаны:</w:t>
      </w:r>
      <w:r w:rsidRPr="004B719A">
        <w:rPr>
          <w:rFonts w:ascii="Arial" w:hAnsi="Arial" w:cs="Arial"/>
        </w:rPr>
        <w:br/>
      </w:r>
    </w:p>
    <w:p w14:paraId="62F1681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w:t>
      </w:r>
      <w:r w:rsidRPr="004B719A">
        <w:rPr>
          <w:rFonts w:ascii="Arial" w:hAnsi="Arial" w:cs="Arial"/>
        </w:rPr>
        <w:lastRenderedPageBreak/>
        <w:t>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4B719A">
        <w:rPr>
          <w:rFonts w:ascii="Arial" w:hAnsi="Arial" w:cs="Arial"/>
        </w:rPr>
        <w:br/>
      </w:r>
    </w:p>
    <w:p w14:paraId="6232B14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r w:rsidRPr="004B719A">
        <w:rPr>
          <w:rFonts w:ascii="Arial" w:hAnsi="Arial" w:cs="Arial"/>
        </w:rPr>
        <w:br/>
      </w:r>
    </w:p>
    <w:p w14:paraId="4DC83E8C"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незамедлительно принять меры по недопущению причинения вреда или прекращению его причинения вплоть до временного запрета деятельности юридического лица, его филиала, представительства, структурного подразделения, индивидуального предпринимателя в порядке, установленном Кодексом Российской Федерации об административных правонарушениях, отзыва продукции, представляющей опасность для жизни, здоровья граждан и для окружающей среды, из оборота и довести до сведения граждан, а также других юридических лиц, индивидуальных предпринимателей любым доступным способом информацию о наличии угрозы причинения вреда и способах его предотвращения если при проведении проверки установлено, что деятельность юридического лица, его филиала, представительства, структурного подразделения, индивидуального предпринимателя, эксплуатация ими зданий, строений, сооружений, помещений, оборудования, подобных объектов, транспортных средств, производимые и реализуемые ими товары (выполняемые работы, предоставляемые услуги) представляют непосредственную угрозу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возникновения чрезвычайных ситуаций природного и техногенного характера или такой вред причинен.</w:t>
      </w:r>
      <w:r w:rsidRPr="004B719A">
        <w:rPr>
          <w:rFonts w:ascii="Arial" w:hAnsi="Arial" w:cs="Arial"/>
        </w:rPr>
        <w:br/>
      </w:r>
    </w:p>
    <w:p w14:paraId="16145276" w14:textId="77777777" w:rsidR="004B719A" w:rsidRPr="004B719A" w:rsidRDefault="004B719A" w:rsidP="004B719A">
      <w:pPr>
        <w:pStyle w:val="3"/>
        <w:spacing w:before="0" w:beforeAutospacing="0" w:after="240" w:afterAutospacing="0"/>
        <w:jc w:val="center"/>
        <w:textAlignment w:val="baseline"/>
        <w:rPr>
          <w:rFonts w:ascii="Arial" w:hAnsi="Arial" w:cs="Arial"/>
          <w:sz w:val="24"/>
          <w:szCs w:val="24"/>
        </w:rPr>
      </w:pPr>
      <w:r w:rsidRPr="004B719A">
        <w:rPr>
          <w:rFonts w:ascii="Arial" w:hAnsi="Arial" w:cs="Arial"/>
          <w:sz w:val="24"/>
          <w:szCs w:val="24"/>
        </w:rPr>
        <w:t>4. Порядок и формы контроля за исполнением Регламента</w:t>
      </w:r>
    </w:p>
    <w:p w14:paraId="24AC24ED" w14:textId="77777777" w:rsidR="004B719A" w:rsidRPr="004B719A" w:rsidRDefault="004B719A" w:rsidP="004B719A">
      <w:pPr>
        <w:pStyle w:val="formattext"/>
        <w:spacing w:before="0" w:beforeAutospacing="0" w:after="0" w:afterAutospacing="0"/>
        <w:textAlignment w:val="baseline"/>
        <w:rPr>
          <w:rFonts w:ascii="Arial" w:hAnsi="Arial" w:cs="Arial"/>
        </w:rPr>
      </w:pPr>
    </w:p>
    <w:p w14:paraId="7B116A7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4.1.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исполнению </w:t>
      </w:r>
      <w:r w:rsidRPr="004B719A">
        <w:rPr>
          <w:rFonts w:ascii="Arial" w:hAnsi="Arial" w:cs="Arial"/>
        </w:rPr>
        <w:lastRenderedPageBreak/>
        <w:t>муниципальной функции, а также принятием решений ответственными лицами</w:t>
      </w:r>
      <w:r w:rsidRPr="004B719A">
        <w:rPr>
          <w:rFonts w:ascii="Arial" w:hAnsi="Arial" w:cs="Arial"/>
        </w:rPr>
        <w:br/>
      </w:r>
    </w:p>
    <w:p w14:paraId="662D62C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4.1.1. Текущий контроль за соблюдением и исполнением ответственными должностными лицами положений Регламента и иных нормативных правовых актов, устанавливающих требования к исполнению муниципальной функции, а также принятием решений ответственными лицами осуществляет начальник Отдела.</w:t>
      </w:r>
      <w:r w:rsidRPr="004B719A">
        <w:rPr>
          <w:rFonts w:ascii="Arial" w:hAnsi="Arial" w:cs="Arial"/>
        </w:rPr>
        <w:br/>
      </w:r>
    </w:p>
    <w:p w14:paraId="7633D56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Текущий контроль может осуществляться также иными должностными лицами в соответствии с их полномочиями.</w:t>
      </w:r>
      <w:r w:rsidRPr="004B719A">
        <w:rPr>
          <w:rFonts w:ascii="Arial" w:hAnsi="Arial" w:cs="Arial"/>
        </w:rPr>
        <w:br/>
      </w:r>
    </w:p>
    <w:p w14:paraId="3D8E60C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4.1.2. В ходе текущего контроля проверяется исполнение требований Регламента и других нормативных правовых актов, в том числе соблюдение сроков исполнения административных процедур.</w:t>
      </w:r>
      <w:r w:rsidRPr="004B719A">
        <w:rPr>
          <w:rFonts w:ascii="Arial" w:hAnsi="Arial" w:cs="Arial"/>
        </w:rPr>
        <w:br/>
      </w:r>
    </w:p>
    <w:p w14:paraId="1A2296AB"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4.1.3. Начальник отдела осуществляет текущий контроль при подписании документов, рассмотрении жалоб, а также в иных случаях по мере необходимости.</w:t>
      </w:r>
      <w:r w:rsidRPr="004B719A">
        <w:rPr>
          <w:rFonts w:ascii="Arial" w:hAnsi="Arial" w:cs="Arial"/>
        </w:rPr>
        <w:br/>
      </w:r>
    </w:p>
    <w:p w14:paraId="3BFAEDB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4.2. Порядок и периодичность осуществления плановых и внеплановых проверок полноты и качества исполнения муниципальной функции, в том числе порядок и формы контроля за полнотой и качеством исполнения муниципальной функции</w:t>
      </w:r>
      <w:r w:rsidRPr="004B719A">
        <w:rPr>
          <w:rFonts w:ascii="Arial" w:hAnsi="Arial" w:cs="Arial"/>
        </w:rPr>
        <w:br/>
      </w:r>
    </w:p>
    <w:p w14:paraId="247D9BC2"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4.2.1. Контроль за полнотой и качеством исполнения муниципальной функции осуществляется путем проведения плановых или внеплановых проверок.</w:t>
      </w:r>
      <w:r w:rsidRPr="004B719A">
        <w:rPr>
          <w:rFonts w:ascii="Arial" w:hAnsi="Arial" w:cs="Arial"/>
        </w:rPr>
        <w:br/>
      </w:r>
    </w:p>
    <w:p w14:paraId="01CD300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4.2.2. Плановые проверки осуществляются в соответствии с утвержденным планом.</w:t>
      </w:r>
      <w:r w:rsidRPr="004B719A">
        <w:rPr>
          <w:rFonts w:ascii="Arial" w:hAnsi="Arial" w:cs="Arial"/>
        </w:rPr>
        <w:br/>
      </w:r>
    </w:p>
    <w:p w14:paraId="37B757A0"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Внеплановые проверки проводятся в случае обжалования (как досудебного (внесудебного), (так и судебного) заинтересованным лицом действий (бездействия) и решений, принятых (осуществляемых) в ходе исполнения муниципальной функции, а также в целях контроля за устранением нарушений, выявленных в ходе ранее проведенных проверок. Внеплановые проверки могут проводиться также в иных случаях.</w:t>
      </w:r>
      <w:r w:rsidRPr="004B719A">
        <w:rPr>
          <w:rFonts w:ascii="Arial" w:hAnsi="Arial" w:cs="Arial"/>
        </w:rPr>
        <w:br/>
      </w:r>
    </w:p>
    <w:p w14:paraId="0FA976F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4.2.3. В случае выявления нарушений уполномоченное должностное лицо дает указания по устранению выявленных нарушений и контролирует их исполнение, а также принимает меры по привлечению виновных должностных лиц к ответственности в соответствии с законодательством Российской Федерации.</w:t>
      </w:r>
      <w:r w:rsidRPr="004B719A">
        <w:rPr>
          <w:rFonts w:ascii="Arial" w:hAnsi="Arial" w:cs="Arial"/>
        </w:rPr>
        <w:br/>
      </w:r>
    </w:p>
    <w:p w14:paraId="7346749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4.2.4. О мерах, принятых в отношении виновных должностных лиц, уполномоченное должностное лицо сообщает в письменной форме заинтересованному лицу, в связи с обращением которого была проведена проверка, в течение 10 дней со дня принятия таких мер.</w:t>
      </w:r>
      <w:r w:rsidRPr="004B719A">
        <w:rPr>
          <w:rFonts w:ascii="Arial" w:hAnsi="Arial" w:cs="Arial"/>
        </w:rPr>
        <w:br/>
      </w:r>
    </w:p>
    <w:p w14:paraId="70F2C26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4.3. Ответственность муниципальных служащих администрации городского округа Коломна и иных должностных лиц за решения и действия (бездействие), принимаемые (осуществляемые) в ходе исполнения муниципальной функции</w:t>
      </w:r>
      <w:r w:rsidRPr="004B719A">
        <w:rPr>
          <w:rFonts w:ascii="Arial" w:hAnsi="Arial" w:cs="Arial"/>
        </w:rPr>
        <w:br/>
      </w:r>
    </w:p>
    <w:p w14:paraId="2C18E0A1"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lastRenderedPageBreak/>
        <w:t>4.3.1. В случае нарушения Регламента или иных нормативных правовых актов должностные лица несут ответственность в соответствии с законодательством Российской Федерации.</w:t>
      </w:r>
      <w:r w:rsidRPr="004B719A">
        <w:rPr>
          <w:rFonts w:ascii="Arial" w:hAnsi="Arial" w:cs="Arial"/>
        </w:rPr>
        <w:br/>
      </w:r>
    </w:p>
    <w:p w14:paraId="516E5A07"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4.3.2. Начальник Отдела несет ответственность за нарушения им и сотрудниками Отдела требований Регламента.</w:t>
      </w:r>
      <w:r w:rsidRPr="004B719A">
        <w:rPr>
          <w:rFonts w:ascii="Arial" w:hAnsi="Arial" w:cs="Arial"/>
        </w:rPr>
        <w:br/>
      </w:r>
    </w:p>
    <w:p w14:paraId="11809AB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4.3.3. Сотрудник Отдела несет ответственность за нарушения им требований Регламента, соблюдение которых входило в его служебные обязанности.</w:t>
      </w:r>
      <w:r w:rsidRPr="004B719A">
        <w:rPr>
          <w:rFonts w:ascii="Arial" w:hAnsi="Arial" w:cs="Arial"/>
        </w:rPr>
        <w:br/>
      </w:r>
    </w:p>
    <w:p w14:paraId="0DBBD545"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4.4. Положения, характеризующие требования к порядку и формам контроля за исполнением муниципальной функции, в том числе со стороны граждан, их объединений и организаций</w:t>
      </w:r>
      <w:r w:rsidRPr="004B719A">
        <w:rPr>
          <w:rFonts w:ascii="Arial" w:hAnsi="Arial" w:cs="Arial"/>
        </w:rPr>
        <w:br/>
      </w:r>
    </w:p>
    <w:p w14:paraId="79F15E6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4.4.1. Контроль за исполнением муниципальной функции должен обеспечивать выявление и устранение нарушений Регламента и иных нормативных правовых актов, своевременное и эффективное восстановление нарушенных прав заинтересованных лиц.</w:t>
      </w:r>
      <w:r w:rsidRPr="004B719A">
        <w:rPr>
          <w:rFonts w:ascii="Arial" w:hAnsi="Arial" w:cs="Arial"/>
        </w:rPr>
        <w:br/>
      </w:r>
    </w:p>
    <w:p w14:paraId="3BC07BCD"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4.4.2. Заинтересованное лицо в целях контроля за исполнением муниципальной функции имеет право:</w:t>
      </w:r>
      <w:r w:rsidRPr="004B719A">
        <w:rPr>
          <w:rFonts w:ascii="Arial" w:hAnsi="Arial" w:cs="Arial"/>
        </w:rPr>
        <w:br/>
      </w:r>
    </w:p>
    <w:p w14:paraId="625A393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1) получать информацию о ходе исполнения муниципальной функции в соответствии с пунктом 2.6.4 Регламента;</w:t>
      </w:r>
      <w:r w:rsidRPr="004B719A">
        <w:rPr>
          <w:rFonts w:ascii="Arial" w:hAnsi="Arial" w:cs="Arial"/>
        </w:rPr>
        <w:br/>
      </w:r>
    </w:p>
    <w:p w14:paraId="3A51F9B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 знакомиться с документами и материалами, касающимися исполнения муниципальной функции, если иное не предусмотрено законом;</w:t>
      </w:r>
      <w:r w:rsidRPr="004B719A">
        <w:rPr>
          <w:rFonts w:ascii="Arial" w:hAnsi="Arial" w:cs="Arial"/>
        </w:rPr>
        <w:br/>
      </w:r>
    </w:p>
    <w:p w14:paraId="75E5387E"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2.1) знакомиться с документами и (или) информацией, полученными органами муниципального контроля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4B719A">
        <w:rPr>
          <w:rFonts w:ascii="Arial" w:hAnsi="Arial" w:cs="Arial"/>
        </w:rPr>
        <w:br/>
      </w:r>
    </w:p>
    <w:p w14:paraId="75B52C43"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2.2) представлять документы и (или) информацию, запрашиваемые в рамках межведомственного информационного взаимодействия, в орган муниципального контроля по собственной инициативе;</w:t>
      </w:r>
      <w:r w:rsidRPr="004B719A">
        <w:rPr>
          <w:rFonts w:ascii="Arial" w:hAnsi="Arial" w:cs="Arial"/>
        </w:rPr>
        <w:br/>
      </w:r>
    </w:p>
    <w:p w14:paraId="426FF529"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3) обжаловать действия (бездействие) и решения, принятые (осуществляемые) в ходе исполнения муниципальной функции, в досудебном (внесудебном) и (или) судебном порядке;</w:t>
      </w:r>
      <w:r w:rsidRPr="004B719A">
        <w:rPr>
          <w:rFonts w:ascii="Arial" w:hAnsi="Arial" w:cs="Arial"/>
        </w:rPr>
        <w:br/>
      </w:r>
    </w:p>
    <w:p w14:paraId="5C1CF23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4) обращаться с предложениями по совершенствованию порядка исполнения муниципальной функции в порядке, предусмотренном Федеральным законом от 02.05.2006 N 59-ФЗ "О порядке рассмотрения обращений граждан Российской Федерации".</w:t>
      </w:r>
      <w:r w:rsidRPr="004B719A">
        <w:rPr>
          <w:rFonts w:ascii="Arial" w:hAnsi="Arial" w:cs="Arial"/>
        </w:rPr>
        <w:br/>
      </w:r>
    </w:p>
    <w:p w14:paraId="5D86383F"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4B719A">
        <w:rPr>
          <w:rFonts w:ascii="Arial" w:hAnsi="Arial" w:cs="Arial"/>
        </w:rPr>
        <w:br/>
      </w:r>
    </w:p>
    <w:p w14:paraId="0128AF2B" w14:textId="77777777" w:rsidR="004B719A" w:rsidRPr="004B719A" w:rsidRDefault="004B719A" w:rsidP="004B719A">
      <w:pPr>
        <w:pStyle w:val="3"/>
        <w:spacing w:before="0" w:beforeAutospacing="0" w:after="240" w:afterAutospacing="0"/>
        <w:jc w:val="center"/>
        <w:textAlignment w:val="baseline"/>
        <w:rPr>
          <w:rFonts w:ascii="Arial" w:hAnsi="Arial" w:cs="Arial"/>
          <w:sz w:val="24"/>
          <w:szCs w:val="24"/>
        </w:rPr>
      </w:pPr>
      <w:r w:rsidRPr="004B719A">
        <w:rPr>
          <w:rFonts w:ascii="Arial" w:hAnsi="Arial" w:cs="Arial"/>
          <w:sz w:val="24"/>
          <w:szCs w:val="24"/>
        </w:rPr>
        <w:lastRenderedPageBreak/>
        <w:t>5. Порядок обжалования решений и действий (бездействия) органа, исполняющего муниципальную функцию, должностного лица, муниципального служащего</w:t>
      </w:r>
    </w:p>
    <w:p w14:paraId="10D4B5C7" w14:textId="77777777" w:rsidR="004B719A" w:rsidRPr="004B719A" w:rsidRDefault="004B719A" w:rsidP="004B719A">
      <w:pPr>
        <w:pStyle w:val="formattext"/>
        <w:spacing w:before="0" w:beforeAutospacing="0" w:after="0" w:afterAutospacing="0"/>
        <w:textAlignment w:val="baseline"/>
        <w:rPr>
          <w:rFonts w:ascii="Arial" w:hAnsi="Arial" w:cs="Arial"/>
        </w:rPr>
      </w:pPr>
    </w:p>
    <w:p w14:paraId="4B4E4CC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5.1. Защита прав юридических лиц, индивидуальных предпринимателей при осуществлении государственного контроля (надзора), муниципального контроля осуществляется в административном и (или) судебном порядке в соответствии с законодательством Российской Федерации.</w:t>
      </w:r>
      <w:r w:rsidRPr="004B719A">
        <w:rPr>
          <w:rFonts w:ascii="Arial" w:hAnsi="Arial" w:cs="Arial"/>
        </w:rPr>
        <w:br/>
      </w:r>
    </w:p>
    <w:p w14:paraId="15E3C666"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Заявление об обжаловании действий (бездействия) органа государственного контроля (надзора) или органа муниципального контроля либо их должностных лиц подлежит рассмотрению в порядке, установленном законодательством Российской Федерации.</w:t>
      </w:r>
      <w:r w:rsidRPr="004B719A">
        <w:rPr>
          <w:rFonts w:ascii="Arial" w:hAnsi="Arial" w:cs="Arial"/>
        </w:rPr>
        <w:br/>
      </w:r>
    </w:p>
    <w:p w14:paraId="5E3EE1EA"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Нормативные правовые акты органов государственного контроля (надзора) или муниципальные правовые акты органов муниципального контроля, нарушающие права и (или) законные интересы юридических лиц, индивидуальных предпринимателей и не соответствующие законодательству Российской Федерации, могут быть признаны недействительными полностью или частично в порядке, установленном законодательством Российской Федерации</w:t>
      </w:r>
      <w:r w:rsidRPr="004B719A">
        <w:rPr>
          <w:rFonts w:ascii="Arial" w:hAnsi="Arial" w:cs="Arial"/>
        </w:rPr>
        <w:br/>
      </w:r>
    </w:p>
    <w:p w14:paraId="2D6DA3F4"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xml:space="preserve">Пункты </w:t>
      </w:r>
      <w:proofErr w:type="gramStart"/>
      <w:r w:rsidRPr="004B719A">
        <w:rPr>
          <w:rFonts w:ascii="Arial" w:hAnsi="Arial" w:cs="Arial"/>
        </w:rPr>
        <w:t>5.2-5.17</w:t>
      </w:r>
      <w:proofErr w:type="gramEnd"/>
      <w:r w:rsidRPr="004B719A">
        <w:rPr>
          <w:rFonts w:ascii="Arial" w:hAnsi="Arial" w:cs="Arial"/>
        </w:rPr>
        <w:t xml:space="preserve"> утратили силу</w:t>
      </w:r>
    </w:p>
    <w:p w14:paraId="6237883A" w14:textId="77777777" w:rsidR="004B719A" w:rsidRPr="004B719A" w:rsidRDefault="004B719A" w:rsidP="004B719A">
      <w:pPr>
        <w:pStyle w:val="formattext"/>
        <w:spacing w:before="0" w:beforeAutospacing="0" w:after="0" w:afterAutospacing="0"/>
        <w:textAlignment w:val="baseline"/>
        <w:rPr>
          <w:rFonts w:ascii="Arial" w:hAnsi="Arial" w:cs="Arial"/>
        </w:rPr>
      </w:pPr>
      <w:r w:rsidRPr="004B719A">
        <w:rPr>
          <w:rFonts w:ascii="Arial" w:hAnsi="Arial" w:cs="Arial"/>
        </w:rPr>
        <w:t>   </w:t>
      </w:r>
    </w:p>
    <w:p w14:paraId="077208F1" w14:textId="77777777" w:rsidR="004B719A" w:rsidRPr="004B719A" w:rsidRDefault="004B719A" w:rsidP="004B719A">
      <w:pPr>
        <w:pStyle w:val="formattext"/>
        <w:spacing w:before="0" w:beforeAutospacing="0" w:after="0" w:afterAutospacing="0"/>
        <w:jc w:val="right"/>
        <w:textAlignment w:val="baseline"/>
        <w:rPr>
          <w:rFonts w:ascii="Arial" w:hAnsi="Arial" w:cs="Arial"/>
        </w:rPr>
      </w:pPr>
      <w:r w:rsidRPr="004B719A">
        <w:rPr>
          <w:rFonts w:ascii="Arial" w:hAnsi="Arial" w:cs="Arial"/>
        </w:rPr>
        <w:t>     Начальник</w:t>
      </w:r>
      <w:r w:rsidRPr="004B719A">
        <w:rPr>
          <w:rFonts w:ascii="Arial" w:hAnsi="Arial" w:cs="Arial"/>
        </w:rPr>
        <w:br/>
        <w:t>     отдела экологии и природопользования</w:t>
      </w:r>
      <w:r w:rsidRPr="004B719A">
        <w:rPr>
          <w:rFonts w:ascii="Arial" w:hAnsi="Arial" w:cs="Arial"/>
        </w:rPr>
        <w:br/>
        <w:t>       управления по жилищно-коммунальному</w:t>
      </w:r>
      <w:r w:rsidRPr="004B719A">
        <w:rPr>
          <w:rFonts w:ascii="Arial" w:hAnsi="Arial" w:cs="Arial"/>
        </w:rPr>
        <w:br/>
        <w:t>      хозяйству, экологии и природопользованию</w:t>
      </w:r>
      <w:r w:rsidRPr="004B719A">
        <w:rPr>
          <w:rFonts w:ascii="Arial" w:hAnsi="Arial" w:cs="Arial"/>
        </w:rPr>
        <w:br/>
        <w:t>      администрации</w:t>
      </w:r>
      <w:r w:rsidRPr="004B719A">
        <w:rPr>
          <w:rFonts w:ascii="Arial" w:hAnsi="Arial" w:cs="Arial"/>
        </w:rPr>
        <w:br/>
        <w:t>     </w:t>
      </w:r>
      <w:proofErr w:type="spellStart"/>
      <w:r w:rsidRPr="004B719A">
        <w:rPr>
          <w:rFonts w:ascii="Arial" w:hAnsi="Arial" w:cs="Arial"/>
        </w:rPr>
        <w:t>В.И.Слободенюк</w:t>
      </w:r>
      <w:proofErr w:type="spellEnd"/>
    </w:p>
    <w:p w14:paraId="3CCDC04C" w14:textId="77777777" w:rsidR="004B719A" w:rsidRPr="004B719A" w:rsidRDefault="004B719A" w:rsidP="004B719A">
      <w:pPr>
        <w:pStyle w:val="3"/>
        <w:spacing w:before="0" w:beforeAutospacing="0" w:after="240" w:afterAutospacing="0"/>
        <w:jc w:val="right"/>
        <w:textAlignment w:val="baseline"/>
        <w:rPr>
          <w:rFonts w:ascii="Arial" w:hAnsi="Arial" w:cs="Arial"/>
          <w:sz w:val="24"/>
          <w:szCs w:val="24"/>
        </w:rPr>
      </w:pPr>
      <w:r w:rsidRPr="004B719A">
        <w:rPr>
          <w:rFonts w:ascii="Arial" w:hAnsi="Arial" w:cs="Arial"/>
          <w:sz w:val="24"/>
          <w:szCs w:val="24"/>
        </w:rPr>
        <w:br/>
        <w:t>Приложение N 1</w:t>
      </w:r>
      <w:r w:rsidRPr="004B719A">
        <w:rPr>
          <w:rFonts w:ascii="Arial" w:hAnsi="Arial" w:cs="Arial"/>
          <w:sz w:val="24"/>
          <w:szCs w:val="24"/>
        </w:rPr>
        <w:br/>
        <w:t> к Регламенту</w:t>
      </w:r>
    </w:p>
    <w:p w14:paraId="3C56E6AC" w14:textId="77777777" w:rsidR="004B719A" w:rsidRPr="004B719A" w:rsidRDefault="004B719A" w:rsidP="004B719A">
      <w:pPr>
        <w:pStyle w:val="headertext"/>
        <w:spacing w:before="0" w:beforeAutospacing="0" w:after="240" w:afterAutospacing="0"/>
        <w:jc w:val="center"/>
        <w:textAlignment w:val="baseline"/>
        <w:rPr>
          <w:rFonts w:ascii="Arial" w:hAnsi="Arial" w:cs="Arial"/>
          <w:b/>
          <w:bCs/>
        </w:rPr>
      </w:pPr>
      <w:r w:rsidRPr="004B719A">
        <w:rPr>
          <w:rFonts w:ascii="Arial" w:hAnsi="Arial" w:cs="Arial"/>
          <w:b/>
          <w:bCs/>
        </w:rPr>
        <w:br/>
        <w:t>БЛОК-СХЕМА исполнения муниципальной функции "Осуществление муниципального лесного контроля"*</w:t>
      </w:r>
    </w:p>
    <w:p w14:paraId="6CDC1DC3" w14:textId="77777777" w:rsidR="004B719A" w:rsidRPr="004B719A" w:rsidRDefault="004B719A" w:rsidP="004B719A">
      <w:pPr>
        <w:pStyle w:val="formattext"/>
        <w:spacing w:before="0" w:beforeAutospacing="0" w:after="0" w:afterAutospacing="0"/>
        <w:textAlignment w:val="baseline"/>
        <w:rPr>
          <w:rFonts w:ascii="Arial" w:hAnsi="Arial" w:cs="Arial"/>
        </w:rPr>
      </w:pPr>
      <w:r w:rsidRPr="004B719A">
        <w:rPr>
          <w:rFonts w:ascii="Arial" w:hAnsi="Arial" w:cs="Arial"/>
        </w:rPr>
        <w:t>________________</w:t>
      </w:r>
    </w:p>
    <w:p w14:paraId="536EB468" w14:textId="77777777" w:rsidR="004B719A" w:rsidRPr="004B719A" w:rsidRDefault="004B719A" w:rsidP="004B719A">
      <w:pPr>
        <w:pStyle w:val="formattext"/>
        <w:spacing w:before="0" w:beforeAutospacing="0" w:after="0" w:afterAutospacing="0"/>
        <w:ind w:firstLine="480"/>
        <w:textAlignment w:val="baseline"/>
        <w:rPr>
          <w:rFonts w:ascii="Arial" w:hAnsi="Arial" w:cs="Arial"/>
        </w:rPr>
      </w:pPr>
      <w:r w:rsidRPr="004B719A">
        <w:rPr>
          <w:rFonts w:ascii="Arial" w:hAnsi="Arial" w:cs="Arial"/>
        </w:rPr>
        <w:t>* Блок-схема не приводится. - Примечание изготовителя базы данных.</w:t>
      </w:r>
    </w:p>
    <w:p w14:paraId="590BC947" w14:textId="77777777" w:rsidR="004B719A" w:rsidRPr="004B719A" w:rsidRDefault="004B719A" w:rsidP="004B719A"/>
    <w:p w14:paraId="317B22B3" w14:textId="77777777" w:rsidR="0015486D" w:rsidRPr="004B719A" w:rsidRDefault="0015486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B719A"/>
    <w:pPr>
      <w:spacing w:line="254" w:lineRule="auto"/>
    </w:pPr>
    <w:rPr>
      <w:rFonts w:eastAsiaTheme="minorEastAsia"/>
      <w:lang w:eastAsia="ru-RU"/>
    </w:rPr>
  </w:style>
  <w:style w:type="paragraph" w:styleId="2">
    <w:name w:val="heading 2"/>
    <w:basedOn w:val="a"/>
    <w:next w:val="a"/>
    <w:link w:val="20"/>
    <w:uiPriority w:val="9"/>
    <w:semiHidden/>
    <w:unhideWhenUsed/>
    <w:qFormat/>
    <w:rsid w:val="004B719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4B719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4B719A"/>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4B719A"/>
    <w:rPr>
      <w:rFonts w:ascii="Times New Roman" w:eastAsia="Times New Roman" w:hAnsi="Times New Roman" w:cs="Times New Roman"/>
      <w:b/>
      <w:bCs/>
      <w:sz w:val="27"/>
      <w:szCs w:val="27"/>
      <w:lang w:eastAsia="ru-RU"/>
    </w:rPr>
  </w:style>
  <w:style w:type="paragraph" w:customStyle="1" w:styleId="headertext">
    <w:name w:val="headertext"/>
    <w:basedOn w:val="a"/>
    <w:rsid w:val="004B719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4B719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