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E15FCB" w14:textId="77777777" w:rsidR="00000000" w:rsidRPr="001B61EA" w:rsidRDefault="00554E60">
      <w:pPr>
        <w:pStyle w:val="HEADERTEXT"/>
        <w:rPr>
          <w:b/>
          <w:bCs/>
          <w:color w:val="auto"/>
        </w:rPr>
      </w:pPr>
      <w:r w:rsidRPr="001B61E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924BF86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  <w:r w:rsidRPr="001B61EA">
        <w:rPr>
          <w:b/>
          <w:bCs/>
          <w:color w:val="auto"/>
        </w:rPr>
        <w:t xml:space="preserve"> МИНИСТЕРСТВО ПРОМЫШЛЕННОСТИ И ТОРГОВЛИ РОССИЙСКОЙ ФЕДЕРАЦИИ</w:t>
      </w:r>
    </w:p>
    <w:p w14:paraId="61D423D0" w14:textId="77777777" w:rsidR="00000000" w:rsidRPr="001B61EA" w:rsidRDefault="00554E60">
      <w:pPr>
        <w:pStyle w:val="HEADERTEXT"/>
        <w:rPr>
          <w:b/>
          <w:bCs/>
          <w:color w:val="auto"/>
        </w:rPr>
      </w:pPr>
    </w:p>
    <w:p w14:paraId="226EBBE1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  <w:r w:rsidRPr="001B61EA">
        <w:rPr>
          <w:b/>
          <w:bCs/>
          <w:color w:val="auto"/>
        </w:rPr>
        <w:t xml:space="preserve"> ПРИКАЗ</w:t>
      </w:r>
    </w:p>
    <w:p w14:paraId="0D2A6E00" w14:textId="77777777" w:rsidR="00000000" w:rsidRPr="001B61EA" w:rsidRDefault="00554E60">
      <w:pPr>
        <w:pStyle w:val="HEADERTEXT"/>
        <w:rPr>
          <w:b/>
          <w:bCs/>
          <w:color w:val="auto"/>
        </w:rPr>
      </w:pPr>
    </w:p>
    <w:p w14:paraId="2FCA9F83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  <w:r w:rsidRPr="001B61EA">
        <w:rPr>
          <w:b/>
          <w:bCs/>
          <w:color w:val="auto"/>
        </w:rPr>
        <w:t xml:space="preserve"> от 28 декабря 2020 года N 4708</w:t>
      </w:r>
    </w:p>
    <w:p w14:paraId="0B563032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</w:p>
    <w:p w14:paraId="0483AC35" w14:textId="77777777" w:rsidR="00000000" w:rsidRPr="001B61EA" w:rsidRDefault="00554E60">
      <w:pPr>
        <w:pStyle w:val="HEADERTEXT"/>
        <w:rPr>
          <w:b/>
          <w:bCs/>
          <w:color w:val="auto"/>
        </w:rPr>
      </w:pPr>
    </w:p>
    <w:p w14:paraId="4A723004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  <w:r w:rsidRPr="001B61EA">
        <w:rPr>
          <w:b/>
          <w:bCs/>
          <w:color w:val="auto"/>
        </w:rPr>
        <w:t xml:space="preserve"> Об утверждении порядка рассмотрения и одобрения проекта программы повышения экологической эффективност</w:t>
      </w:r>
      <w:r w:rsidRPr="001B61EA">
        <w:rPr>
          <w:b/>
          <w:bCs/>
          <w:color w:val="auto"/>
        </w:rPr>
        <w:t xml:space="preserve">и </w:t>
      </w:r>
    </w:p>
    <w:p w14:paraId="19A8DD3A" w14:textId="77777777" w:rsidR="00000000" w:rsidRPr="001B61EA" w:rsidRDefault="00554E60">
      <w:pPr>
        <w:pStyle w:val="FORMATTEXT"/>
        <w:ind w:firstLine="568"/>
        <w:jc w:val="both"/>
      </w:pPr>
      <w:r w:rsidRPr="001B61EA">
        <w:t>В соответствии с пунктом 8 статьи 67.1 Федерального закона от 10 января 2002 г. N 7-ФЗ "Об охране окружающей среды" (Собрание законодательства Российской Федерации, 2002, N 2, ст.133; 2019, N 30, ст.4097), пунктом 1 Положения о Министерстве промышленнос</w:t>
      </w:r>
      <w:r w:rsidRPr="001B61EA">
        <w:t>ти и торговли Российской Федерации, утвержденного постановлением Правительства Российской Федерации от 5 июня 2008 г. N 438 "О Министерстве промышленности и торговли Российской Федерации" (Собрание законодательства Российской Федерации, 2008, N 24, ст.2868</w:t>
      </w:r>
      <w:r w:rsidRPr="001B61EA">
        <w:t>; 2019, N 28, ст.3791), и подпунктом "б" пункта 4 Положения о межведомственной комиссии по рассмотрению программ повышения экологической эффективности, утвержденного постановлением Правительства Российской Федерации от 21 сентября 2015 г. N 999 "О межведом</w:t>
      </w:r>
      <w:r w:rsidRPr="001B61EA">
        <w:t>ственной комиссии по рассмотрению программ повышения экологической эффективности" (Собрание законодательства Российской Федерации, 2015, N 39, ст.5414),</w:t>
      </w:r>
    </w:p>
    <w:p w14:paraId="7E3BB064" w14:textId="77777777" w:rsidR="00000000" w:rsidRPr="001B61EA" w:rsidRDefault="00554E60">
      <w:pPr>
        <w:pStyle w:val="FORMATTEXT"/>
        <w:ind w:firstLine="568"/>
        <w:jc w:val="both"/>
      </w:pPr>
    </w:p>
    <w:p w14:paraId="52EAE09E" w14:textId="77777777" w:rsidR="00000000" w:rsidRPr="001B61EA" w:rsidRDefault="00554E60">
      <w:pPr>
        <w:pStyle w:val="FORMATTEXT"/>
        <w:jc w:val="both"/>
      </w:pPr>
      <w:r w:rsidRPr="001B61EA">
        <w:t>приказываю:</w:t>
      </w:r>
    </w:p>
    <w:p w14:paraId="17B7E3A5" w14:textId="77777777" w:rsidR="00000000" w:rsidRPr="001B61EA" w:rsidRDefault="00554E60">
      <w:pPr>
        <w:pStyle w:val="FORMATTEXT"/>
        <w:ind w:firstLine="568"/>
        <w:jc w:val="both"/>
      </w:pPr>
      <w:r w:rsidRPr="001B61EA">
        <w:t>1. Утвердить прилагаемый порядок рассмотрения и одобрения проекта программы повышения эко</w:t>
      </w:r>
      <w:r w:rsidRPr="001B61EA">
        <w:t>логической эффективности.</w:t>
      </w:r>
    </w:p>
    <w:p w14:paraId="04A4E70B" w14:textId="77777777" w:rsidR="00000000" w:rsidRPr="001B61EA" w:rsidRDefault="00554E60">
      <w:pPr>
        <w:pStyle w:val="FORMATTEXT"/>
        <w:ind w:firstLine="568"/>
        <w:jc w:val="both"/>
      </w:pPr>
    </w:p>
    <w:p w14:paraId="45404A04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2. Контроль за исполнением приказа возложить на заместителя Министра промышленности и торговли Российской Федерации </w:t>
      </w:r>
      <w:proofErr w:type="spellStart"/>
      <w:r w:rsidRPr="001B61EA">
        <w:t>В.С.Осьмакова</w:t>
      </w:r>
      <w:proofErr w:type="spellEnd"/>
      <w:r w:rsidRPr="001B61EA">
        <w:t>.</w:t>
      </w:r>
    </w:p>
    <w:p w14:paraId="4E645E0F" w14:textId="77777777" w:rsidR="00000000" w:rsidRPr="001B61EA" w:rsidRDefault="00554E60">
      <w:pPr>
        <w:pStyle w:val="FORMATTEXT"/>
        <w:ind w:firstLine="568"/>
        <w:jc w:val="both"/>
      </w:pPr>
    </w:p>
    <w:p w14:paraId="7B7940C9" w14:textId="77777777" w:rsidR="00000000" w:rsidRPr="001B61EA" w:rsidRDefault="00554E60">
      <w:pPr>
        <w:pStyle w:val="FORMATTEXT"/>
        <w:jc w:val="right"/>
      </w:pPr>
      <w:r w:rsidRPr="001B61EA">
        <w:t>Министр</w:t>
      </w:r>
    </w:p>
    <w:p w14:paraId="75B748F7" w14:textId="77777777" w:rsidR="00000000" w:rsidRPr="001B61EA" w:rsidRDefault="00554E60">
      <w:pPr>
        <w:pStyle w:val="FORMATTEXT"/>
        <w:jc w:val="right"/>
      </w:pPr>
      <w:proofErr w:type="spellStart"/>
      <w:r w:rsidRPr="001B61EA">
        <w:t>Д.В.Мантуров</w:t>
      </w:r>
      <w:proofErr w:type="spellEnd"/>
      <w:r w:rsidRPr="001B61EA">
        <w:t xml:space="preserve"> </w:t>
      </w:r>
    </w:p>
    <w:p w14:paraId="137725F1" w14:textId="77777777" w:rsidR="00000000" w:rsidRPr="001B61EA" w:rsidRDefault="00554E60">
      <w:pPr>
        <w:pStyle w:val="FORMATTEXT"/>
        <w:jc w:val="both"/>
      </w:pPr>
      <w:r w:rsidRPr="001B61EA">
        <w:t>Зарегистрировано</w:t>
      </w:r>
    </w:p>
    <w:p w14:paraId="5CF74BEA" w14:textId="77777777" w:rsidR="00000000" w:rsidRPr="001B61EA" w:rsidRDefault="00554E60">
      <w:pPr>
        <w:pStyle w:val="FORMATTEXT"/>
        <w:jc w:val="both"/>
      </w:pPr>
      <w:r w:rsidRPr="001B61EA">
        <w:t>в Министерстве юстиции</w:t>
      </w:r>
    </w:p>
    <w:p w14:paraId="16284726" w14:textId="77777777" w:rsidR="00000000" w:rsidRPr="001B61EA" w:rsidRDefault="00554E60">
      <w:pPr>
        <w:pStyle w:val="FORMATTEXT"/>
        <w:jc w:val="both"/>
      </w:pPr>
      <w:r w:rsidRPr="001B61EA">
        <w:t>Российской Федерации</w:t>
      </w:r>
    </w:p>
    <w:p w14:paraId="223E28F1" w14:textId="77777777" w:rsidR="00000000" w:rsidRPr="001B61EA" w:rsidRDefault="00554E60">
      <w:pPr>
        <w:pStyle w:val="FORMATTEXT"/>
        <w:jc w:val="both"/>
      </w:pPr>
      <w:r w:rsidRPr="001B61EA">
        <w:t>16 июля 2021 г</w:t>
      </w:r>
      <w:r w:rsidRPr="001B61EA">
        <w:t>ода,</w:t>
      </w:r>
    </w:p>
    <w:p w14:paraId="45B55881" w14:textId="77777777" w:rsidR="00000000" w:rsidRPr="001B61EA" w:rsidRDefault="00554E60">
      <w:pPr>
        <w:pStyle w:val="FORMATTEXT"/>
        <w:jc w:val="both"/>
      </w:pPr>
      <w:r w:rsidRPr="001B61EA">
        <w:t xml:space="preserve">регистрационный N 64287 </w:t>
      </w:r>
    </w:p>
    <w:p w14:paraId="5911141E" w14:textId="77777777" w:rsidR="00000000" w:rsidRPr="001B61EA" w:rsidRDefault="00554E60">
      <w:pPr>
        <w:pStyle w:val="FORMATTEXT"/>
        <w:jc w:val="right"/>
      </w:pPr>
      <w:r w:rsidRPr="001B61EA">
        <w:t>УТВЕРЖДЕН</w:t>
      </w:r>
    </w:p>
    <w:p w14:paraId="7F3DB922" w14:textId="77777777" w:rsidR="00000000" w:rsidRPr="001B61EA" w:rsidRDefault="00554E60">
      <w:pPr>
        <w:pStyle w:val="FORMATTEXT"/>
        <w:jc w:val="right"/>
      </w:pPr>
      <w:r w:rsidRPr="001B61EA">
        <w:t>приказом Минпромторга России</w:t>
      </w:r>
    </w:p>
    <w:p w14:paraId="7DF43F50" w14:textId="77777777" w:rsidR="00000000" w:rsidRPr="001B61EA" w:rsidRDefault="00554E60">
      <w:pPr>
        <w:pStyle w:val="FORMATTEXT"/>
        <w:jc w:val="right"/>
      </w:pPr>
      <w:r w:rsidRPr="001B61EA">
        <w:t xml:space="preserve">от 28 декабря 2020 года N 4708 </w:t>
      </w:r>
    </w:p>
    <w:p w14:paraId="1E2DEAE8" w14:textId="77777777" w:rsidR="00000000" w:rsidRPr="001B61EA" w:rsidRDefault="00554E60">
      <w:pPr>
        <w:pStyle w:val="HEADERTEXT"/>
        <w:rPr>
          <w:b/>
          <w:bCs/>
          <w:color w:val="auto"/>
        </w:rPr>
      </w:pPr>
    </w:p>
    <w:p w14:paraId="62999015" w14:textId="77777777" w:rsidR="00000000" w:rsidRPr="001B61EA" w:rsidRDefault="00554E60">
      <w:pPr>
        <w:pStyle w:val="HEADERTEXT"/>
        <w:jc w:val="center"/>
        <w:rPr>
          <w:b/>
          <w:bCs/>
          <w:color w:val="auto"/>
        </w:rPr>
      </w:pPr>
      <w:r w:rsidRPr="001B61EA">
        <w:rPr>
          <w:b/>
          <w:bCs/>
          <w:color w:val="auto"/>
        </w:rPr>
        <w:t xml:space="preserve"> Порядок рассмотрения и одобрения проекта программы повышения экологической эффективности </w:t>
      </w:r>
    </w:p>
    <w:p w14:paraId="3839729C" w14:textId="77777777" w:rsidR="00000000" w:rsidRPr="001B61EA" w:rsidRDefault="00554E60">
      <w:pPr>
        <w:pStyle w:val="FORMATTEXT"/>
        <w:ind w:firstLine="568"/>
        <w:jc w:val="both"/>
      </w:pPr>
      <w:r w:rsidRPr="001B61EA">
        <w:t>1. Настоящий порядок устанавливает правила рассмотрения и одобр</w:t>
      </w:r>
      <w:r w:rsidRPr="001B61EA">
        <w:t>ения проекта программы повышения экологической эффективности (далее - проект программы) межведомственной комиссией по рассмотрению программ повышения экологической эффективности (далее - Комиссия).</w:t>
      </w:r>
    </w:p>
    <w:p w14:paraId="0EEEA39D" w14:textId="77777777" w:rsidR="00000000" w:rsidRPr="001B61EA" w:rsidRDefault="00554E60">
      <w:pPr>
        <w:pStyle w:val="FORMATTEXT"/>
        <w:ind w:firstLine="568"/>
        <w:jc w:val="both"/>
      </w:pPr>
    </w:p>
    <w:p w14:paraId="740788D0" w14:textId="77777777" w:rsidR="00000000" w:rsidRPr="001B61EA" w:rsidRDefault="00554E60">
      <w:pPr>
        <w:pStyle w:val="FORMATTEXT"/>
        <w:ind w:firstLine="568"/>
        <w:jc w:val="both"/>
      </w:pPr>
      <w:r w:rsidRPr="001B61EA">
        <w:t>2. Проект программы с обосновывающими материалами к проек</w:t>
      </w:r>
      <w:r w:rsidRPr="001B61EA">
        <w:t>ту программы (далее - обосновывающие материалы) направляется юридическим лицом или индивидуальным предпринимателем (далее - заявитель) в Министерство промышленности и торговли Российской Федерации (далее - Министерство) в форме электронного документа, подп</w:t>
      </w:r>
      <w:r w:rsidRPr="001B61EA">
        <w:t xml:space="preserve">исываемого усиленной квалифицированной электронной подписью, с использованием государственной информационной системы промышленности, созданной в порядке, предусмотренном постановлением Правительства Российской Федерации от 25 июля 2015 г. N 757 "О порядке </w:t>
      </w:r>
      <w:r w:rsidRPr="001B61EA">
        <w:t>создания, эксплуатации и совершенствования государственной информационной системы промышленности" (Собрание законодательства Российской Федерации, 2015, N 31, ст.4691; 2021, N 8, ст.1353) (далее - информационная система), и регистрируется автоматически в д</w:t>
      </w:r>
      <w:r w:rsidRPr="001B61EA">
        <w:t>ень подачи в информационную систему.</w:t>
      </w:r>
    </w:p>
    <w:p w14:paraId="6018780A" w14:textId="77777777" w:rsidR="00000000" w:rsidRPr="001B61EA" w:rsidRDefault="00554E60">
      <w:pPr>
        <w:pStyle w:val="FORMATTEXT"/>
        <w:ind w:firstLine="568"/>
        <w:jc w:val="both"/>
      </w:pPr>
    </w:p>
    <w:p w14:paraId="25C207CD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3. Представление и рассмотрение в составе проекта программы с обосновывающими материалами информации, отнесенной к сведениям, составляющим коммерческую тайну, а также ее размещение в информационно-телекоммуникационной </w:t>
      </w:r>
      <w:r w:rsidRPr="001B61EA">
        <w:t>сети "Интернет" осуществляется в соответствии с Федеральным законом от 29 июля 2004 г. N 98-ФЗ "О коммерческой тайне" (Собрание законодательства Российской Федерации, 2004, N 32, ст.3283; 2021, N 11, ст.1704).</w:t>
      </w:r>
    </w:p>
    <w:p w14:paraId="1FB21A18" w14:textId="77777777" w:rsidR="00000000" w:rsidRPr="001B61EA" w:rsidRDefault="00554E60">
      <w:pPr>
        <w:pStyle w:val="FORMATTEXT"/>
        <w:ind w:firstLine="568"/>
        <w:jc w:val="both"/>
      </w:pPr>
    </w:p>
    <w:p w14:paraId="0E9FBD4C" w14:textId="77777777" w:rsidR="00000000" w:rsidRPr="001B61EA" w:rsidRDefault="00554E60">
      <w:pPr>
        <w:pStyle w:val="FORMATTEXT"/>
        <w:ind w:firstLine="568"/>
        <w:jc w:val="both"/>
      </w:pPr>
      <w:r w:rsidRPr="001B61EA">
        <w:lastRenderedPageBreak/>
        <w:t>4. В соответствии с пунктом 10 статьи 67.1 Фе</w:t>
      </w:r>
      <w:r w:rsidRPr="001B61EA">
        <w:t>дерального закона от 10 января 2002 г. N 7-ФЗ "Об охране окружающей среды" (Собрание законодательства Российской Федерации, 2002, N 2, ст.133; 2019, N 30, ст.4097) (далее - Федеральный закон "Об охране окружающей среды") и пунктом 7 Положения о межведомств</w:t>
      </w:r>
      <w:r w:rsidRPr="001B61EA">
        <w:t>енной комиссии по рассмотрению программ повышения экологической эффективности, утвержденного постановлением Правительства Российской Федерации от 21 сентября 2015 г. N 999 (Собрание законодательства Российской Федерации, 2015, N 39, ст.5414; 2020, N 38, ст</w:t>
      </w:r>
      <w:r w:rsidRPr="001B61EA">
        <w:t>.5874) (далее - Положение), срок рассмотрения проекта программы не может превышать два месяца со дня его поступления на рассмотрение в Комиссию и может быть продлен по обращению заявителя, но не более чем на два месяца.</w:t>
      </w:r>
    </w:p>
    <w:p w14:paraId="212DD764" w14:textId="77777777" w:rsidR="00000000" w:rsidRPr="001B61EA" w:rsidRDefault="00554E60">
      <w:pPr>
        <w:pStyle w:val="FORMATTEXT"/>
        <w:ind w:firstLine="568"/>
        <w:jc w:val="both"/>
      </w:pPr>
    </w:p>
    <w:p w14:paraId="76ACD571" w14:textId="77777777" w:rsidR="00000000" w:rsidRPr="001B61EA" w:rsidRDefault="00554E60">
      <w:pPr>
        <w:pStyle w:val="FORMATTEXT"/>
        <w:ind w:firstLine="568"/>
        <w:jc w:val="both"/>
      </w:pPr>
      <w:r w:rsidRPr="001B61EA">
        <w:t>5. В течение 3 рабочих дней со дня</w:t>
      </w:r>
      <w:r w:rsidRPr="001B61EA">
        <w:t xml:space="preserve"> регистрации проекта программы с обосновывающими материалами в информационной системе Министерство проводит проверку на соответствие проекта программы с обосновывающими материалами пунктам 9, 10 и 11 Правил разработки программы повышения экологической эффе</w:t>
      </w:r>
      <w:r w:rsidRPr="001B61EA">
        <w:t>ктивности, утвержденных приказом Министерства природных ресурсов и экологии Российской Федерации от 17 декабря 2018 г. N 666 "Об утверждении правил разработки программы повышения экологической эффективности" (зарегистрирован Министерством юстиции Российско</w:t>
      </w:r>
      <w:r w:rsidRPr="001B61EA">
        <w:t>й Федерации 19 июля 2019 г., регистрационный номер 55317) (далее - Правила), по результатам которой Министерством заявителю с использованием информационной системы направляется уведомление о принятии к рассмотрению проекта программы с обосновывающими матер</w:t>
      </w:r>
      <w:r w:rsidRPr="001B61EA">
        <w:t>иалами либо о возврате без рассмотрения проекта программы с обосновывающими материалами с указанием причин возврата.</w:t>
      </w:r>
    </w:p>
    <w:p w14:paraId="5F854024" w14:textId="77777777" w:rsidR="00000000" w:rsidRPr="001B61EA" w:rsidRDefault="00554E60">
      <w:pPr>
        <w:pStyle w:val="FORMATTEXT"/>
        <w:ind w:firstLine="568"/>
        <w:jc w:val="both"/>
      </w:pPr>
    </w:p>
    <w:p w14:paraId="15FA9B18" w14:textId="77777777" w:rsidR="00000000" w:rsidRPr="001B61EA" w:rsidRDefault="00554E60">
      <w:pPr>
        <w:pStyle w:val="FORMATTEXT"/>
        <w:ind w:firstLine="568"/>
        <w:jc w:val="both"/>
      </w:pPr>
      <w:r w:rsidRPr="001B61EA">
        <w:t>Уведомление о возврате без рассмотрения проекта программы с обосновывающими материалами направляется заявителю в случае несоответствия про</w:t>
      </w:r>
      <w:r w:rsidRPr="001B61EA">
        <w:t>екта программы с обосновывающими материалами пунктам 9, 10 и 11 Правил.</w:t>
      </w:r>
    </w:p>
    <w:p w14:paraId="4A1C9E6B" w14:textId="77777777" w:rsidR="00000000" w:rsidRPr="001B61EA" w:rsidRDefault="00554E60">
      <w:pPr>
        <w:pStyle w:val="FORMATTEXT"/>
        <w:ind w:firstLine="568"/>
        <w:jc w:val="both"/>
      </w:pPr>
    </w:p>
    <w:p w14:paraId="46F63946" w14:textId="77777777" w:rsidR="00000000" w:rsidRPr="001B61EA" w:rsidRDefault="00554E60">
      <w:pPr>
        <w:pStyle w:val="FORMATTEXT"/>
        <w:ind w:firstLine="568"/>
        <w:jc w:val="both"/>
      </w:pPr>
      <w:r w:rsidRPr="001B61EA">
        <w:t>6. В случае возврата без рассмотрения проекта программы с обосновывающими материалами заявитель имеет право направить с использованием информационной системы проект программы с обосно</w:t>
      </w:r>
      <w:r w:rsidRPr="001B61EA">
        <w:t>вывающими материалами на повторное рассмотрение в Министерство после устранения причин возврата.</w:t>
      </w:r>
    </w:p>
    <w:p w14:paraId="6F001A6D" w14:textId="77777777" w:rsidR="00000000" w:rsidRPr="001B61EA" w:rsidRDefault="00554E60">
      <w:pPr>
        <w:pStyle w:val="FORMATTEXT"/>
        <w:ind w:firstLine="568"/>
        <w:jc w:val="both"/>
      </w:pPr>
    </w:p>
    <w:p w14:paraId="7202CC4B" w14:textId="77777777" w:rsidR="00000000" w:rsidRPr="001B61EA" w:rsidRDefault="00554E60">
      <w:pPr>
        <w:pStyle w:val="FORMATTEXT"/>
        <w:ind w:firstLine="568"/>
        <w:jc w:val="both"/>
      </w:pPr>
      <w:r w:rsidRPr="001B61EA">
        <w:t>7. С целью обеспечения свободного доступа к проекту программы заинтересованных лиц Министерство в соответствии с пунктом 9 статьи 67.1 Федерального закона "Об</w:t>
      </w:r>
      <w:r w:rsidRPr="001B61EA">
        <w:t xml:space="preserve"> охране окружающей среды" в течение 3 рабочих дней со дня уведомления заявителя о принятии к рассмотрению проекта программы размещает его на официальном сайте Министерства в информационно-телекоммуникационной сети "Интернет".</w:t>
      </w:r>
    </w:p>
    <w:p w14:paraId="70644D75" w14:textId="77777777" w:rsidR="00000000" w:rsidRPr="001B61EA" w:rsidRDefault="00554E60">
      <w:pPr>
        <w:pStyle w:val="FORMATTEXT"/>
        <w:ind w:firstLine="568"/>
        <w:jc w:val="both"/>
      </w:pPr>
    </w:p>
    <w:p w14:paraId="52FC7737" w14:textId="77777777" w:rsidR="00000000" w:rsidRPr="001B61EA" w:rsidRDefault="00554E60">
      <w:pPr>
        <w:pStyle w:val="FORMATTEXT"/>
        <w:ind w:firstLine="568"/>
        <w:jc w:val="both"/>
      </w:pPr>
      <w:r w:rsidRPr="001B61EA">
        <w:t>8. Проект программы с обоснов</w:t>
      </w:r>
      <w:r w:rsidRPr="001B61EA">
        <w:t>ывающими материалами направляется Министерством с использованием информационной системы членам Комиссии в течение 1 рабочего дня с даты направления заявителю уведомления о принятии к рассмотрению проекта программы с обосновывающими материалами.</w:t>
      </w:r>
    </w:p>
    <w:p w14:paraId="3A76609B" w14:textId="77777777" w:rsidR="00000000" w:rsidRPr="001B61EA" w:rsidRDefault="00554E60">
      <w:pPr>
        <w:pStyle w:val="FORMATTEXT"/>
        <w:ind w:firstLine="568"/>
        <w:jc w:val="both"/>
      </w:pPr>
    </w:p>
    <w:p w14:paraId="6A64FC2A" w14:textId="77777777" w:rsidR="00000000" w:rsidRPr="001B61EA" w:rsidRDefault="00554E60">
      <w:pPr>
        <w:pStyle w:val="FORMATTEXT"/>
        <w:ind w:firstLine="568"/>
        <w:jc w:val="both"/>
      </w:pPr>
      <w:r w:rsidRPr="001B61EA">
        <w:t>9. Члены К</w:t>
      </w:r>
      <w:r w:rsidRPr="001B61EA">
        <w:t>омиссии проводят анализ включенных в проект программы перечней мероприятий по реконструкции, техническому перевооружению объектов, оказывающих негативное воздействие на окружающую среду, сроков их выполнения, объемов и источников финансирования, перечней о</w:t>
      </w:r>
      <w:r w:rsidRPr="001B61EA">
        <w:t>тветственных за их выполнение должностных лиц, а также мероприятий, предусмотренных пунктом 4 статьи 17 Федерального закона "Об охране окружающей среды", на предмет их достаточности для поэтапного достижения нормативов допустимых выбросов, нормативов допус</w:t>
      </w:r>
      <w:r w:rsidRPr="001B61EA">
        <w:t>тимых сбросов, технологических нормативов, рассматривая следующее:</w:t>
      </w:r>
    </w:p>
    <w:p w14:paraId="3F2AB9A4" w14:textId="77777777" w:rsidR="00000000" w:rsidRPr="001B61EA" w:rsidRDefault="00554E60">
      <w:pPr>
        <w:pStyle w:val="FORMATTEXT"/>
        <w:ind w:firstLine="568"/>
        <w:jc w:val="both"/>
      </w:pPr>
    </w:p>
    <w:p w14:paraId="65208F02" w14:textId="77777777" w:rsidR="00000000" w:rsidRPr="001B61EA" w:rsidRDefault="00554E60">
      <w:pPr>
        <w:pStyle w:val="FORMATTEXT"/>
        <w:ind w:firstLine="568"/>
        <w:jc w:val="both"/>
      </w:pPr>
      <w:r w:rsidRPr="001B61EA">
        <w:t>а) сведения об объекте, оказывающем негативное воздействие на окружающую среду: наименование, организационно-правовую форму, место нахождения юридического лица или фамилию, имя, отчество (</w:t>
      </w:r>
      <w:r w:rsidRPr="001B61EA">
        <w:t>при наличии), место жительства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 (далее - объект), для которого разработан проект программы;</w:t>
      </w:r>
    </w:p>
    <w:p w14:paraId="2D1B360A" w14:textId="77777777" w:rsidR="00000000" w:rsidRPr="001B61EA" w:rsidRDefault="00554E60">
      <w:pPr>
        <w:pStyle w:val="FORMATTEXT"/>
        <w:ind w:firstLine="568"/>
        <w:jc w:val="both"/>
      </w:pPr>
    </w:p>
    <w:p w14:paraId="07F4F035" w14:textId="77777777" w:rsidR="00000000" w:rsidRPr="001B61EA" w:rsidRDefault="00554E60">
      <w:pPr>
        <w:pStyle w:val="FORMATTEXT"/>
        <w:ind w:firstLine="568"/>
        <w:jc w:val="both"/>
      </w:pPr>
      <w:r w:rsidRPr="001B61EA">
        <w:t>б) соотве</w:t>
      </w:r>
      <w:r w:rsidRPr="001B61EA">
        <w:t>тствие сведений об объекте (наименование объекта; категория и код объекта) сведениям, указанным в свидетельстве о постановке на государственный учет объекта, которое выдается юридическому лицу или индивидуальному предпринимателю, осуществляющим хозяйственн</w:t>
      </w:r>
      <w:r w:rsidRPr="001B61EA">
        <w:t>ую или иную деятельность на указанном объекте в соответствии со статьей 69.2 Федерального закона "Об охране окружающей среды";</w:t>
      </w:r>
    </w:p>
    <w:p w14:paraId="5AAFDB2C" w14:textId="77777777" w:rsidR="00000000" w:rsidRPr="001B61EA" w:rsidRDefault="00554E60">
      <w:pPr>
        <w:pStyle w:val="FORMATTEXT"/>
        <w:ind w:firstLine="568"/>
        <w:jc w:val="both"/>
      </w:pPr>
    </w:p>
    <w:p w14:paraId="2778107C" w14:textId="77777777" w:rsidR="00000000" w:rsidRPr="001B61EA" w:rsidRDefault="00554E60">
      <w:pPr>
        <w:pStyle w:val="FORMATTEXT"/>
        <w:ind w:firstLine="568"/>
        <w:jc w:val="both"/>
      </w:pPr>
      <w:r w:rsidRPr="001B61EA">
        <w:t>в) соответствие заявленного перечня загрязняющих веществ, по которым не достигаются технологические нормативы, нормативы допусти</w:t>
      </w:r>
      <w:r w:rsidRPr="001B61EA">
        <w:t xml:space="preserve">мых выбросов загрязняющих веществ, нормативы </w:t>
      </w:r>
      <w:r w:rsidRPr="001B61EA">
        <w:lastRenderedPageBreak/>
        <w:t>допустимых сбросов высокотоксичных веществ, веществ, обладающих канцерогенными, мутагенными свойствами (веществ I, II класса опасности), включающего их фактические и требуемые значения, перечню загрязняющих веще</w:t>
      </w:r>
      <w:r w:rsidRPr="001B61EA">
        <w:t>ств, для которых требуется расчет технологических нормативов;</w:t>
      </w:r>
    </w:p>
    <w:p w14:paraId="441D354C" w14:textId="77777777" w:rsidR="00000000" w:rsidRPr="001B61EA" w:rsidRDefault="00554E60">
      <w:pPr>
        <w:pStyle w:val="FORMATTEXT"/>
        <w:ind w:firstLine="568"/>
        <w:jc w:val="both"/>
      </w:pPr>
    </w:p>
    <w:p w14:paraId="2F926CB1" w14:textId="77777777" w:rsidR="00000000" w:rsidRPr="001B61EA" w:rsidRDefault="00554E60">
      <w:pPr>
        <w:pStyle w:val="FORMATTEXT"/>
        <w:ind w:firstLine="568"/>
        <w:jc w:val="both"/>
      </w:pPr>
      <w:r w:rsidRPr="001B61EA">
        <w:t>г) соответствие сроков начала и завершения реализации перечня мероприятий, включенных в проект программы, срокам реализации проекта программы;</w:t>
      </w:r>
    </w:p>
    <w:p w14:paraId="1F60921A" w14:textId="77777777" w:rsidR="00000000" w:rsidRPr="001B61EA" w:rsidRDefault="00554E60">
      <w:pPr>
        <w:pStyle w:val="FORMATTEXT"/>
        <w:ind w:firstLine="568"/>
        <w:jc w:val="both"/>
      </w:pPr>
    </w:p>
    <w:p w14:paraId="56D1B414" w14:textId="77777777" w:rsidR="00000000" w:rsidRPr="001B61EA" w:rsidRDefault="00554E60">
      <w:pPr>
        <w:pStyle w:val="FORMATTEXT"/>
        <w:ind w:firstLine="568"/>
        <w:jc w:val="both"/>
      </w:pPr>
      <w:r w:rsidRPr="001B61EA">
        <w:t>д) информацию о планируемых к применению на объек</w:t>
      </w:r>
      <w:r w:rsidRPr="001B61EA">
        <w:t>те технологических решений и о планируемом к установке новом основном и вспомогательном технологическом оборудовании (при наличии);</w:t>
      </w:r>
    </w:p>
    <w:p w14:paraId="45F64BCA" w14:textId="77777777" w:rsidR="00000000" w:rsidRPr="001B61EA" w:rsidRDefault="00554E60">
      <w:pPr>
        <w:pStyle w:val="FORMATTEXT"/>
        <w:ind w:firstLine="568"/>
        <w:jc w:val="both"/>
      </w:pPr>
    </w:p>
    <w:p w14:paraId="14C66D23" w14:textId="77777777" w:rsidR="00000000" w:rsidRPr="001B61EA" w:rsidRDefault="00554E60">
      <w:pPr>
        <w:pStyle w:val="FORMATTEXT"/>
        <w:ind w:firstLine="568"/>
        <w:jc w:val="both"/>
      </w:pPr>
      <w:r w:rsidRPr="001B61EA">
        <w:t>е) соответствие содержащегося в графике поэтапного снижения выбросов загрязняющих веществ, сбросов загрязняющих веществ пер</w:t>
      </w:r>
      <w:r w:rsidRPr="001B61EA">
        <w:t>ечня загрязняющих веществ, по которым не достигаются технологические нормативы, нормативы допустимых выбросов загрязняющих веществ и (или) нормативы допустимых сбросов высокотоксичных веществ, веществ, обладающих канцерогенными, мутагенными свойствами (вещ</w:t>
      </w:r>
      <w:r w:rsidRPr="001B61EA">
        <w:t>еств I, II класса опасности), заявленному перечню загрязняющих веществ, по которым не достигаются технологические нормативы, нормативы допустимых выбросов загрязняющих веществ и (или) нормативы допустимых сбросов высокотоксичных веществ, веществ, обладающи</w:t>
      </w:r>
      <w:r w:rsidRPr="001B61EA">
        <w:t>х канцерогенными, мутагенными свойствами (веществ I, II класса опасности);</w:t>
      </w:r>
    </w:p>
    <w:p w14:paraId="1B5588A5" w14:textId="77777777" w:rsidR="00000000" w:rsidRPr="001B61EA" w:rsidRDefault="00554E60">
      <w:pPr>
        <w:pStyle w:val="FORMATTEXT"/>
        <w:ind w:firstLine="568"/>
        <w:jc w:val="both"/>
      </w:pPr>
    </w:p>
    <w:p w14:paraId="3B67ECDF" w14:textId="77777777" w:rsidR="00000000" w:rsidRPr="001B61EA" w:rsidRDefault="00554E60">
      <w:pPr>
        <w:pStyle w:val="FORMATTEXT"/>
        <w:ind w:firstLine="568"/>
        <w:jc w:val="both"/>
      </w:pPr>
      <w:r w:rsidRPr="001B61EA">
        <w:t>ж) сведения об эффективности мероприятий, направленных на снижение выбросов загрязняющих веществ и (или) сбросов загрязняющих веществ;</w:t>
      </w:r>
    </w:p>
    <w:p w14:paraId="1CF6F311" w14:textId="77777777" w:rsidR="00000000" w:rsidRPr="001B61EA" w:rsidRDefault="00554E60">
      <w:pPr>
        <w:pStyle w:val="FORMATTEXT"/>
        <w:ind w:firstLine="568"/>
        <w:jc w:val="both"/>
      </w:pPr>
    </w:p>
    <w:p w14:paraId="48D794AA" w14:textId="77777777" w:rsidR="00000000" w:rsidRPr="001B61EA" w:rsidRDefault="00554E60">
      <w:pPr>
        <w:pStyle w:val="FORMATTEXT"/>
        <w:ind w:firstLine="568"/>
        <w:jc w:val="both"/>
      </w:pPr>
      <w:r w:rsidRPr="001B61EA">
        <w:t>з) наличие сведений об экономических характе</w:t>
      </w:r>
      <w:r w:rsidRPr="001B61EA">
        <w:t>ристиках проекта программы (сведений об объемах и источниках финансирования проекта программы в целом и по отдельным мероприятиям);</w:t>
      </w:r>
    </w:p>
    <w:p w14:paraId="116F0E29" w14:textId="77777777" w:rsidR="00000000" w:rsidRPr="001B61EA" w:rsidRDefault="00554E60">
      <w:pPr>
        <w:pStyle w:val="FORMATTEXT"/>
        <w:ind w:firstLine="568"/>
        <w:jc w:val="both"/>
      </w:pPr>
    </w:p>
    <w:p w14:paraId="6C7EEA8C" w14:textId="77777777" w:rsidR="00000000" w:rsidRPr="001B61EA" w:rsidRDefault="00554E60">
      <w:pPr>
        <w:pStyle w:val="FORMATTEXT"/>
        <w:ind w:firstLine="568"/>
        <w:jc w:val="both"/>
      </w:pPr>
      <w:r w:rsidRPr="001B61EA">
        <w:t>и) соответствие представленных заявителем итоговых показателей технологических нормативов, достигаемых в результате реализ</w:t>
      </w:r>
      <w:r w:rsidRPr="001B61EA">
        <w:t>ации программы повышения экологической эффективности, технологическим показателям наилучших доступных технологий, установленным нормативными документами в области охраны окружающей среды в соответствии со статьей 29 Федерального закона "Об охране окружающе</w:t>
      </w:r>
      <w:r w:rsidRPr="001B61EA">
        <w:t>й среды";</w:t>
      </w:r>
    </w:p>
    <w:p w14:paraId="5BF8EAC7" w14:textId="77777777" w:rsidR="00000000" w:rsidRPr="001B61EA" w:rsidRDefault="00554E60">
      <w:pPr>
        <w:pStyle w:val="FORMATTEXT"/>
        <w:ind w:firstLine="568"/>
        <w:jc w:val="both"/>
      </w:pPr>
    </w:p>
    <w:p w14:paraId="7753C01D" w14:textId="77777777" w:rsidR="00000000" w:rsidRPr="001B61EA" w:rsidRDefault="00554E60">
      <w:pPr>
        <w:pStyle w:val="FORMATTEXT"/>
        <w:ind w:firstLine="568"/>
        <w:jc w:val="both"/>
      </w:pPr>
      <w:r w:rsidRPr="001B61EA">
        <w:t>к) соответствие достигаемых в результате реализации программы повышения экологической эффективности показателей объема или массы выбросов, сбросов высокотоксичных веществ, веществ, обладающих канцерогенными, мутагенными свойствами (веществ I, II</w:t>
      </w:r>
      <w:r w:rsidRPr="001B61EA">
        <w:t xml:space="preserve"> класса опасности), нормативам допустимых выбросов загрязняющих веществ, нормативам допустимых сбросов загрязняющих веществ, рассчитанным в соответствии с постановлением Правительства Российской Федерации от 9 декабря 2020 г. N 2055 "О предельно допустимых</w:t>
      </w:r>
      <w:r w:rsidRPr="001B61EA">
        <w:t xml:space="preserve"> выбросах,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 (Собрание законодательства Российской Федерации, 2020, N 51, </w:t>
      </w:r>
      <w:r w:rsidRPr="001B61EA">
        <w:t>ст.8444), методами расчетов рассеивания выбросов вредных (загрязняющих) веществ в атмосферном воздухе, утвержденными приказом Министерства природных ресурсов и экологии Российской Федерации от 6 июня 2017 г. N 273 (зарегистрирован Министерством юстиции Рос</w:t>
      </w:r>
      <w:r w:rsidRPr="001B61EA">
        <w:t xml:space="preserve">сийской Федерации 10 августа 2017 г., регистрационный номер 47734), методикой разработки нормативов допустимых сбросов загрязняющих веществ в водные объекты для водопользователей, утвержденной приказом Министерства природных ресурсов и экологии Российской </w:t>
      </w:r>
      <w:r w:rsidRPr="001B61EA">
        <w:t>Федерации от 29 декабря 2020 г. N 1118 (зарегистрирован Министерством юстиции Российской Федерации 30 декабря 2020 г., регистрационный номер 61973).</w:t>
      </w:r>
    </w:p>
    <w:p w14:paraId="62FE00FC" w14:textId="77777777" w:rsidR="00000000" w:rsidRPr="001B61EA" w:rsidRDefault="00554E60">
      <w:pPr>
        <w:pStyle w:val="FORMATTEXT"/>
        <w:ind w:firstLine="568"/>
        <w:jc w:val="both"/>
      </w:pPr>
    </w:p>
    <w:p w14:paraId="4578A57A" w14:textId="77777777" w:rsidR="00000000" w:rsidRPr="001B61EA" w:rsidRDefault="00554E60">
      <w:pPr>
        <w:pStyle w:val="FORMATTEXT"/>
        <w:ind w:firstLine="568"/>
        <w:jc w:val="both"/>
      </w:pPr>
      <w:r w:rsidRPr="001B61EA">
        <w:t>10. Члены Комиссии при рассмотрении проекта программы проводят анализ обосновывающих материалов, рассматри</w:t>
      </w:r>
      <w:r w:rsidRPr="001B61EA">
        <w:t>вая следующее:</w:t>
      </w:r>
    </w:p>
    <w:p w14:paraId="407122AB" w14:textId="77777777" w:rsidR="00000000" w:rsidRPr="001B61EA" w:rsidRDefault="00554E60">
      <w:pPr>
        <w:pStyle w:val="FORMATTEXT"/>
        <w:ind w:firstLine="568"/>
        <w:jc w:val="both"/>
      </w:pPr>
    </w:p>
    <w:p w14:paraId="4F4BE2CC" w14:textId="77777777" w:rsidR="00000000" w:rsidRPr="001B61EA" w:rsidRDefault="00554E60">
      <w:pPr>
        <w:pStyle w:val="FORMATTEXT"/>
        <w:ind w:firstLine="568"/>
        <w:jc w:val="both"/>
      </w:pPr>
      <w:r w:rsidRPr="001B61EA">
        <w:t>а) достаточность информации о применяемых на объекте наилучших доступных технологиях, описанных в утвержденных информационно-технических справочниках по наилучшим доступным технологиям (при наличии);</w:t>
      </w:r>
    </w:p>
    <w:p w14:paraId="2D487C6F" w14:textId="77777777" w:rsidR="00000000" w:rsidRPr="001B61EA" w:rsidRDefault="00554E60">
      <w:pPr>
        <w:pStyle w:val="FORMATTEXT"/>
        <w:ind w:firstLine="568"/>
        <w:jc w:val="both"/>
      </w:pPr>
    </w:p>
    <w:p w14:paraId="50DA7D5F" w14:textId="77777777" w:rsidR="00000000" w:rsidRPr="001B61EA" w:rsidRDefault="00554E60">
      <w:pPr>
        <w:pStyle w:val="FORMATTEXT"/>
        <w:ind w:firstLine="568"/>
        <w:jc w:val="both"/>
      </w:pPr>
      <w:r w:rsidRPr="001B61EA">
        <w:t>б) достаточность сведений о производств</w:t>
      </w:r>
      <w:r w:rsidRPr="001B61EA">
        <w:t>ах (цех, участок), технологических процессах, устройствах, оборудовании или их совокупности (установках), а также номерах источников выбросов, сведений о местонахождении источников (выпусков сточных вод) для каждого мероприятия, включенного в перечень меро</w:t>
      </w:r>
      <w:r w:rsidRPr="001B61EA">
        <w:t>приятий, направленных на снижение выбросов загрязняющих веществ и (или) сбросов загрязняющих веществ;</w:t>
      </w:r>
    </w:p>
    <w:p w14:paraId="6908978D" w14:textId="77777777" w:rsidR="00000000" w:rsidRPr="001B61EA" w:rsidRDefault="00554E60">
      <w:pPr>
        <w:pStyle w:val="FORMATTEXT"/>
        <w:ind w:firstLine="568"/>
        <w:jc w:val="both"/>
      </w:pPr>
    </w:p>
    <w:p w14:paraId="09AAE799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в) достаточность информации о результатах сопоставления технологических показателей, </w:t>
      </w:r>
      <w:r w:rsidRPr="001B61EA">
        <w:lastRenderedPageBreak/>
        <w:t>характеризующих каждую из применяемых на объекте технологий, с показ</w:t>
      </w:r>
      <w:r w:rsidRPr="001B61EA">
        <w:t>ателями наилучших доступных технологий, описанными в утвержденных информационно-технических справочниках по наилучшим доступным технологиям и утвержденных нормативных документах в области охраны окружающей среды;</w:t>
      </w:r>
    </w:p>
    <w:p w14:paraId="7C839738" w14:textId="77777777" w:rsidR="00000000" w:rsidRPr="001B61EA" w:rsidRDefault="00554E60">
      <w:pPr>
        <w:pStyle w:val="FORMATTEXT"/>
        <w:ind w:firstLine="568"/>
        <w:jc w:val="both"/>
      </w:pPr>
    </w:p>
    <w:p w14:paraId="5F4D39DA" w14:textId="77777777" w:rsidR="00000000" w:rsidRPr="001B61EA" w:rsidRDefault="00554E60">
      <w:pPr>
        <w:pStyle w:val="FORMATTEXT"/>
        <w:ind w:firstLine="568"/>
        <w:jc w:val="both"/>
      </w:pPr>
      <w:r w:rsidRPr="001B61EA">
        <w:t>г) обоснованность выбора мероприятий, вклю</w:t>
      </w:r>
      <w:r w:rsidRPr="001B61EA">
        <w:t>ченных в проект программы и направленных на снижение выбросов загрязняющих веществ и (или) сбросов загрязняющих веществ, а также достаточность обоснования выбора таких мероприятий;</w:t>
      </w:r>
    </w:p>
    <w:p w14:paraId="30B13970" w14:textId="77777777" w:rsidR="00000000" w:rsidRPr="001B61EA" w:rsidRDefault="00554E60">
      <w:pPr>
        <w:pStyle w:val="FORMATTEXT"/>
        <w:ind w:firstLine="568"/>
        <w:jc w:val="both"/>
      </w:pPr>
    </w:p>
    <w:p w14:paraId="19F53DFB" w14:textId="77777777" w:rsidR="00000000" w:rsidRPr="001B61EA" w:rsidRDefault="00554E60">
      <w:pPr>
        <w:pStyle w:val="FORMATTEXT"/>
        <w:ind w:firstLine="568"/>
        <w:jc w:val="both"/>
      </w:pPr>
      <w:r w:rsidRPr="001B61EA">
        <w:t>д) обоснованность сроков реализации мероприятий, каждого из этапов меропри</w:t>
      </w:r>
      <w:r w:rsidRPr="001B61EA">
        <w:t>ятий;</w:t>
      </w:r>
    </w:p>
    <w:p w14:paraId="705773D0" w14:textId="77777777" w:rsidR="00000000" w:rsidRPr="001B61EA" w:rsidRDefault="00554E60">
      <w:pPr>
        <w:pStyle w:val="FORMATTEXT"/>
        <w:ind w:firstLine="568"/>
        <w:jc w:val="both"/>
      </w:pPr>
    </w:p>
    <w:p w14:paraId="6602E427" w14:textId="77777777" w:rsidR="00000000" w:rsidRPr="001B61EA" w:rsidRDefault="00554E60">
      <w:pPr>
        <w:pStyle w:val="FORMATTEXT"/>
        <w:ind w:firstLine="568"/>
        <w:jc w:val="both"/>
      </w:pPr>
      <w:r w:rsidRPr="001B61EA">
        <w:t>е) полноту и достоверность информации о результатах сопоставления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классов опасности), ра</w:t>
      </w:r>
      <w:r w:rsidRPr="001B61EA">
        <w:t>ссчитанных для каждого источника выбросов загрязняющих веществ, сбросов загрязняющих веществ, с фактическими величинами выбросов, сбросов указанных загрязняющих веществ.</w:t>
      </w:r>
    </w:p>
    <w:p w14:paraId="17F79419" w14:textId="77777777" w:rsidR="00000000" w:rsidRPr="001B61EA" w:rsidRDefault="00554E60">
      <w:pPr>
        <w:pStyle w:val="FORMATTEXT"/>
        <w:ind w:firstLine="568"/>
        <w:jc w:val="both"/>
      </w:pPr>
    </w:p>
    <w:p w14:paraId="0FF93417" w14:textId="77777777" w:rsidR="00000000" w:rsidRPr="001B61EA" w:rsidRDefault="00554E60">
      <w:pPr>
        <w:pStyle w:val="FORMATTEXT"/>
        <w:ind w:firstLine="568"/>
        <w:jc w:val="both"/>
      </w:pPr>
      <w:r w:rsidRPr="001B61EA">
        <w:t>11. Члены Комиссии в соответствии с подпунктом "а" пункта 5 и подпунктом "в" пункта 1</w:t>
      </w:r>
      <w:r w:rsidRPr="001B61EA">
        <w:t>3 Положения в течение 3 рабочих дней со дня получения проекта программы с обосновывающими материалами имеют право через ответственного секретаря Комиссии направить запрос заявителю о предоставлении дополнительных материалов по проекту программы (далее - за</w:t>
      </w:r>
      <w:r w:rsidRPr="001B61EA">
        <w:t>прос).</w:t>
      </w:r>
    </w:p>
    <w:p w14:paraId="665001E3" w14:textId="77777777" w:rsidR="00000000" w:rsidRPr="001B61EA" w:rsidRDefault="00554E60">
      <w:pPr>
        <w:pStyle w:val="FORMATTEXT"/>
        <w:ind w:firstLine="568"/>
        <w:jc w:val="both"/>
      </w:pPr>
    </w:p>
    <w:p w14:paraId="26654FC3" w14:textId="77777777" w:rsidR="00000000" w:rsidRPr="001B61EA" w:rsidRDefault="00554E60">
      <w:pPr>
        <w:pStyle w:val="FORMATTEXT"/>
        <w:ind w:firstLine="568"/>
        <w:jc w:val="both"/>
      </w:pPr>
      <w:r w:rsidRPr="001B61EA">
        <w:t>12. Ответственный секретарь Комиссии в течение 2 рабочих дней с даты получения запроса направляет его с использованием информационной системы заявителю с указанием срока предоставления ответа, который составляет не более 3 рабочих дней со дня напра</w:t>
      </w:r>
      <w:r w:rsidRPr="001B61EA">
        <w:t>вления запроса.</w:t>
      </w:r>
    </w:p>
    <w:p w14:paraId="17B1ADB4" w14:textId="77777777" w:rsidR="00000000" w:rsidRPr="001B61EA" w:rsidRDefault="00554E60">
      <w:pPr>
        <w:pStyle w:val="FORMATTEXT"/>
        <w:ind w:firstLine="568"/>
        <w:jc w:val="both"/>
      </w:pPr>
    </w:p>
    <w:p w14:paraId="16619F45" w14:textId="77777777" w:rsidR="00000000" w:rsidRPr="001B61EA" w:rsidRDefault="00554E60">
      <w:pPr>
        <w:pStyle w:val="FORMATTEXT"/>
        <w:ind w:firstLine="568"/>
        <w:jc w:val="both"/>
      </w:pPr>
      <w:r w:rsidRPr="001B61EA">
        <w:t>13. Заявитель направляет ответ на запрос с использованием информационной системы в форме электронного документа, подписываемого усиленной квалифицированной электронной подписью.</w:t>
      </w:r>
    </w:p>
    <w:p w14:paraId="3A27DB7B" w14:textId="77777777" w:rsidR="00000000" w:rsidRPr="001B61EA" w:rsidRDefault="00554E60">
      <w:pPr>
        <w:pStyle w:val="FORMATTEXT"/>
        <w:ind w:firstLine="568"/>
        <w:jc w:val="both"/>
      </w:pPr>
    </w:p>
    <w:p w14:paraId="261BC71D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14. Заявитель вправе обратиться в Комиссию с использованием </w:t>
      </w:r>
      <w:r w:rsidRPr="001B61EA">
        <w:t>информационной системы с обращением о продлении срока рассмотрения проекта программы (далее - обращение), но не более чем на два месяца в соответствии с пунктом 10 статьи 67.1 Федерального закона "Об охране окружающей среды".</w:t>
      </w:r>
    </w:p>
    <w:p w14:paraId="12B27DAD" w14:textId="77777777" w:rsidR="00000000" w:rsidRPr="001B61EA" w:rsidRDefault="00554E60">
      <w:pPr>
        <w:pStyle w:val="FORMATTEXT"/>
        <w:ind w:firstLine="568"/>
        <w:jc w:val="both"/>
      </w:pPr>
    </w:p>
    <w:p w14:paraId="648C1D07" w14:textId="77777777" w:rsidR="00000000" w:rsidRPr="001B61EA" w:rsidRDefault="00554E60">
      <w:pPr>
        <w:pStyle w:val="FORMATTEXT"/>
        <w:ind w:firstLine="568"/>
        <w:jc w:val="both"/>
      </w:pPr>
      <w:r w:rsidRPr="001B61EA">
        <w:t>15. Обращение должно содержат</w:t>
      </w:r>
      <w:r w:rsidRPr="001B61EA">
        <w:t>ь следующее:</w:t>
      </w:r>
    </w:p>
    <w:p w14:paraId="6E4284CF" w14:textId="77777777" w:rsidR="00000000" w:rsidRPr="001B61EA" w:rsidRDefault="00554E60">
      <w:pPr>
        <w:pStyle w:val="FORMATTEXT"/>
        <w:ind w:firstLine="568"/>
        <w:jc w:val="both"/>
      </w:pPr>
    </w:p>
    <w:p w14:paraId="08EDEF4A" w14:textId="77777777" w:rsidR="00000000" w:rsidRPr="001B61EA" w:rsidRDefault="00554E60">
      <w:pPr>
        <w:pStyle w:val="FORMATTEXT"/>
        <w:ind w:firstLine="568"/>
        <w:jc w:val="both"/>
      </w:pPr>
      <w:r w:rsidRPr="001B61EA">
        <w:t>а) наименование, организационно-правовую форму и место нахождения юридического лица или фамилию, имя, отчество (при наличии), место жительства индивидуального предпринимателя, осуществляющих хозяйственную и (или) иную деятельность на объекте</w:t>
      </w:r>
      <w:r w:rsidRPr="001B61EA">
        <w:t>;</w:t>
      </w:r>
    </w:p>
    <w:p w14:paraId="2B01A78D" w14:textId="77777777" w:rsidR="00000000" w:rsidRPr="001B61EA" w:rsidRDefault="00554E60">
      <w:pPr>
        <w:pStyle w:val="FORMATTEXT"/>
        <w:ind w:firstLine="568"/>
        <w:jc w:val="both"/>
      </w:pPr>
    </w:p>
    <w:p w14:paraId="79859281" w14:textId="77777777" w:rsidR="00000000" w:rsidRPr="001B61EA" w:rsidRDefault="00554E60">
      <w:pPr>
        <w:pStyle w:val="FORMATTEXT"/>
        <w:ind w:firstLine="568"/>
        <w:jc w:val="both"/>
      </w:pPr>
      <w:r w:rsidRPr="001B61EA">
        <w:t>б) регистрационный номер и дату подачи проекта программы, в отношении которого подается обращение;</w:t>
      </w:r>
    </w:p>
    <w:p w14:paraId="1452473E" w14:textId="77777777" w:rsidR="00000000" w:rsidRPr="001B61EA" w:rsidRDefault="00554E60">
      <w:pPr>
        <w:pStyle w:val="FORMATTEXT"/>
        <w:ind w:firstLine="568"/>
        <w:jc w:val="both"/>
      </w:pPr>
    </w:p>
    <w:p w14:paraId="3383CA0D" w14:textId="77777777" w:rsidR="00000000" w:rsidRPr="001B61EA" w:rsidRDefault="00554E60">
      <w:pPr>
        <w:pStyle w:val="FORMATTEXT"/>
        <w:ind w:firstLine="568"/>
        <w:jc w:val="both"/>
      </w:pPr>
      <w:r w:rsidRPr="001B61EA">
        <w:t>в) срок, на который необходимо продлить рассмотрение проекта программы;</w:t>
      </w:r>
    </w:p>
    <w:p w14:paraId="61EB14DC" w14:textId="77777777" w:rsidR="00000000" w:rsidRPr="001B61EA" w:rsidRDefault="00554E60">
      <w:pPr>
        <w:pStyle w:val="FORMATTEXT"/>
        <w:ind w:firstLine="568"/>
        <w:jc w:val="both"/>
      </w:pPr>
    </w:p>
    <w:p w14:paraId="128C2859" w14:textId="77777777" w:rsidR="00000000" w:rsidRPr="001B61EA" w:rsidRDefault="00554E60">
      <w:pPr>
        <w:pStyle w:val="FORMATTEXT"/>
        <w:ind w:firstLine="568"/>
        <w:jc w:val="both"/>
      </w:pPr>
      <w:r w:rsidRPr="001B61EA">
        <w:t>г) мотивированное обоснование срока продления рассмотрения проекта программы.</w:t>
      </w:r>
    </w:p>
    <w:p w14:paraId="25F48B71" w14:textId="77777777" w:rsidR="00000000" w:rsidRPr="001B61EA" w:rsidRDefault="00554E60">
      <w:pPr>
        <w:pStyle w:val="FORMATTEXT"/>
        <w:ind w:firstLine="568"/>
        <w:jc w:val="both"/>
      </w:pPr>
    </w:p>
    <w:p w14:paraId="31962EDD" w14:textId="77777777" w:rsidR="00000000" w:rsidRPr="001B61EA" w:rsidRDefault="00554E60">
      <w:pPr>
        <w:pStyle w:val="FORMATTEXT"/>
        <w:ind w:firstLine="568"/>
        <w:jc w:val="both"/>
      </w:pPr>
      <w:r w:rsidRPr="001B61EA">
        <w:t>1</w:t>
      </w:r>
      <w:r w:rsidRPr="001B61EA">
        <w:t>6. Председатель Комиссии принимает решение о продлении срока рассмотрения проекта программы в течение 5 рабочих дней со дня получения обращения на срок, указанный в таком обращении, но не более чем на два месяца в соответствии с пунктом 10 статьи 67.1 Феде</w:t>
      </w:r>
      <w:r w:rsidRPr="001B61EA">
        <w:t>рального закона "Об охране окружающей среды".</w:t>
      </w:r>
    </w:p>
    <w:p w14:paraId="6990B2B1" w14:textId="77777777" w:rsidR="00000000" w:rsidRPr="001B61EA" w:rsidRDefault="00554E60">
      <w:pPr>
        <w:pStyle w:val="FORMATTEXT"/>
        <w:ind w:firstLine="568"/>
        <w:jc w:val="both"/>
      </w:pPr>
    </w:p>
    <w:p w14:paraId="6F242B68" w14:textId="77777777" w:rsidR="00000000" w:rsidRPr="001B61EA" w:rsidRDefault="00554E60">
      <w:pPr>
        <w:pStyle w:val="FORMATTEXT"/>
        <w:ind w:firstLine="568"/>
        <w:jc w:val="both"/>
      </w:pPr>
      <w:r w:rsidRPr="001B61EA">
        <w:t>17. Председатель Комиссии отказывает в продлении срока рассмотрения проекта программы в следующих случаях:</w:t>
      </w:r>
    </w:p>
    <w:p w14:paraId="59A21F54" w14:textId="77777777" w:rsidR="00000000" w:rsidRPr="001B61EA" w:rsidRDefault="00554E60">
      <w:pPr>
        <w:pStyle w:val="FORMATTEXT"/>
        <w:ind w:firstLine="568"/>
        <w:jc w:val="both"/>
      </w:pPr>
    </w:p>
    <w:p w14:paraId="3B98BEBF" w14:textId="77777777" w:rsidR="00000000" w:rsidRPr="001B61EA" w:rsidRDefault="00554E60">
      <w:pPr>
        <w:pStyle w:val="FORMATTEXT"/>
        <w:ind w:firstLine="568"/>
        <w:jc w:val="both"/>
      </w:pPr>
      <w:r w:rsidRPr="001B61EA">
        <w:t>а) запрашиваемый срок продления превышает срок, установленный пунктом 10 статьи 67.1 Федерального зак</w:t>
      </w:r>
      <w:r w:rsidRPr="001B61EA">
        <w:t>она "Об охране окружающей среды";</w:t>
      </w:r>
    </w:p>
    <w:p w14:paraId="6DDA6812" w14:textId="77777777" w:rsidR="00000000" w:rsidRPr="001B61EA" w:rsidRDefault="00554E60">
      <w:pPr>
        <w:pStyle w:val="FORMATTEXT"/>
        <w:ind w:firstLine="568"/>
        <w:jc w:val="both"/>
      </w:pPr>
    </w:p>
    <w:p w14:paraId="6ED76DB4" w14:textId="77777777" w:rsidR="00000000" w:rsidRPr="001B61EA" w:rsidRDefault="00554E60">
      <w:pPr>
        <w:pStyle w:val="FORMATTEXT"/>
        <w:ind w:firstLine="568"/>
        <w:jc w:val="both"/>
      </w:pPr>
      <w:r w:rsidRPr="001B61EA">
        <w:t>б) обращение не соответствует требованиям, установленным пунктом 15 настоящего Порядка.</w:t>
      </w:r>
    </w:p>
    <w:p w14:paraId="59987346" w14:textId="77777777" w:rsidR="00000000" w:rsidRPr="001B61EA" w:rsidRDefault="00554E60">
      <w:pPr>
        <w:pStyle w:val="FORMATTEXT"/>
        <w:ind w:firstLine="568"/>
        <w:jc w:val="both"/>
      </w:pPr>
    </w:p>
    <w:p w14:paraId="488B1906" w14:textId="77777777" w:rsidR="00000000" w:rsidRPr="001B61EA" w:rsidRDefault="00554E60">
      <w:pPr>
        <w:pStyle w:val="FORMATTEXT"/>
        <w:ind w:firstLine="568"/>
        <w:jc w:val="both"/>
      </w:pPr>
      <w:r w:rsidRPr="001B61EA">
        <w:t>18. Решение о продлении срока рассмотрения проекта программы или об отказе продления срока рассмотрения проекта программы оформляетс</w:t>
      </w:r>
      <w:r w:rsidRPr="001B61EA">
        <w:t xml:space="preserve">я в форме уведомления, которое подписывается председателем Комиссии либо его заместителем и ответственным секретарем Комиссии в течение 5 </w:t>
      </w:r>
      <w:r w:rsidRPr="001B61EA">
        <w:lastRenderedPageBreak/>
        <w:t>рабочих дней со дня принятия такого решения. Ответственный секретарь уведомляет заявителя о принятом решении с использ</w:t>
      </w:r>
      <w:r w:rsidRPr="001B61EA">
        <w:t>ованием информационной системы в течение 3 рабочих дней со дня принятия такого решения.</w:t>
      </w:r>
    </w:p>
    <w:p w14:paraId="1B4BD7CB" w14:textId="77777777" w:rsidR="00000000" w:rsidRPr="001B61EA" w:rsidRDefault="00554E60">
      <w:pPr>
        <w:pStyle w:val="FORMATTEXT"/>
        <w:ind w:firstLine="568"/>
        <w:jc w:val="both"/>
      </w:pPr>
    </w:p>
    <w:p w14:paraId="47A24DB4" w14:textId="77777777" w:rsidR="00000000" w:rsidRPr="001B61EA" w:rsidRDefault="00554E60">
      <w:pPr>
        <w:pStyle w:val="FORMATTEXT"/>
        <w:ind w:firstLine="568"/>
        <w:jc w:val="both"/>
      </w:pPr>
      <w:r w:rsidRPr="001B61EA">
        <w:t>19. Решение об одобрении проекта программы с обосновывающими материалами либо отказе в одобрении проекта программы с обосновывающими материалами принимается членами Ко</w:t>
      </w:r>
      <w:r w:rsidRPr="001B61EA">
        <w:t>миссии путем голосования. Срок голосования по проекту программы с обосновывающими материалами устанавливается председателем Комиссии в соответствии с подпунктом "г" пункта 11 Положения.</w:t>
      </w:r>
    </w:p>
    <w:p w14:paraId="388BCCC1" w14:textId="77777777" w:rsidR="00000000" w:rsidRPr="001B61EA" w:rsidRDefault="00554E60">
      <w:pPr>
        <w:pStyle w:val="FORMATTEXT"/>
        <w:ind w:firstLine="568"/>
        <w:jc w:val="both"/>
      </w:pPr>
    </w:p>
    <w:p w14:paraId="663AE433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20. Члены Комиссии голосуют за решение об отказе в одобрении проекта </w:t>
      </w:r>
      <w:r w:rsidRPr="001B61EA">
        <w:t>программы в следующих случаях:</w:t>
      </w:r>
    </w:p>
    <w:p w14:paraId="7C515B6E" w14:textId="77777777" w:rsidR="00000000" w:rsidRPr="001B61EA" w:rsidRDefault="00554E60">
      <w:pPr>
        <w:pStyle w:val="FORMATTEXT"/>
        <w:ind w:firstLine="568"/>
        <w:jc w:val="both"/>
      </w:pPr>
    </w:p>
    <w:p w14:paraId="582D822C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а) установление невозможности достижения технологических нормативов,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</w:t>
      </w:r>
      <w:r w:rsidRPr="001B61EA">
        <w:t>I, II класса опасности) опасности путем реализации включенных в проект программы мероприятий, направленных на снижение выбросов загрязняющих веществ и (или) сбросов загрязняющих веществ;</w:t>
      </w:r>
    </w:p>
    <w:p w14:paraId="64E7AB86" w14:textId="77777777" w:rsidR="00000000" w:rsidRPr="001B61EA" w:rsidRDefault="00554E60">
      <w:pPr>
        <w:pStyle w:val="FORMATTEXT"/>
        <w:ind w:firstLine="568"/>
        <w:jc w:val="both"/>
      </w:pPr>
    </w:p>
    <w:p w14:paraId="26AC0FD8" w14:textId="77777777" w:rsidR="00000000" w:rsidRPr="001B61EA" w:rsidRDefault="00554E60">
      <w:pPr>
        <w:pStyle w:val="FORMATTEXT"/>
        <w:ind w:firstLine="568"/>
        <w:jc w:val="both"/>
      </w:pPr>
      <w:r w:rsidRPr="001B61EA">
        <w:t>б) несоответствие планируемых к достижению по итогам реализации прое</w:t>
      </w:r>
      <w:r w:rsidRPr="001B61EA">
        <w:t>кта программы значений технологических нормативов,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класса опасности), требуемым значениям;</w:t>
      </w:r>
    </w:p>
    <w:p w14:paraId="31E894FB" w14:textId="77777777" w:rsidR="00000000" w:rsidRPr="001B61EA" w:rsidRDefault="00554E60">
      <w:pPr>
        <w:pStyle w:val="FORMATTEXT"/>
        <w:ind w:firstLine="568"/>
        <w:jc w:val="both"/>
      </w:pPr>
    </w:p>
    <w:p w14:paraId="42A82DE9" w14:textId="77777777" w:rsidR="00000000" w:rsidRPr="001B61EA" w:rsidRDefault="00554E60">
      <w:pPr>
        <w:pStyle w:val="FORMATTEXT"/>
        <w:ind w:firstLine="568"/>
        <w:jc w:val="both"/>
      </w:pPr>
      <w:r w:rsidRPr="001B61EA">
        <w:t xml:space="preserve">в) </w:t>
      </w:r>
      <w:r w:rsidRPr="001B61EA">
        <w:t>наличие в проекте программы мероприятий, направленных на обеспечение эксплуатации зданий, сооружений, оборудования, устройств природоохранного значения;</w:t>
      </w:r>
    </w:p>
    <w:p w14:paraId="48F61D7C" w14:textId="77777777" w:rsidR="00000000" w:rsidRPr="001B61EA" w:rsidRDefault="00554E60">
      <w:pPr>
        <w:pStyle w:val="FORMATTEXT"/>
        <w:ind w:firstLine="568"/>
        <w:jc w:val="both"/>
      </w:pPr>
    </w:p>
    <w:p w14:paraId="24D5EFB8" w14:textId="77777777" w:rsidR="00000000" w:rsidRPr="001B61EA" w:rsidRDefault="00554E60">
      <w:pPr>
        <w:pStyle w:val="FORMATTEXT"/>
        <w:ind w:firstLine="568"/>
        <w:jc w:val="both"/>
      </w:pPr>
      <w:r w:rsidRPr="001B61EA">
        <w:t>г) превышения максимального срока реализации проекта программы.</w:t>
      </w:r>
    </w:p>
    <w:p w14:paraId="3E5A3F3C" w14:textId="77777777" w:rsidR="00000000" w:rsidRPr="001B61EA" w:rsidRDefault="00554E60">
      <w:pPr>
        <w:pStyle w:val="FORMATTEXT"/>
        <w:ind w:firstLine="568"/>
        <w:jc w:val="both"/>
      </w:pPr>
    </w:p>
    <w:p w14:paraId="2738AF06" w14:textId="77777777" w:rsidR="00000000" w:rsidRPr="001B61EA" w:rsidRDefault="00554E60">
      <w:pPr>
        <w:pStyle w:val="FORMATTEXT"/>
        <w:ind w:firstLine="568"/>
        <w:jc w:val="both"/>
      </w:pPr>
      <w:r w:rsidRPr="001B61EA">
        <w:t>21. В случае голосования члена Комис</w:t>
      </w:r>
      <w:r w:rsidRPr="001B61EA">
        <w:t>сии за решение об отказе в одобрении проекта программы им должны быть представлены мотивированные замечания к проекту программы, а также предложения и рекомендации по его корректировке. В случае их непредставления проект программы считается одобренным член</w:t>
      </w:r>
      <w:r w:rsidRPr="001B61EA">
        <w:t>ом Комиссии.</w:t>
      </w:r>
    </w:p>
    <w:p w14:paraId="449F44EF" w14:textId="77777777" w:rsidR="00000000" w:rsidRPr="001B61EA" w:rsidRDefault="00554E60">
      <w:pPr>
        <w:pStyle w:val="FORMATTEXT"/>
        <w:ind w:firstLine="568"/>
        <w:jc w:val="both"/>
      </w:pPr>
    </w:p>
    <w:p w14:paraId="2D2450CE" w14:textId="77777777" w:rsidR="00000000" w:rsidRPr="001B61EA" w:rsidRDefault="00554E60">
      <w:pPr>
        <w:pStyle w:val="FORMATTEXT"/>
        <w:ind w:firstLine="568"/>
        <w:jc w:val="both"/>
      </w:pPr>
      <w:r w:rsidRPr="001B61EA">
        <w:t>22. В случае принятия Комиссией решения об отказе в одобрении проекта программы ответственный секретарь Комиссии при формировании протокола голосования Комиссии включает в него предложения и рекомендации членов Комиссии по корректировке проек</w:t>
      </w:r>
      <w:r w:rsidRPr="001B61EA">
        <w:t>та программы.</w:t>
      </w:r>
    </w:p>
    <w:p w14:paraId="653CA95A" w14:textId="77777777" w:rsidR="00000000" w:rsidRPr="001B61EA" w:rsidRDefault="00554E60">
      <w:pPr>
        <w:pStyle w:val="FORMATTEXT"/>
        <w:ind w:firstLine="568"/>
        <w:jc w:val="both"/>
      </w:pPr>
    </w:p>
    <w:p w14:paraId="17D15073" w14:textId="60848EE3" w:rsidR="00554E60" w:rsidRPr="001B61EA" w:rsidRDefault="00554E6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рассмотрения и одобрения проекта программы повышения экологической эффективности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