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D797CE" w14:textId="77777777" w:rsidR="00CD48AB" w:rsidRPr="00CD48AB" w:rsidRDefault="00CD48AB" w:rsidP="00CD48A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t>ПРАВИТЕЛЬСТВО КАЛУЖСКОЙ ОБЛАСТИ</w:t>
      </w: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ПОСТАНОВЛЕНИЕ</w:t>
      </w: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от 15 января 2018 года N 25</w:t>
      </w: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Об утверждении Положения о министерстве природных ресурсов и экологии Калужской области</w:t>
      </w:r>
    </w:p>
    <w:p w14:paraId="65E77421" w14:textId="77777777" w:rsidR="00CD48AB" w:rsidRPr="00CD48AB" w:rsidRDefault="00CD48AB" w:rsidP="00CD48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(с изменениями на 20 августа 2021 года)</w:t>
      </w:r>
    </w:p>
    <w:p w14:paraId="7B5EFBF6" w14:textId="77777777" w:rsidR="00CD48AB" w:rsidRPr="00CD48AB" w:rsidRDefault="00CD48AB" w:rsidP="00CD48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(в ред. Постановлений Правительства Калужской области от 01.10.2018 N 602, от 24.07.2019 N 463, от 07.02.2020 N 77, от 27.03.2020 N 238, от 09.11.2020 N 843, от 20.08.2021 N 540)</w:t>
      </w:r>
    </w:p>
    <w:p w14:paraId="05F514BE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br/>
      </w:r>
    </w:p>
    <w:p w14:paraId="2629609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В соответствии со статьей 8 Закона Калужской области "О Правительстве Калужской области" Правительство Калужской области</w:t>
      </w:r>
      <w:r w:rsidRPr="00CD48AB">
        <w:rPr>
          <w:rFonts w:ascii="Arial" w:hAnsi="Arial" w:cs="Arial"/>
        </w:rPr>
        <w:br/>
      </w:r>
    </w:p>
    <w:p w14:paraId="1C6C4B97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CB08F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ПОСТАНОВЛЯЕТ:</w:t>
      </w:r>
      <w:r w:rsidRPr="00CD48AB">
        <w:rPr>
          <w:rFonts w:ascii="Arial" w:hAnsi="Arial" w:cs="Arial"/>
        </w:rPr>
        <w:br/>
      </w:r>
    </w:p>
    <w:p w14:paraId="732E031C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A4CF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1. Утвердить Положение о министерстве природных ресурсов и экологии Калужской области (прилагается).</w:t>
      </w:r>
      <w:r w:rsidRPr="00CD48AB">
        <w:rPr>
          <w:rFonts w:ascii="Arial" w:hAnsi="Arial" w:cs="Arial"/>
        </w:rPr>
        <w:br/>
      </w:r>
    </w:p>
    <w:p w14:paraId="22A7BEF5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56FF5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 Настоящее Постановление вступает в силу со дня его официального опубликования.</w:t>
      </w:r>
      <w:r w:rsidRPr="00CD48AB">
        <w:rPr>
          <w:rFonts w:ascii="Arial" w:hAnsi="Arial" w:cs="Arial"/>
        </w:rPr>
        <w:br/>
      </w:r>
    </w:p>
    <w:p w14:paraId="20B4D143" w14:textId="77777777" w:rsidR="00CD48AB" w:rsidRPr="00CD48AB" w:rsidRDefault="00CD48AB" w:rsidP="00CD48A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br/>
      </w:r>
      <w:r w:rsidRPr="00CD48AB">
        <w:rPr>
          <w:rFonts w:ascii="Arial" w:hAnsi="Arial" w:cs="Arial"/>
        </w:rPr>
        <w:br/>
        <w:t>Первый заместитель Губернатора</w:t>
      </w:r>
      <w:r w:rsidRPr="00CD48AB">
        <w:rPr>
          <w:rFonts w:ascii="Arial" w:hAnsi="Arial" w:cs="Arial"/>
        </w:rPr>
        <w:br/>
        <w:t>Калужской области</w:t>
      </w:r>
      <w:r w:rsidRPr="00CD48AB">
        <w:rPr>
          <w:rFonts w:ascii="Arial" w:hAnsi="Arial" w:cs="Arial"/>
        </w:rPr>
        <w:br/>
      </w:r>
      <w:proofErr w:type="spellStart"/>
      <w:r w:rsidRPr="00CD48AB">
        <w:rPr>
          <w:rFonts w:ascii="Arial" w:hAnsi="Arial" w:cs="Arial"/>
        </w:rPr>
        <w:t>Д.А.Денисов</w:t>
      </w:r>
      <w:proofErr w:type="spellEnd"/>
    </w:p>
    <w:p w14:paraId="53CCC736" w14:textId="77777777" w:rsidR="00CD48AB" w:rsidRPr="00CD48AB" w:rsidRDefault="00CD48AB" w:rsidP="00CD48A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Приложение</w:t>
      </w:r>
      <w:r w:rsidRPr="00CD48AB">
        <w:rPr>
          <w:rFonts w:ascii="Arial" w:hAnsi="Arial" w:cs="Arial"/>
          <w:sz w:val="24"/>
          <w:szCs w:val="24"/>
        </w:rPr>
        <w:br/>
        <w:t>к Постановлению</w:t>
      </w:r>
      <w:r w:rsidRPr="00CD48AB">
        <w:rPr>
          <w:rFonts w:ascii="Arial" w:hAnsi="Arial" w:cs="Arial"/>
          <w:sz w:val="24"/>
          <w:szCs w:val="24"/>
        </w:rPr>
        <w:br/>
        <w:t>Правительства Калужской области</w:t>
      </w:r>
      <w:r w:rsidRPr="00CD48AB">
        <w:rPr>
          <w:rFonts w:ascii="Arial" w:hAnsi="Arial" w:cs="Arial"/>
          <w:sz w:val="24"/>
          <w:szCs w:val="24"/>
        </w:rPr>
        <w:br/>
        <w:t>от 15 января 2018 г. N 25</w:t>
      </w:r>
    </w:p>
    <w:p w14:paraId="72035495" w14:textId="77777777" w:rsidR="00CD48AB" w:rsidRPr="00CD48AB" w:rsidRDefault="00CD48AB" w:rsidP="00CD48A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48AB">
        <w:rPr>
          <w:rFonts w:ascii="Arial" w:hAnsi="Arial" w:cs="Arial"/>
          <w:b/>
          <w:bCs/>
        </w:rPr>
        <w:br/>
      </w:r>
      <w:r w:rsidRPr="00CD48AB">
        <w:rPr>
          <w:rFonts w:ascii="Arial" w:hAnsi="Arial" w:cs="Arial"/>
          <w:b/>
          <w:bCs/>
        </w:rPr>
        <w:br/>
        <w:t>ПОЛОЖЕНИЕ О МИНИСТЕРСТВЕ ПРИРОДНЫХ РЕСУРСОВ И ЭКОЛОГИИ КАЛУЖСКОЙ ОБЛАСТИ</w:t>
      </w:r>
    </w:p>
    <w:p w14:paraId="04D0BC89" w14:textId="77777777" w:rsidR="00CD48AB" w:rsidRPr="00CD48AB" w:rsidRDefault="00CD48AB" w:rsidP="00CD48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(в ред. Постановлений Правительства Калужской области от 01.10.2018 N 602, от 24.07.2019 N 463, от 07.02.2020 N 77, от 27.03.2020 N 238, от 09.11.2020 N 843, от 20.08.2021 N 540)</w:t>
      </w:r>
    </w:p>
    <w:p w14:paraId="56DD9688" w14:textId="77777777" w:rsidR="00CD48AB" w:rsidRPr="00CD48AB" w:rsidRDefault="00CD48AB" w:rsidP="00CD48A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br/>
        <w:t>1. Общие положения</w:t>
      </w:r>
    </w:p>
    <w:p w14:paraId="0DE4B32E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AA20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1.1. Министерство природных ресурсов и экологии Калужской области (далее - министерство) является органом исполнительной власти Калужской области, обладает исполнительно-распорядительными и надзорными полномочиями, отнесенными к его ведению.</w:t>
      </w:r>
      <w:r w:rsidRPr="00CD48AB">
        <w:rPr>
          <w:rFonts w:ascii="Arial" w:hAnsi="Arial" w:cs="Arial"/>
        </w:rPr>
        <w:br/>
      </w:r>
    </w:p>
    <w:p w14:paraId="27E70132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5B168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1.2. В своей деятельности министерство руководствуется Конституцией Российской Федерации,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федеральными нормативными правовыми актами, Уставом Калужской области, законами Калужской области, постановлениями Законодательного Собрания Калужской области, постановлениями и распоряжениями Губернатора Калужской области, постановлениями Правительства Калужской области, а также настоящим Положением.</w:t>
      </w:r>
      <w:r w:rsidRPr="00CD48AB">
        <w:rPr>
          <w:rFonts w:ascii="Arial" w:hAnsi="Arial" w:cs="Arial"/>
        </w:rPr>
        <w:br/>
      </w:r>
    </w:p>
    <w:p w14:paraId="1513BF3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C8CE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1.3. Министерство является юридическим лицом, имеет гербовую печать, штампы, лицевые бюджетные и иные счета.</w:t>
      </w:r>
      <w:r w:rsidRPr="00CD48AB">
        <w:rPr>
          <w:rFonts w:ascii="Arial" w:hAnsi="Arial" w:cs="Arial"/>
        </w:rPr>
        <w:br/>
      </w:r>
    </w:p>
    <w:p w14:paraId="5DD682E3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819C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1.4. Министерство осуществляет свою деятельность во взаимодействии с органами государственной власти и иными государственными органами, органами местного самоуправления, юридическими и физическими лицами.</w:t>
      </w:r>
      <w:r w:rsidRPr="00CD48AB">
        <w:rPr>
          <w:rFonts w:ascii="Arial" w:hAnsi="Arial" w:cs="Arial"/>
        </w:rPr>
        <w:br/>
      </w:r>
    </w:p>
    <w:p w14:paraId="79B2B76B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37DE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1.5. Место нахождения министерства: 248009, г. Калуга, ул. Заводская, 57.</w:t>
      </w:r>
      <w:r w:rsidRPr="00CD48AB">
        <w:rPr>
          <w:rFonts w:ascii="Arial" w:hAnsi="Arial" w:cs="Arial"/>
        </w:rPr>
        <w:br/>
      </w:r>
    </w:p>
    <w:p w14:paraId="4A72E941" w14:textId="77777777" w:rsidR="00CD48AB" w:rsidRPr="00CD48AB" w:rsidRDefault="00CD48AB" w:rsidP="00CD48A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2. Задачи министерства</w:t>
      </w:r>
    </w:p>
    <w:p w14:paraId="356B3BA1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B613C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Основными задачами министерства являются:</w:t>
      </w:r>
      <w:r w:rsidRPr="00CD48AB">
        <w:rPr>
          <w:rFonts w:ascii="Arial" w:hAnsi="Arial" w:cs="Arial"/>
        </w:rPr>
        <w:br/>
      </w:r>
    </w:p>
    <w:p w14:paraId="142E1B28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497C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2.1. Реализация на территории Калужской области государственной политики в сфере геологического изучения, рационального использования и охраны недр, водных объектов.</w:t>
      </w:r>
      <w:r w:rsidRPr="00CD48AB">
        <w:rPr>
          <w:rFonts w:ascii="Arial" w:hAnsi="Arial" w:cs="Arial"/>
        </w:rPr>
        <w:br/>
      </w:r>
    </w:p>
    <w:p w14:paraId="41CFD415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81034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2.2. Осуществление государственного управления в области использования и охраны недр, водных объектов, использования, охраны, защиты, воспроизводства лесов.</w:t>
      </w:r>
      <w:r w:rsidRPr="00CD48AB">
        <w:rPr>
          <w:rFonts w:ascii="Arial" w:hAnsi="Arial" w:cs="Arial"/>
        </w:rPr>
        <w:br/>
      </w:r>
    </w:p>
    <w:p w14:paraId="19628E48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92F81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2.3. Реализация на территории Калужской области государственной политики в сфере регулирования отношений в области охраны окружающей среды.</w:t>
      </w:r>
      <w:r w:rsidRPr="00CD48AB">
        <w:rPr>
          <w:rFonts w:ascii="Arial" w:hAnsi="Arial" w:cs="Arial"/>
        </w:rPr>
        <w:br/>
      </w:r>
    </w:p>
    <w:p w14:paraId="16A04F6B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3708C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lastRenderedPageBreak/>
        <w:t>2.4. Осуществление государственного управления в области охраны окружающей среды. Предотвращение негативного воздействия на окружающую среду и осуществление основных принципов охраны окружающей среды.</w:t>
      </w:r>
      <w:r w:rsidRPr="00CD48AB">
        <w:rPr>
          <w:rFonts w:ascii="Arial" w:hAnsi="Arial" w:cs="Arial"/>
        </w:rPr>
        <w:br/>
      </w:r>
    </w:p>
    <w:p w14:paraId="47D178E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94D01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2.5. Осуществление взаимодействия с органами государственной власти, органами местного самоуправления и организациями всех форм собственности, расположенными на территории Калужской области, по вопросам, находящимся в ведении министерства.</w:t>
      </w:r>
      <w:r w:rsidRPr="00CD48AB">
        <w:rPr>
          <w:rFonts w:ascii="Arial" w:hAnsi="Arial" w:cs="Arial"/>
        </w:rPr>
        <w:br/>
      </w:r>
    </w:p>
    <w:p w14:paraId="47ABF395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C7B43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 xml:space="preserve">2.6. Обеспечение рационального, непрерывного и </w:t>
      </w:r>
      <w:proofErr w:type="spellStart"/>
      <w:r w:rsidRPr="00CD48AB">
        <w:rPr>
          <w:rFonts w:ascii="Arial" w:hAnsi="Arial" w:cs="Arial"/>
        </w:rPr>
        <w:t>неистощительного</w:t>
      </w:r>
      <w:proofErr w:type="spellEnd"/>
      <w:r w:rsidRPr="00CD48AB">
        <w:rPr>
          <w:rFonts w:ascii="Arial" w:hAnsi="Arial" w:cs="Arial"/>
        </w:rPr>
        <w:t xml:space="preserve"> использования лесов Калужской области для удовлетворения потребностей в лесных ресурсах исходя из принципов устойчивого управления лесами, сохранения их биологического разнообразия и повышения потенциала.</w:t>
      </w:r>
      <w:r w:rsidRPr="00CD48AB">
        <w:rPr>
          <w:rFonts w:ascii="Arial" w:hAnsi="Arial" w:cs="Arial"/>
        </w:rPr>
        <w:br/>
      </w:r>
    </w:p>
    <w:p w14:paraId="360194E7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A3A68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2.7. Подготовка материалов для лесного планирования, обеспечение реализации лесного плана Калужской области и лесохозяйственных регламентов лесничеств.</w:t>
      </w:r>
      <w:r w:rsidRPr="00CD48AB">
        <w:rPr>
          <w:rFonts w:ascii="Arial" w:hAnsi="Arial" w:cs="Arial"/>
        </w:rPr>
        <w:br/>
      </w:r>
    </w:p>
    <w:p w14:paraId="045F957B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6402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2.8. Осуществление федерального государственного лесного контроля (надзора) на землях лесного фонда.</w:t>
      </w:r>
      <w:r w:rsidRPr="00CD48AB">
        <w:rPr>
          <w:rFonts w:ascii="Arial" w:hAnsi="Arial" w:cs="Arial"/>
        </w:rPr>
        <w:br/>
      </w:r>
    </w:p>
    <w:p w14:paraId="3F0852BD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B0170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2.8 в ред. Постановления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67530B4A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4FB68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2.9. Обеспечение при реализации своих полномочий приоритета целей и задач по развитию конкуренции на товарных рынках в установленной сфере деятельности.</w:t>
      </w:r>
      <w:r w:rsidRPr="00CD48AB">
        <w:rPr>
          <w:rFonts w:ascii="Arial" w:hAnsi="Arial" w:cs="Arial"/>
        </w:rPr>
        <w:br/>
      </w:r>
    </w:p>
    <w:p w14:paraId="268DC9B5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FE13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2.9 введен Постановлением Правительства Калужской области от 01.10.2018 N 602)</w:t>
      </w:r>
      <w:r w:rsidRPr="00CD48AB">
        <w:rPr>
          <w:rFonts w:ascii="Arial" w:hAnsi="Arial" w:cs="Arial"/>
        </w:rPr>
        <w:br/>
      </w:r>
    </w:p>
    <w:p w14:paraId="4CF01196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F8514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2.10. Осуществление полномочий в области охоты и сохранения охотничьих ресурсов.</w:t>
      </w:r>
      <w:r w:rsidRPr="00CD48AB">
        <w:rPr>
          <w:rFonts w:ascii="Arial" w:hAnsi="Arial" w:cs="Arial"/>
        </w:rPr>
        <w:br/>
      </w:r>
    </w:p>
    <w:p w14:paraId="0A012517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88825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2.10 введен Постановлением Правительства Калужской области от 07.02.2020 N 77)</w:t>
      </w:r>
      <w:r w:rsidRPr="00CD48AB">
        <w:rPr>
          <w:rFonts w:ascii="Arial" w:hAnsi="Arial" w:cs="Arial"/>
        </w:rPr>
        <w:br/>
      </w:r>
    </w:p>
    <w:p w14:paraId="218BD467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0288C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2.11. Осуществление полномочий в области охраны и использования объектов животного мира, а также водных биологических ресурсов.</w:t>
      </w:r>
      <w:r w:rsidRPr="00CD48AB">
        <w:rPr>
          <w:rFonts w:ascii="Arial" w:hAnsi="Arial" w:cs="Arial"/>
        </w:rPr>
        <w:br/>
      </w:r>
    </w:p>
    <w:p w14:paraId="60002E04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24146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lastRenderedPageBreak/>
        <w:t>(п. 2.11 введен Постановлением Правительства Калужской области от 07.02.2020 N 77)</w:t>
      </w:r>
      <w:r w:rsidRPr="00CD48AB">
        <w:rPr>
          <w:rFonts w:ascii="Arial" w:hAnsi="Arial" w:cs="Arial"/>
        </w:rPr>
        <w:br/>
      </w:r>
    </w:p>
    <w:p w14:paraId="45BECA89" w14:textId="77777777" w:rsidR="00CD48AB" w:rsidRPr="00CD48AB" w:rsidRDefault="00CD48AB" w:rsidP="00CD48A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3. Полномочия министерства</w:t>
      </w:r>
    </w:p>
    <w:p w14:paraId="436CB4C6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FF9F4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Министерство в соответствии с возложенными на него задачами осуществляет следующие полномочия:</w:t>
      </w:r>
      <w:r w:rsidRPr="00CD48AB">
        <w:rPr>
          <w:rFonts w:ascii="Arial" w:hAnsi="Arial" w:cs="Arial"/>
        </w:rPr>
        <w:br/>
      </w:r>
    </w:p>
    <w:p w14:paraId="4904E04E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DE1E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3.1. Проводит анализ и вносит на рассмотрение Губернатору Калужской области и в Правительство Калужской области предложения по совершенствованию законодательных и иных нормативных правовых актов по вопросам, находящимся в ведении министерства, в пределах предоставленных полномочий.</w:t>
      </w:r>
      <w:r w:rsidRPr="00CD48AB">
        <w:rPr>
          <w:rFonts w:ascii="Arial" w:hAnsi="Arial" w:cs="Arial"/>
        </w:rPr>
        <w:br/>
      </w:r>
    </w:p>
    <w:p w14:paraId="2471603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6233C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3.2. Готовит проекты нормативных правовых актов по вопросам, находящимся в ведении министерства, замечания и предложения по проектам федеральных нормативных правовых актов.</w:t>
      </w:r>
      <w:r w:rsidRPr="00CD48AB">
        <w:rPr>
          <w:rFonts w:ascii="Arial" w:hAnsi="Arial" w:cs="Arial"/>
        </w:rPr>
        <w:br/>
      </w:r>
    </w:p>
    <w:p w14:paraId="3102802D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C0DD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3.3. Совместно с другими исполнительными органами государственной власти Калужской области разрабатывает предложения по формированию областного бюджета на очередной финансовый год и плановый период в части деятельности министерства.</w:t>
      </w:r>
      <w:r w:rsidRPr="00CD48AB">
        <w:rPr>
          <w:rFonts w:ascii="Arial" w:hAnsi="Arial" w:cs="Arial"/>
        </w:rPr>
        <w:br/>
      </w:r>
    </w:p>
    <w:p w14:paraId="2BAC0CF5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9E5A7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3.4. Обосновывает потребности в финансовых средствах, материальных и трудовых ресурсах для реализации государственных, ведомственных целевых программ, мероприятий, связанных с деятельностью министерства.</w:t>
      </w:r>
      <w:r w:rsidRPr="00CD48AB">
        <w:rPr>
          <w:rFonts w:ascii="Arial" w:hAnsi="Arial" w:cs="Arial"/>
        </w:rPr>
        <w:br/>
      </w:r>
    </w:p>
    <w:p w14:paraId="196BF88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B44F7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3.5. Организует внедрение и совершенствование экономических и других методов управления использованием лесов, повышение эффективности ведения лесного хозяйства.</w:t>
      </w:r>
      <w:r w:rsidRPr="00CD48AB">
        <w:rPr>
          <w:rFonts w:ascii="Arial" w:hAnsi="Arial" w:cs="Arial"/>
        </w:rPr>
        <w:br/>
      </w:r>
    </w:p>
    <w:p w14:paraId="3D019F5B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B47EB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3.6. Участвует в организации и проведении семинаров и конференций по вопросам ведения министерства, организует и проводит выставки, семинары, конференции, конкурсы по вопросам ведения министерства.</w:t>
      </w:r>
      <w:r w:rsidRPr="00CD48AB">
        <w:rPr>
          <w:rFonts w:ascii="Arial" w:hAnsi="Arial" w:cs="Arial"/>
        </w:rPr>
        <w:br/>
      </w:r>
    </w:p>
    <w:p w14:paraId="1D12BE64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EC8C3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3.6 в ред. Постановления Правительства Калужской области от 24.07.2019 N 463)</w:t>
      </w:r>
      <w:r w:rsidRPr="00CD48AB">
        <w:rPr>
          <w:rFonts w:ascii="Arial" w:hAnsi="Arial" w:cs="Arial"/>
        </w:rPr>
        <w:br/>
      </w:r>
    </w:p>
    <w:p w14:paraId="7F08C7CA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58067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 xml:space="preserve">3.7. Оказывает органам местного самоуправления Калужской области методическую и методологическую поддержку по вопросам, входящим в сферу </w:t>
      </w:r>
      <w:r w:rsidRPr="00CD48AB">
        <w:rPr>
          <w:rFonts w:ascii="Arial" w:hAnsi="Arial" w:cs="Arial"/>
        </w:rPr>
        <w:lastRenderedPageBreak/>
        <w:t>деятельности министерства.</w:t>
      </w:r>
      <w:r w:rsidRPr="00CD48AB">
        <w:rPr>
          <w:rFonts w:ascii="Arial" w:hAnsi="Arial" w:cs="Arial"/>
        </w:rPr>
        <w:br/>
      </w:r>
    </w:p>
    <w:p w14:paraId="157BB82D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55822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3.8. Разрабатывает и реализует государственные программы Калужской области, ведомственные целевые программы в области охраны окружающей среды, в том числе в области:</w:t>
      </w:r>
      <w:r w:rsidRPr="00CD48AB">
        <w:rPr>
          <w:rFonts w:ascii="Arial" w:hAnsi="Arial" w:cs="Arial"/>
        </w:rPr>
        <w:br/>
      </w:r>
    </w:p>
    <w:p w14:paraId="5322FC9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24BAA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использования и охраны водных объектов или их частей, расположенных на территории Калужской области;</w:t>
      </w:r>
      <w:r w:rsidRPr="00CD48AB">
        <w:rPr>
          <w:rFonts w:ascii="Arial" w:hAnsi="Arial" w:cs="Arial"/>
        </w:rPr>
        <w:br/>
      </w:r>
    </w:p>
    <w:p w14:paraId="0A5D5B74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A2871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охраны атмосферного воздуха, в том числе в целях уменьшения выбросов вредных (загрязняющих)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</w:t>
      </w:r>
      <w:r w:rsidRPr="00CD48AB">
        <w:rPr>
          <w:rFonts w:ascii="Arial" w:hAnsi="Arial" w:cs="Arial"/>
        </w:rPr>
        <w:br/>
      </w:r>
    </w:p>
    <w:p w14:paraId="613E3ADA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49683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использования и охраны земель, находящихся в границах Калужской области, как природного объекта, охраняемого в качестве важнейшей составной части природы, природного ресурса;</w:t>
      </w:r>
      <w:r w:rsidRPr="00CD48AB">
        <w:rPr>
          <w:rFonts w:ascii="Arial" w:hAnsi="Arial" w:cs="Arial"/>
        </w:rPr>
        <w:br/>
      </w:r>
    </w:p>
    <w:p w14:paraId="4CEEE6D9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AE2B6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использования, охраны, защиты и воспроизводства лесов.</w:t>
      </w:r>
      <w:r w:rsidRPr="00CD48AB">
        <w:rPr>
          <w:rFonts w:ascii="Arial" w:hAnsi="Arial" w:cs="Arial"/>
        </w:rPr>
        <w:br/>
      </w:r>
    </w:p>
    <w:p w14:paraId="1678055C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25877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3.9. Участвует в организации и осуществлении государственного мониторинга водных объектов, государственного мониторинга состояния недр.</w:t>
      </w:r>
      <w:r w:rsidRPr="00CD48AB">
        <w:rPr>
          <w:rFonts w:ascii="Arial" w:hAnsi="Arial" w:cs="Arial"/>
        </w:rPr>
        <w:br/>
      </w:r>
    </w:p>
    <w:p w14:paraId="5EB88FFD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8D70B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3.10. Проводит конкурсы и аукционы на право пользования недрами в целях геологического изучения (поиски, оценка), разведки и добычи общераспространенных полезных ископаемых относительно участков недр местного значения.</w:t>
      </w:r>
      <w:r w:rsidRPr="00CD48AB">
        <w:rPr>
          <w:rFonts w:ascii="Arial" w:hAnsi="Arial" w:cs="Arial"/>
        </w:rPr>
        <w:br/>
      </w:r>
    </w:p>
    <w:p w14:paraId="5BDE9DAE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41081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3.11. Обеспечивает функционирование государственной системы лицензирования пользования участками недр, распоряжение которыми относится к компетенции Калужской области.</w:t>
      </w:r>
      <w:r w:rsidRPr="00CD48AB">
        <w:rPr>
          <w:rFonts w:ascii="Arial" w:hAnsi="Arial" w:cs="Arial"/>
        </w:rPr>
        <w:br/>
      </w:r>
    </w:p>
    <w:p w14:paraId="6209D4BE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3597D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3.12. Участвует в определении условий пользования участками недр местного значения относительно участков недр, находящихся на территории Калужской области.</w:t>
      </w:r>
      <w:r w:rsidRPr="00CD48AB">
        <w:rPr>
          <w:rFonts w:ascii="Arial" w:hAnsi="Arial" w:cs="Arial"/>
        </w:rPr>
        <w:br/>
      </w:r>
    </w:p>
    <w:p w14:paraId="02FCC96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86391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 xml:space="preserve">3.13. Проводит государственную экспертизу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</w:t>
      </w:r>
      <w:r w:rsidRPr="00CD48AB">
        <w:rPr>
          <w:rFonts w:ascii="Arial" w:hAnsi="Arial" w:cs="Arial"/>
        </w:rPr>
        <w:lastRenderedPageBreak/>
        <w:t>которых составляет не более 500 кубических метров в сутки, в порядке, установленном Правительством Российской Федерации, экспертизу проектов освоения лесов в порядке, установленном Минприроды России.</w:t>
      </w:r>
      <w:r w:rsidRPr="00CD48AB">
        <w:rPr>
          <w:rFonts w:ascii="Arial" w:hAnsi="Arial" w:cs="Arial"/>
        </w:rPr>
        <w:br/>
      </w:r>
    </w:p>
    <w:p w14:paraId="40A08D04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EAD0A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(в ред. Постановления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6751499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255AB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3.14. Осуществляет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  <w:r w:rsidRPr="00CD48AB">
        <w:rPr>
          <w:rFonts w:ascii="Arial" w:hAnsi="Arial" w:cs="Arial"/>
        </w:rPr>
        <w:br/>
      </w:r>
    </w:p>
    <w:p w14:paraId="071D5319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98E9F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3.15. Владеет, пользуется и распоряжается водными объектами, находящимися в собственности Калужской области.</w:t>
      </w:r>
      <w:r w:rsidRPr="00CD48AB">
        <w:rPr>
          <w:rFonts w:ascii="Arial" w:hAnsi="Arial" w:cs="Arial"/>
        </w:rPr>
        <w:br/>
      </w:r>
    </w:p>
    <w:p w14:paraId="08B12782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454D1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3.16. Подготавливает и заключает договоры водопользования на основании обращения юридического лица, физического лица, индивидуального предпринимателя или по своей инициативе.</w:t>
      </w:r>
      <w:r w:rsidRPr="00CD48AB">
        <w:rPr>
          <w:rFonts w:ascii="Arial" w:hAnsi="Arial" w:cs="Arial"/>
        </w:rPr>
        <w:br/>
      </w:r>
    </w:p>
    <w:p w14:paraId="70AC35C9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86193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3.17. Подготавливает предложения Правительству Калужской области по установлению ставок платы за пользование водными объектами, находящимися в собственности Калужской области, порядка расчета и взимания такой платы.</w:t>
      </w:r>
      <w:r w:rsidRPr="00CD48AB">
        <w:rPr>
          <w:rFonts w:ascii="Arial" w:hAnsi="Arial" w:cs="Arial"/>
        </w:rPr>
        <w:br/>
      </w:r>
    </w:p>
    <w:p w14:paraId="05E3FA21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F8089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2B242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3.132 введен Постановлением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4AAD4114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67175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3.133. Создает, упраздняет особо охраняемые природные территории регионального значения категории "памятники природы" по поручению Правительства Калужской области.</w:t>
      </w:r>
      <w:r w:rsidRPr="00CD48AB">
        <w:rPr>
          <w:rFonts w:ascii="Arial" w:hAnsi="Arial" w:cs="Arial"/>
        </w:rPr>
        <w:br/>
      </w:r>
    </w:p>
    <w:p w14:paraId="535B837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091D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3.133 введен Постановлением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7478358E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B6F03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3.134. Реорганизует особо охраняемые природные территории регионального значения категории "памятники природы".</w:t>
      </w:r>
      <w:r w:rsidRPr="00CD48AB">
        <w:rPr>
          <w:rFonts w:ascii="Arial" w:hAnsi="Arial" w:cs="Arial"/>
        </w:rPr>
        <w:br/>
      </w:r>
    </w:p>
    <w:p w14:paraId="45CEAB9E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AAAF6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3.134 введен Постановлением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5C9D5BA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32AE2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lastRenderedPageBreak/>
        <w:t>3.135. Утверждает границы (графическое описание местоположения границ и перечень координат характерных точек границ в системе координат, используемой для ведения Единого государственного реестра недвижимости) и определяет режим особой охраны особо охраняемой природной территории регионального значения категории "памятники природы".</w:t>
      </w:r>
      <w:r w:rsidRPr="00CD48AB">
        <w:rPr>
          <w:rFonts w:ascii="Arial" w:hAnsi="Arial" w:cs="Arial"/>
        </w:rPr>
        <w:br/>
      </w:r>
    </w:p>
    <w:p w14:paraId="0F20DF92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D91B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3.135 введен Постановлением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1E3D1E96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B1E03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3.136. Передает особо охраняемую природную территорию регионального значения категории "памятники природы" под охрану лиц, в чье ведение она передана, оформляет охранное обязательство и паспорт особо охраняемой природной территории регионального значения категории "памятники природы".</w:t>
      </w:r>
      <w:r w:rsidRPr="00CD48AB">
        <w:rPr>
          <w:rFonts w:ascii="Arial" w:hAnsi="Arial" w:cs="Arial"/>
        </w:rPr>
        <w:br/>
      </w:r>
    </w:p>
    <w:p w14:paraId="704B116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8BFF2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3.136 введен Постановлением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1E185AB1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BFF7C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3.137. Дает в случаях, предусмотренных законодательством, заключения о возможности реорганизации особо охраняемых природных территорий регионального значения посредством изменения их границ, о возможности упразднения особо охраняемых природных территорий регионального значения на основании решения комиссии по оценке состояния и развития особо охраняемых природных территорий регионального значения, созданной при органе исполнительной власти Калужской области, осуществляющем государственное управление в области охраны окружающей среды.</w:t>
      </w:r>
      <w:r w:rsidRPr="00CD48AB">
        <w:rPr>
          <w:rFonts w:ascii="Arial" w:hAnsi="Arial" w:cs="Arial"/>
        </w:rPr>
        <w:br/>
      </w:r>
    </w:p>
    <w:p w14:paraId="0F6500F5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2605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3.137 введен Постановлением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7797B3D0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A1F36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3.138. Ведет государственные кадастры особо охраняемых природных территорий регионального и местного значения.</w:t>
      </w:r>
      <w:r w:rsidRPr="00CD48AB">
        <w:rPr>
          <w:rFonts w:ascii="Arial" w:hAnsi="Arial" w:cs="Arial"/>
        </w:rPr>
        <w:br/>
      </w:r>
    </w:p>
    <w:p w14:paraId="77EC1CC7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8E70B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3.138 введен Постановлением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2E646870" w14:textId="77777777" w:rsidR="00CD48AB" w:rsidRPr="00CD48AB" w:rsidRDefault="00CD48AB" w:rsidP="00CD48A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4. Права министерства</w:t>
      </w:r>
    </w:p>
    <w:p w14:paraId="5D07698D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93066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Для выполнения возложенных на него задач и реализации функций и полномочий министерство имеет право:</w:t>
      </w:r>
      <w:r w:rsidRPr="00CD48AB">
        <w:rPr>
          <w:rFonts w:ascii="Arial" w:hAnsi="Arial" w:cs="Arial"/>
        </w:rPr>
        <w:br/>
      </w:r>
    </w:p>
    <w:p w14:paraId="5E727B4A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0B59A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lastRenderedPageBreak/>
        <w:t>4.1. Проводить проверки по вопросам, относящимся к его компетенции.</w:t>
      </w:r>
      <w:r w:rsidRPr="00CD48AB">
        <w:rPr>
          <w:rFonts w:ascii="Arial" w:hAnsi="Arial" w:cs="Arial"/>
        </w:rPr>
        <w:br/>
      </w:r>
    </w:p>
    <w:p w14:paraId="7573B680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D395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4.2. Составлять протоколы и рассматривать дела об административных правонарушениях в пределах полномочий, предусмотренных действующим законодательством, выносить постановления по результатам их рассмотрения, налагать в установленном порядке в пределах своей компетенции административные взыскания.</w:t>
      </w:r>
      <w:r w:rsidRPr="00CD48AB">
        <w:rPr>
          <w:rFonts w:ascii="Arial" w:hAnsi="Arial" w:cs="Arial"/>
        </w:rPr>
        <w:br/>
      </w:r>
    </w:p>
    <w:p w14:paraId="28FEC881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ED25B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4.3. Выдавать обязательные для исполнения субъектами правонарушений предписания об устранении нарушений действующего законодательства по вопросам, отнесенным к компетенции министерства.</w:t>
      </w:r>
      <w:r w:rsidRPr="00CD48AB">
        <w:rPr>
          <w:rFonts w:ascii="Arial" w:hAnsi="Arial" w:cs="Arial"/>
        </w:rPr>
        <w:br/>
      </w:r>
    </w:p>
    <w:p w14:paraId="3DB8D090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6068A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4.4. Применять фото- и видеосъемку, а также другие разрешенные действующим законодательством способы получения и фиксирования доказательств для решения вопросов, входящих в компетенцию министерства.</w:t>
      </w:r>
      <w:r w:rsidRPr="00CD48AB">
        <w:rPr>
          <w:rFonts w:ascii="Arial" w:hAnsi="Arial" w:cs="Arial"/>
        </w:rPr>
        <w:br/>
      </w:r>
    </w:p>
    <w:p w14:paraId="2BD5E15B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33866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4.5. Запрашивать и получать в установленном действующим законодательством порядке от органов государственной власти, иных государственных органов, органов местного самоуправления, юридических и физических лиц материалы, необходимые для работы министерства.</w:t>
      </w:r>
      <w:r w:rsidRPr="00CD48AB">
        <w:rPr>
          <w:rFonts w:ascii="Arial" w:hAnsi="Arial" w:cs="Arial"/>
        </w:rPr>
        <w:br/>
      </w:r>
    </w:p>
    <w:p w14:paraId="130780D1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58AA6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4.6. Представлять по поручению Губернатора Калужской области и Правительства Калужской области интересы Калужской области на международном, федеральном, региональном и местном уровнях в части вопросов, находящихся в ведении министерства.</w:t>
      </w:r>
      <w:r w:rsidRPr="00CD48AB">
        <w:rPr>
          <w:rFonts w:ascii="Arial" w:hAnsi="Arial" w:cs="Arial"/>
        </w:rPr>
        <w:br/>
      </w:r>
    </w:p>
    <w:p w14:paraId="7E04C909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14A18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4.7. Создавать юридические лица в соответствии с законодательством Российской Федерации.</w:t>
      </w:r>
      <w:r w:rsidRPr="00CD48AB">
        <w:rPr>
          <w:rFonts w:ascii="Arial" w:hAnsi="Arial" w:cs="Arial"/>
        </w:rPr>
        <w:br/>
      </w:r>
    </w:p>
    <w:p w14:paraId="7EA43CE0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06C7C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4.8. Учреждать ведомственные формы поощрения (почетные грамоты, дипломы, благодарственные письма, нагрудные знаки).</w:t>
      </w:r>
      <w:r w:rsidRPr="00CD48AB">
        <w:rPr>
          <w:rFonts w:ascii="Arial" w:hAnsi="Arial" w:cs="Arial"/>
        </w:rPr>
        <w:br/>
      </w:r>
    </w:p>
    <w:p w14:paraId="5A0ECEDA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25A24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(п. 4.8 в ред. Постановления Правительства Калужской области от 20.08.2021 N 540)</w:t>
      </w:r>
      <w:r w:rsidRPr="00CD48AB">
        <w:rPr>
          <w:rFonts w:ascii="Arial" w:hAnsi="Arial" w:cs="Arial"/>
        </w:rPr>
        <w:br/>
      </w:r>
    </w:p>
    <w:p w14:paraId="11E8BB7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DB541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4.9. Осуществлять иные установленные законодательством Российской Федерации, другими нормативными правовыми актами права и полномочия.</w:t>
      </w:r>
      <w:r w:rsidRPr="00CD48AB">
        <w:rPr>
          <w:rFonts w:ascii="Arial" w:hAnsi="Arial" w:cs="Arial"/>
        </w:rPr>
        <w:br/>
      </w:r>
    </w:p>
    <w:p w14:paraId="13CF4859" w14:textId="77777777" w:rsidR="00CD48AB" w:rsidRPr="00CD48AB" w:rsidRDefault="00CD48AB" w:rsidP="00CD48A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5. Управление министерством</w:t>
      </w:r>
    </w:p>
    <w:p w14:paraId="1217279F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7B576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lastRenderedPageBreak/>
        <w:t>5.1. Министерство возглавляет министр природных ресурсов и экологии Калужской области (далее - министр), который назначается на должность и освобождается от должности Губернатором Калужской области. Министр несет персональную ответственность за выполнение возложенных на министерство задач и осуществление его функций и полномочий.</w:t>
      </w:r>
      <w:r w:rsidRPr="00CD48AB">
        <w:rPr>
          <w:rFonts w:ascii="Arial" w:hAnsi="Arial" w:cs="Arial"/>
        </w:rPr>
        <w:br/>
      </w:r>
    </w:p>
    <w:p w14:paraId="48D93A45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D5111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5.2. Заместители министра назначаются и освобождаются от должности министром по согласованию с Губернатором Калужской области.</w:t>
      </w:r>
      <w:r w:rsidRPr="00CD48AB">
        <w:rPr>
          <w:rFonts w:ascii="Arial" w:hAnsi="Arial" w:cs="Arial"/>
        </w:rPr>
        <w:br/>
      </w:r>
    </w:p>
    <w:p w14:paraId="3E3BD783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78A5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5.3. Министр, осуществляя руководство министерством:</w:t>
      </w:r>
      <w:r w:rsidRPr="00CD48AB">
        <w:rPr>
          <w:rFonts w:ascii="Arial" w:hAnsi="Arial" w:cs="Arial"/>
        </w:rPr>
        <w:br/>
      </w:r>
    </w:p>
    <w:p w14:paraId="3A140074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246D9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представляет Правительству Калужской области на утверждение предельную штатную численность государственных гражданских служащих министерства;</w:t>
      </w:r>
      <w:r w:rsidRPr="00CD48AB">
        <w:rPr>
          <w:rFonts w:ascii="Arial" w:hAnsi="Arial" w:cs="Arial"/>
        </w:rPr>
        <w:br/>
      </w:r>
    </w:p>
    <w:p w14:paraId="5144AB1A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4EE18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утверждает положения о подразделениях министерства, смету расходов на содержание министерства, а также штатное расписание министерства;</w:t>
      </w:r>
      <w:r w:rsidRPr="00CD48AB">
        <w:rPr>
          <w:rFonts w:ascii="Arial" w:hAnsi="Arial" w:cs="Arial"/>
        </w:rPr>
        <w:br/>
      </w:r>
    </w:p>
    <w:p w14:paraId="050EECE8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3401F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назначает и освобождает от должности государственных гражданских служащих, принимает на работу и увольняет работников министерства;</w:t>
      </w:r>
      <w:r w:rsidRPr="00CD48AB">
        <w:rPr>
          <w:rFonts w:ascii="Arial" w:hAnsi="Arial" w:cs="Arial"/>
        </w:rPr>
        <w:br/>
      </w:r>
    </w:p>
    <w:p w14:paraId="19DFB5D0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EAA28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принимает нормативные правовые акты в пределах своих полномочий;</w:t>
      </w:r>
      <w:r w:rsidRPr="00CD48AB">
        <w:rPr>
          <w:rFonts w:ascii="Arial" w:hAnsi="Arial" w:cs="Arial"/>
        </w:rPr>
        <w:br/>
      </w:r>
    </w:p>
    <w:p w14:paraId="02E27FDA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F6DF7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утверждает должностные регламенты государственных гражданских служащих и должностные инструкции работников министерства;</w:t>
      </w:r>
      <w:r w:rsidRPr="00CD48AB">
        <w:rPr>
          <w:rFonts w:ascii="Arial" w:hAnsi="Arial" w:cs="Arial"/>
        </w:rPr>
        <w:br/>
      </w:r>
    </w:p>
    <w:p w14:paraId="703A772B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AA6AF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осуществляет иные функции представителя нанимателя и работодателя в соответствии с действующим законодательством;</w:t>
      </w:r>
      <w:r w:rsidRPr="00CD48AB">
        <w:rPr>
          <w:rFonts w:ascii="Arial" w:hAnsi="Arial" w:cs="Arial"/>
        </w:rPr>
        <w:br/>
      </w:r>
    </w:p>
    <w:p w14:paraId="63D93701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FFA61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распоряжается в соответствии с действующим законодательством бюджетными средствами, выделенными министерству;</w:t>
      </w:r>
      <w:r w:rsidRPr="00CD48AB">
        <w:rPr>
          <w:rFonts w:ascii="Arial" w:hAnsi="Arial" w:cs="Arial"/>
        </w:rPr>
        <w:br/>
      </w:r>
    </w:p>
    <w:p w14:paraId="28D52CFD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B9FE8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вносит в установленном порядке на рассмотрение Губернатору Калужской области и в Правительство Калужской области проекты нормативных правовых актов по вопросам ведения министерства;</w:t>
      </w:r>
      <w:r w:rsidRPr="00CD48AB">
        <w:rPr>
          <w:rFonts w:ascii="Arial" w:hAnsi="Arial" w:cs="Arial"/>
        </w:rPr>
        <w:br/>
      </w:r>
    </w:p>
    <w:p w14:paraId="45A25163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90F17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 xml:space="preserve">- подписывает соглашения, договоры и иные документы от имени министерства, действует без доверенности от имени министерства, представляет его интересы во всех организациях, судебных и иных органах, выдает доверенности от имени министерства в порядке, установленном действующим </w:t>
      </w:r>
      <w:r w:rsidRPr="00CD48AB">
        <w:rPr>
          <w:rFonts w:ascii="Arial" w:hAnsi="Arial" w:cs="Arial"/>
        </w:rPr>
        <w:lastRenderedPageBreak/>
        <w:t>законодательством;</w:t>
      </w:r>
      <w:r w:rsidRPr="00CD48AB">
        <w:rPr>
          <w:rFonts w:ascii="Arial" w:hAnsi="Arial" w:cs="Arial"/>
        </w:rPr>
        <w:br/>
      </w:r>
    </w:p>
    <w:p w14:paraId="7F64D42C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C8EB3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- осуществляет иные полномочия в соответствии с действующим законодательством.</w:t>
      </w:r>
      <w:r w:rsidRPr="00CD48AB">
        <w:rPr>
          <w:rFonts w:ascii="Arial" w:hAnsi="Arial" w:cs="Arial"/>
        </w:rPr>
        <w:br/>
      </w:r>
    </w:p>
    <w:p w14:paraId="7A6B4676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B0A1E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5.4. В министерстве образуется коллегия под председательством министра, персональный состав и положение о которой утверждаются министром.</w:t>
      </w:r>
      <w:r w:rsidRPr="00CD48AB">
        <w:rPr>
          <w:rFonts w:ascii="Arial" w:hAnsi="Arial" w:cs="Arial"/>
        </w:rPr>
        <w:br/>
      </w:r>
    </w:p>
    <w:p w14:paraId="0B3FCE15" w14:textId="77777777" w:rsidR="00CD48AB" w:rsidRPr="00CD48AB" w:rsidRDefault="00CD48AB" w:rsidP="00CD48A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6. Имущество и финансы министерства</w:t>
      </w:r>
    </w:p>
    <w:p w14:paraId="29D1C36A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278EF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6.1. Имущество министерства является государственной собственностью Калужской области и закрепляется за ним на праве оперативного управления.</w:t>
      </w:r>
      <w:r w:rsidRPr="00CD48AB">
        <w:rPr>
          <w:rFonts w:ascii="Arial" w:hAnsi="Arial" w:cs="Arial"/>
        </w:rPr>
        <w:br/>
      </w:r>
    </w:p>
    <w:p w14:paraId="64264C97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52455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6.2. Финансирование министерства осуществляется за счет средств областного бюджета в установленном законодательством Российской Федерации и Калужской области порядке.</w:t>
      </w:r>
      <w:r w:rsidRPr="00CD48AB">
        <w:rPr>
          <w:rFonts w:ascii="Arial" w:hAnsi="Arial" w:cs="Arial"/>
        </w:rPr>
        <w:br/>
      </w:r>
    </w:p>
    <w:p w14:paraId="595FA4CC" w14:textId="77777777" w:rsidR="00CD48AB" w:rsidRPr="00CD48AB" w:rsidRDefault="00CD48AB" w:rsidP="00CD48A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48AB">
        <w:rPr>
          <w:rFonts w:ascii="Arial" w:hAnsi="Arial" w:cs="Arial"/>
          <w:sz w:val="24"/>
          <w:szCs w:val="24"/>
        </w:rPr>
        <w:br/>
      </w:r>
      <w:r w:rsidRPr="00CD48AB">
        <w:rPr>
          <w:rFonts w:ascii="Arial" w:hAnsi="Arial" w:cs="Arial"/>
          <w:sz w:val="24"/>
          <w:szCs w:val="24"/>
        </w:rPr>
        <w:br/>
        <w:t>7. Прекращение деятельности министерства</w:t>
      </w:r>
    </w:p>
    <w:p w14:paraId="454210BB" w14:textId="77777777" w:rsidR="00CD48AB" w:rsidRPr="00CD48AB" w:rsidRDefault="00CD48AB" w:rsidP="00CD48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8C1FC" w14:textId="77777777" w:rsidR="00CD48AB" w:rsidRPr="00CD48AB" w:rsidRDefault="00CD48AB" w:rsidP="00CD48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48AB">
        <w:rPr>
          <w:rFonts w:ascii="Arial" w:hAnsi="Arial" w:cs="Arial"/>
        </w:rPr>
        <w:t>Прекращение деятельности министерства осуществляется на условиях и в порядке, предусмотренных законодательством Российской Федерации.</w:t>
      </w:r>
    </w:p>
    <w:p w14:paraId="2386912D" w14:textId="77777777" w:rsidR="00CD48AB" w:rsidRPr="00CD48AB" w:rsidRDefault="00CD48AB" w:rsidP="00CD48AB"/>
    <w:p w14:paraId="274DB527" w14:textId="77777777" w:rsidR="00730314" w:rsidRPr="00CD48AB" w:rsidRDefault="0073031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D48A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D48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D48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D48A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D48A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CD4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D4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