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EFF242" w14:textId="77777777" w:rsidR="004D5BC1" w:rsidRPr="004D5BC1" w:rsidRDefault="004D5BC1" w:rsidP="004D5BC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5BC1">
        <w:rPr>
          <w:rFonts w:ascii="Arial" w:hAnsi="Arial" w:cs="Arial"/>
          <w:sz w:val="24"/>
          <w:szCs w:val="24"/>
        </w:rPr>
        <w:t>ГУБЕРНАТОР ВЛАДИМИРСКОЙ ОБЛАСТИ</w:t>
      </w:r>
      <w:r w:rsidRPr="004D5BC1">
        <w:rPr>
          <w:rFonts w:ascii="Arial" w:hAnsi="Arial" w:cs="Arial"/>
          <w:sz w:val="24"/>
          <w:szCs w:val="24"/>
        </w:rPr>
        <w:br/>
      </w:r>
      <w:r w:rsidRPr="004D5BC1">
        <w:rPr>
          <w:rFonts w:ascii="Arial" w:hAnsi="Arial" w:cs="Arial"/>
          <w:sz w:val="24"/>
          <w:szCs w:val="24"/>
        </w:rPr>
        <w:br/>
        <w:t>ПОСТАНОВЛЕНИЕ</w:t>
      </w:r>
      <w:r w:rsidRPr="004D5BC1">
        <w:rPr>
          <w:rFonts w:ascii="Arial" w:hAnsi="Arial" w:cs="Arial"/>
          <w:sz w:val="24"/>
          <w:szCs w:val="24"/>
        </w:rPr>
        <w:br/>
      </w:r>
      <w:r w:rsidRPr="004D5BC1">
        <w:rPr>
          <w:rFonts w:ascii="Arial" w:hAnsi="Arial" w:cs="Arial"/>
          <w:sz w:val="24"/>
          <w:szCs w:val="24"/>
        </w:rPr>
        <w:br/>
        <w:t>от 14 февраля 2006 года N 98</w:t>
      </w:r>
      <w:r w:rsidRPr="004D5BC1">
        <w:rPr>
          <w:rFonts w:ascii="Arial" w:hAnsi="Arial" w:cs="Arial"/>
          <w:sz w:val="24"/>
          <w:szCs w:val="24"/>
        </w:rPr>
        <w:br/>
      </w:r>
      <w:r w:rsidRPr="004D5BC1">
        <w:rPr>
          <w:rFonts w:ascii="Arial" w:hAnsi="Arial" w:cs="Arial"/>
          <w:sz w:val="24"/>
          <w:szCs w:val="24"/>
        </w:rPr>
        <w:br/>
      </w:r>
      <w:r w:rsidRPr="004D5BC1">
        <w:rPr>
          <w:rFonts w:ascii="Arial" w:hAnsi="Arial" w:cs="Arial"/>
          <w:sz w:val="24"/>
          <w:szCs w:val="24"/>
        </w:rPr>
        <w:br/>
        <w:t>О Порядке ведения, издания и распространения Красной книги Владимирской области</w:t>
      </w:r>
    </w:p>
    <w:p w14:paraId="722DA2A5" w14:textId="77777777" w:rsidR="004D5BC1" w:rsidRPr="004D5BC1" w:rsidRDefault="004D5BC1" w:rsidP="004D5BC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(с изменениями на 29 апреля 2021 года)</w:t>
      </w:r>
    </w:p>
    <w:p w14:paraId="5BC57785" w14:textId="77777777" w:rsidR="004D5BC1" w:rsidRPr="004D5BC1" w:rsidRDefault="004D5BC1" w:rsidP="004D5BC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постановлений Губернатора Владимирской области от 27.08.2008 N 606, от 13.05.2009 N 386, от 14.03.2011 N 209, постановлений администрации Владимирской области от 04.02.2015 N 50, от 04.12.2015 N 1209, от 22.08.2017 N 708, от 29.04.2021 N 261)</w:t>
      </w:r>
    </w:p>
    <w:p w14:paraId="41871297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br/>
      </w:r>
    </w:p>
    <w:p w14:paraId="75E10C8F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В соответствии с Законом Владимирской области "О Красной книге Владимирской области" постановляю:</w:t>
      </w:r>
      <w:r w:rsidRPr="004D5BC1">
        <w:rPr>
          <w:rFonts w:ascii="Arial" w:hAnsi="Arial" w:cs="Arial"/>
        </w:rPr>
        <w:br/>
      </w:r>
    </w:p>
    <w:p w14:paraId="55ABC4C1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8153A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1. Утвердить Порядок ведения, издания и распространения Красной книги Владимирской области согласно приложению.</w:t>
      </w:r>
      <w:r w:rsidRPr="004D5BC1">
        <w:rPr>
          <w:rFonts w:ascii="Arial" w:hAnsi="Arial" w:cs="Arial"/>
        </w:rPr>
        <w:br/>
      </w:r>
    </w:p>
    <w:p w14:paraId="0043283E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B81A8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2. Контроль за исполнением настоящего постановления возложить на заместителя Губернатора области, курирующего вопросы развития инфраструктуры, ЖКХ и энергетики.</w:t>
      </w:r>
      <w:r w:rsidRPr="004D5BC1">
        <w:rPr>
          <w:rFonts w:ascii="Arial" w:hAnsi="Arial" w:cs="Arial"/>
        </w:rPr>
        <w:br/>
      </w:r>
    </w:p>
    <w:p w14:paraId="5659C72C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AD39A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постановлений администрации Владимирской области от 04.02.2015 N 50, от 29.04.2021 N 261)</w:t>
      </w:r>
      <w:r w:rsidRPr="004D5BC1">
        <w:rPr>
          <w:rFonts w:ascii="Arial" w:hAnsi="Arial" w:cs="Arial"/>
        </w:rPr>
        <w:br/>
      </w:r>
    </w:p>
    <w:p w14:paraId="64D49502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5544E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3. Постановление вступает в силу со дня его официального опубликования.</w:t>
      </w:r>
      <w:r w:rsidRPr="004D5BC1">
        <w:rPr>
          <w:rFonts w:ascii="Arial" w:hAnsi="Arial" w:cs="Arial"/>
        </w:rPr>
        <w:br/>
      </w:r>
    </w:p>
    <w:p w14:paraId="2C60015D" w14:textId="77777777" w:rsidR="004D5BC1" w:rsidRPr="004D5BC1" w:rsidRDefault="004D5BC1" w:rsidP="004D5BC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br/>
      </w:r>
      <w:r w:rsidRPr="004D5BC1">
        <w:rPr>
          <w:rFonts w:ascii="Arial" w:hAnsi="Arial" w:cs="Arial"/>
        </w:rPr>
        <w:br/>
        <w:t>Губернатор</w:t>
      </w:r>
      <w:r w:rsidRPr="004D5BC1">
        <w:rPr>
          <w:rFonts w:ascii="Arial" w:hAnsi="Arial" w:cs="Arial"/>
        </w:rPr>
        <w:br/>
        <w:t>Владимирской области</w:t>
      </w:r>
      <w:r w:rsidRPr="004D5BC1">
        <w:rPr>
          <w:rFonts w:ascii="Arial" w:hAnsi="Arial" w:cs="Arial"/>
        </w:rPr>
        <w:br/>
        <w:t>Н.В.ВИНОГРАДОВ</w:t>
      </w:r>
    </w:p>
    <w:p w14:paraId="7A211C22" w14:textId="77777777" w:rsidR="004D5BC1" w:rsidRPr="004D5BC1" w:rsidRDefault="004D5BC1" w:rsidP="004D5BC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D5BC1">
        <w:rPr>
          <w:rFonts w:ascii="Arial" w:hAnsi="Arial" w:cs="Arial"/>
          <w:sz w:val="24"/>
          <w:szCs w:val="24"/>
        </w:rPr>
        <w:br/>
      </w:r>
      <w:r w:rsidRPr="004D5BC1">
        <w:rPr>
          <w:rFonts w:ascii="Arial" w:hAnsi="Arial" w:cs="Arial"/>
          <w:sz w:val="24"/>
          <w:szCs w:val="24"/>
        </w:rPr>
        <w:br/>
        <w:t>Приложение</w:t>
      </w:r>
      <w:r w:rsidRPr="004D5BC1">
        <w:rPr>
          <w:rFonts w:ascii="Arial" w:hAnsi="Arial" w:cs="Arial"/>
          <w:sz w:val="24"/>
          <w:szCs w:val="24"/>
        </w:rPr>
        <w:br/>
        <w:t>к постановлению</w:t>
      </w:r>
      <w:r w:rsidRPr="004D5BC1">
        <w:rPr>
          <w:rFonts w:ascii="Arial" w:hAnsi="Arial" w:cs="Arial"/>
          <w:sz w:val="24"/>
          <w:szCs w:val="24"/>
        </w:rPr>
        <w:br/>
        <w:t>Губернатора</w:t>
      </w:r>
      <w:r w:rsidRPr="004D5BC1">
        <w:rPr>
          <w:rFonts w:ascii="Arial" w:hAnsi="Arial" w:cs="Arial"/>
          <w:sz w:val="24"/>
          <w:szCs w:val="24"/>
        </w:rPr>
        <w:br/>
        <w:t>Владимирской области</w:t>
      </w:r>
      <w:r w:rsidRPr="004D5BC1">
        <w:rPr>
          <w:rFonts w:ascii="Arial" w:hAnsi="Arial" w:cs="Arial"/>
          <w:sz w:val="24"/>
          <w:szCs w:val="24"/>
        </w:rPr>
        <w:br/>
        <w:t>от 14.02.2006 N 98</w:t>
      </w:r>
    </w:p>
    <w:p w14:paraId="63412BE7" w14:textId="77777777" w:rsidR="004D5BC1" w:rsidRPr="004D5BC1" w:rsidRDefault="004D5BC1" w:rsidP="004D5BC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5BC1">
        <w:rPr>
          <w:rFonts w:ascii="Arial" w:hAnsi="Arial" w:cs="Arial"/>
          <w:b/>
          <w:bCs/>
        </w:rPr>
        <w:br/>
      </w:r>
      <w:r w:rsidRPr="004D5BC1">
        <w:rPr>
          <w:rFonts w:ascii="Arial" w:hAnsi="Arial" w:cs="Arial"/>
          <w:b/>
          <w:bCs/>
        </w:rPr>
        <w:br/>
        <w:t>О ПОРЯДКЕ ВЕДЕНИЯ, ИЗДАНИЯ И РАСПРОСТРАНЕНИЯ КРАСНОЙ КНИГИ ВЛАДИМИРСКОЙ ОБЛАСТИ</w:t>
      </w:r>
    </w:p>
    <w:p w14:paraId="563E17F4" w14:textId="77777777" w:rsidR="004D5BC1" w:rsidRPr="004D5BC1" w:rsidRDefault="004D5BC1" w:rsidP="004D5BC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lastRenderedPageBreak/>
        <w:t>(в ред. постановлений Губернатора Владимирской области от 27.08.2008 N 606, от 13.05.2009 N 386, от 14.03.2011 N 209, постановлений администрации Владимирской области от 04.02.2015 N 50, от 04.12.2015 N 1209, от 22.08.2017 N 708, от 29.04.2021 N 261)</w:t>
      </w:r>
    </w:p>
    <w:p w14:paraId="2729E015" w14:textId="77777777" w:rsidR="004D5BC1" w:rsidRPr="004D5BC1" w:rsidRDefault="004D5BC1" w:rsidP="004D5BC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5BC1">
        <w:rPr>
          <w:rFonts w:ascii="Arial" w:hAnsi="Arial" w:cs="Arial"/>
          <w:sz w:val="24"/>
          <w:szCs w:val="24"/>
        </w:rPr>
        <w:br/>
        <w:t>1. ОБЩИЕ ПОЛОЖЕНИЯ</w:t>
      </w:r>
    </w:p>
    <w:p w14:paraId="0C864373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640A3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1.1. Красная книга Владимирской области ведется в соответствии с Федеральными законами "Об охране окружающей среды", "О животном мире" и Законом Владимирской области "О Красной книге Владимирской области".</w:t>
      </w:r>
      <w:r w:rsidRPr="004D5BC1">
        <w:rPr>
          <w:rFonts w:ascii="Arial" w:hAnsi="Arial" w:cs="Arial"/>
        </w:rPr>
        <w:br/>
      </w:r>
    </w:p>
    <w:p w14:paraId="577A66FC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DAD1D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1.2. Красная книга Владимирской области является официальным документом, содержащим свод сведений о состоянии редких и находящихся под угрозой исчезновения видов животных, растений и грибов (далее именуются объекты животного и растительного мира), местах их обитания (произрастания), а также мерах по их сохранению и восстановлению.</w:t>
      </w:r>
      <w:r w:rsidRPr="004D5BC1">
        <w:rPr>
          <w:rFonts w:ascii="Arial" w:hAnsi="Arial" w:cs="Arial"/>
        </w:rPr>
        <w:br/>
      </w:r>
    </w:p>
    <w:p w14:paraId="2676E3AA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8B817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1.3. Объекты животного и растительного мира, занесенные в Красную книгу Российской Федерации, обитающие (произрастающие) на территории Владимирской области, обязательны для занесения в Красную книгу Владимирской области.</w:t>
      </w:r>
      <w:r w:rsidRPr="004D5BC1">
        <w:rPr>
          <w:rFonts w:ascii="Arial" w:hAnsi="Arial" w:cs="Arial"/>
        </w:rPr>
        <w:br/>
      </w:r>
    </w:p>
    <w:p w14:paraId="7B8B2132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56903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постановления Губернатора Владимирской области от 27.08.2008 N 606)</w:t>
      </w:r>
      <w:r w:rsidRPr="004D5BC1">
        <w:rPr>
          <w:rFonts w:ascii="Arial" w:hAnsi="Arial" w:cs="Arial"/>
        </w:rPr>
        <w:br/>
      </w:r>
    </w:p>
    <w:p w14:paraId="501A56A8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B3836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1.4. Занесенные в Красную книгу Владимирской области объекты животного и растительного мира, а также места (территории) их обитания (произрастания) подлежат особой охране на всей территории области.</w:t>
      </w:r>
      <w:r w:rsidRPr="004D5BC1">
        <w:rPr>
          <w:rFonts w:ascii="Arial" w:hAnsi="Arial" w:cs="Arial"/>
        </w:rPr>
        <w:br/>
      </w:r>
    </w:p>
    <w:p w14:paraId="1B28268B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B5B70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Изучение состояния объектов животного и растительного мира, занесенных в Красную книгу Владимирской области, а также разработка и осуществление мер по их охране и восстановлению обеспечивается Департаментом природопользования и охраны окружающей среды Владимирской области.</w:t>
      </w:r>
      <w:r w:rsidRPr="004D5BC1">
        <w:rPr>
          <w:rFonts w:ascii="Arial" w:hAnsi="Arial" w:cs="Arial"/>
        </w:rPr>
        <w:br/>
      </w:r>
    </w:p>
    <w:p w14:paraId="41CFD9B0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F1478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постановлений Губернатора Владимирской области от 27.08.2008 N 606, от 13.05.2009 N 386, постановлений администрации Владимирской области от 04.02.2015 N 50, от 29.04.2021 N 261)</w:t>
      </w:r>
      <w:r w:rsidRPr="004D5BC1">
        <w:rPr>
          <w:rFonts w:ascii="Arial" w:hAnsi="Arial" w:cs="Arial"/>
        </w:rPr>
        <w:br/>
      </w:r>
    </w:p>
    <w:p w14:paraId="52213023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081CF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1.5. Уничтожение, повреждение или изъятие из естественной природной среды отдельных объектов животного и растительного мира, а также осуществление деятельности, приводящей к уменьшению их численности, влечет ответственность в соответствии с законодательством Российской Федерации и Владимирской области.</w:t>
      </w:r>
      <w:r w:rsidRPr="004D5BC1">
        <w:rPr>
          <w:rFonts w:ascii="Arial" w:hAnsi="Arial" w:cs="Arial"/>
        </w:rPr>
        <w:br/>
      </w:r>
    </w:p>
    <w:p w14:paraId="6BC0CCE5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16034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1.6. Уполномоченным органом исполнительной власти области по ведению Красной книги Владимирской области является Департамент природопользования и охраны окружающей среды Владимирской области.</w:t>
      </w:r>
      <w:r w:rsidRPr="004D5BC1">
        <w:rPr>
          <w:rFonts w:ascii="Arial" w:hAnsi="Arial" w:cs="Arial"/>
        </w:rPr>
        <w:br/>
      </w:r>
    </w:p>
    <w:p w14:paraId="2454A434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C1549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(п. 1.6 в ред. постановления администрации Владимирской области от 29.04.2021 N 261)</w:t>
      </w:r>
      <w:r w:rsidRPr="004D5BC1">
        <w:rPr>
          <w:rFonts w:ascii="Arial" w:hAnsi="Arial" w:cs="Arial"/>
        </w:rPr>
        <w:br/>
      </w:r>
    </w:p>
    <w:p w14:paraId="5C398CC6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A806B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1.7. Красная книга Владимирской области ведется в единственном экземпляре на электронном носителе и находится в электронной базе данных Департамента природопользования и охраны окружающей среды Владимирской области.</w:t>
      </w:r>
      <w:r w:rsidRPr="004D5BC1">
        <w:rPr>
          <w:rFonts w:ascii="Arial" w:hAnsi="Arial" w:cs="Arial"/>
        </w:rPr>
        <w:br/>
      </w:r>
    </w:p>
    <w:p w14:paraId="277D3F59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3EED6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постановлений Губернатора Владимирской области от 27.08.2008 N 606, от 13.05.2009 N 386, постановлений администрации Владимирской области от 04.02.2015 N 50, от 29.04.2021 N 261)</w:t>
      </w:r>
      <w:r w:rsidRPr="004D5BC1">
        <w:rPr>
          <w:rFonts w:ascii="Arial" w:hAnsi="Arial" w:cs="Arial"/>
        </w:rPr>
        <w:br/>
      </w:r>
    </w:p>
    <w:p w14:paraId="4B1E2F61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C7973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Для тиражирования Красной книги Владимирской области публикуются ее копии на бумажном и электронном носителях.</w:t>
      </w:r>
      <w:r w:rsidRPr="004D5BC1">
        <w:rPr>
          <w:rFonts w:ascii="Arial" w:hAnsi="Arial" w:cs="Arial"/>
        </w:rPr>
        <w:br/>
      </w:r>
    </w:p>
    <w:p w14:paraId="599C091E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6A3A8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1.8. Финансирование мероприятий по ведению Красной книги Владимирской области осуществляется за счет средств бюджета Владимирской области.</w:t>
      </w:r>
      <w:r w:rsidRPr="004D5BC1">
        <w:rPr>
          <w:rFonts w:ascii="Arial" w:hAnsi="Arial" w:cs="Arial"/>
        </w:rPr>
        <w:br/>
      </w:r>
    </w:p>
    <w:p w14:paraId="4991431D" w14:textId="77777777" w:rsidR="004D5BC1" w:rsidRPr="004D5BC1" w:rsidRDefault="004D5BC1" w:rsidP="004D5BC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5BC1">
        <w:rPr>
          <w:rFonts w:ascii="Arial" w:hAnsi="Arial" w:cs="Arial"/>
          <w:sz w:val="24"/>
          <w:szCs w:val="24"/>
        </w:rPr>
        <w:br/>
      </w:r>
      <w:r w:rsidRPr="004D5BC1">
        <w:rPr>
          <w:rFonts w:ascii="Arial" w:hAnsi="Arial" w:cs="Arial"/>
          <w:sz w:val="24"/>
          <w:szCs w:val="24"/>
        </w:rPr>
        <w:br/>
        <w:t>2. СТРУКТУРА КРАСНОЙ КНИГИ ВЛАДИМИРСКОЙ ОБЛАСТИ</w:t>
      </w:r>
    </w:p>
    <w:p w14:paraId="64C89CA1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DB84E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2.1. Красная книга Владимирской области включает разделы и приложения по различным группам живых организмов и содержит информацию об объектах животного или растительного мира, нуждающихся в охране на территории области, а также дополнительную нормативно-правовую информацию по охране и воспроизводству соответствующих объектов растительного или животного мира.</w:t>
      </w:r>
      <w:r w:rsidRPr="004D5BC1">
        <w:rPr>
          <w:rFonts w:ascii="Arial" w:hAnsi="Arial" w:cs="Arial"/>
        </w:rPr>
        <w:br/>
      </w:r>
    </w:p>
    <w:p w14:paraId="18049727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76EBD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постановления администрации Владимирской области от 22.08.2017 N 708)</w:t>
      </w:r>
      <w:r w:rsidRPr="004D5BC1">
        <w:rPr>
          <w:rFonts w:ascii="Arial" w:hAnsi="Arial" w:cs="Arial"/>
        </w:rPr>
        <w:br/>
      </w:r>
    </w:p>
    <w:p w14:paraId="1AD00BA6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BA19F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2.2. Объекты животного и растительного мира, занесенные в Красную книгу Российской Федерации, обитающие (произрастающие) на территории Владимирской области, приводятся в отдельном информационном разделе Красной книги Владимирской области.</w:t>
      </w:r>
      <w:r w:rsidRPr="004D5BC1">
        <w:rPr>
          <w:rFonts w:ascii="Arial" w:hAnsi="Arial" w:cs="Arial"/>
        </w:rPr>
        <w:br/>
      </w:r>
    </w:p>
    <w:p w14:paraId="685411B9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8D28D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 xml:space="preserve">2.3. Объекты животного и растительного мира, занесенные в Красную книгу Владимирской области, в зависимости от состояния, степени негативного </w:t>
      </w:r>
      <w:r w:rsidRPr="004D5BC1">
        <w:rPr>
          <w:rFonts w:ascii="Arial" w:hAnsi="Arial" w:cs="Arial"/>
        </w:rPr>
        <w:lastRenderedPageBreak/>
        <w:t>воздействия на виды и особенностей биологии имеют статус одной из нижеперечисленных категорий:</w:t>
      </w:r>
      <w:r w:rsidRPr="004D5BC1">
        <w:rPr>
          <w:rFonts w:ascii="Arial" w:hAnsi="Arial" w:cs="Arial"/>
        </w:rPr>
        <w:br/>
      </w:r>
    </w:p>
    <w:p w14:paraId="2AF25E17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05D5E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Категория 0 - вероятно исчезнувшие виды. Виды, известные ранее на территории области и не встреченные в природе за период: для позвоночных животных - от 20 до 50 лет, для беспозвоночных животных - от 20 до 100 лет, для растений и грибов - от 50 до 100 лет, либо не найденные в ходе специальных поисков за менее длительный период, но возможность их сохранения или возвращения на подходящие местообитания естественным путем нельзя исключать.</w:t>
      </w:r>
      <w:r w:rsidRPr="004D5BC1">
        <w:rPr>
          <w:rFonts w:ascii="Arial" w:hAnsi="Arial" w:cs="Arial"/>
        </w:rPr>
        <w:br/>
      </w:r>
    </w:p>
    <w:p w14:paraId="21DA9DCA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42287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 xml:space="preserve">Категория 1 - находящиеся под угрозой исчезновения. Виды, численность которых уменьшилась до такого критического уровня или </w:t>
      </w:r>
      <w:proofErr w:type="gramStart"/>
      <w:r w:rsidRPr="004D5BC1">
        <w:rPr>
          <w:rFonts w:ascii="Arial" w:hAnsi="Arial" w:cs="Arial"/>
        </w:rPr>
        <w:t>площадь подходящих местообитаний</w:t>
      </w:r>
      <w:proofErr w:type="gramEnd"/>
      <w:r w:rsidRPr="004D5BC1">
        <w:rPr>
          <w:rFonts w:ascii="Arial" w:hAnsi="Arial" w:cs="Arial"/>
        </w:rPr>
        <w:t xml:space="preserve"> для которых сократилась в такой степени, что эти виды могут исчезнуть в ближайшее время. К этой категории также относятся виды, особи которых крайне редко в единичных экземплярах регистрируются в последние 20 лет (для животных) и в последние 50 лет (для растений и грибов), и виды, встречающиеся в единственном или крайне немногих местонахождениях, имеющих уникальные для области экологические характеристики.</w:t>
      </w:r>
      <w:r w:rsidRPr="004D5BC1">
        <w:rPr>
          <w:rFonts w:ascii="Arial" w:hAnsi="Arial" w:cs="Arial"/>
        </w:rPr>
        <w:br/>
      </w:r>
    </w:p>
    <w:p w14:paraId="7D0D6E34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9C6F1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Категория 2 - сокращающиеся в численности. Виды, численность которых за последние 10 лет существенно сократилась по сравнению с предыдущими периодами наблюдений или продолжает неуклонно сокращаться на протяжении нескольких последних десятилетий таким образом, что при дальнейшем сохранении этой тенденции данные виды в течение непродолжительного времени могут перейти в категорию исчезающих. К этой категории также относятся виды, для которых за последние десятилетия отмечено сокращение площади подходящих местообитаний.</w:t>
      </w:r>
      <w:r w:rsidRPr="004D5BC1">
        <w:rPr>
          <w:rFonts w:ascii="Arial" w:hAnsi="Arial" w:cs="Arial"/>
        </w:rPr>
        <w:br/>
      </w:r>
    </w:p>
    <w:p w14:paraId="3461BD61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AB0410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Категория 3 - редкие. Виды, для которых низкая численность и/или распространение на ограниченных территориях (акваториях) либо с малой плотностью на значительных территориях (акваториях) является естественной нормой, но при отсутствии специальных мер охраны эти виды могут еще больше сократиться в численности. К этой категории также относятся виды, находящиеся на границе ареала, эндемичные или имеющие узкую экологическую приуроченность, специфические требования к условиям существования, и виды, численность которых на территории области существенно сокращалась в прошлом, но за последние десятилетия в целом стабилизировалась на таком уровне, что непосредственная угроза их исчезновения в ближайшее время отсутствует.</w:t>
      </w:r>
      <w:r w:rsidRPr="004D5BC1">
        <w:rPr>
          <w:rFonts w:ascii="Arial" w:hAnsi="Arial" w:cs="Arial"/>
        </w:rPr>
        <w:br/>
      </w:r>
    </w:p>
    <w:p w14:paraId="4FC79AC6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98A47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 xml:space="preserve">Категория 4 - неопределенные по статусу. Виды, которые, вероятно, относятся к одной из предыдущих категорий, но имеющихся сведений об их современном состоянии на территории области недостаточно для отнесения ни к одной из них, либо они не в полной мере соответствуют критериям других категорий, но нуждаются в специальных мерах охраны. К этой категории также относятся виды малоизученные, сложные в диагностическом отношении, </w:t>
      </w:r>
      <w:r w:rsidRPr="004D5BC1">
        <w:rPr>
          <w:rFonts w:ascii="Arial" w:hAnsi="Arial" w:cs="Arial"/>
        </w:rPr>
        <w:lastRenderedPageBreak/>
        <w:t>имеющие не в полном объеме определенный таксономический статус, и виды с не выясненным характером пребывания на территории области.</w:t>
      </w:r>
      <w:r w:rsidRPr="004D5BC1">
        <w:rPr>
          <w:rFonts w:ascii="Arial" w:hAnsi="Arial" w:cs="Arial"/>
        </w:rPr>
        <w:br/>
      </w:r>
    </w:p>
    <w:p w14:paraId="328A924C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B328C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 xml:space="preserve">Категория 5 - восстанавливаемые и </w:t>
      </w:r>
      <w:proofErr w:type="spellStart"/>
      <w:r w:rsidRPr="004D5BC1">
        <w:rPr>
          <w:rFonts w:ascii="Arial" w:hAnsi="Arial" w:cs="Arial"/>
        </w:rPr>
        <w:t>восстанавливающиеся</w:t>
      </w:r>
      <w:proofErr w:type="spellEnd"/>
      <w:r w:rsidRPr="004D5BC1">
        <w:rPr>
          <w:rFonts w:ascii="Arial" w:hAnsi="Arial" w:cs="Arial"/>
        </w:rPr>
        <w:t>. Виды, численность и распространение которых под воздействием естественных причин или в результате принятых мер охраны начали восстанавливаться и приближаться к состоянию, когда данные виды не будут нуждаться в специальных мерах по сохранению и восстановлению.</w:t>
      </w:r>
      <w:r w:rsidRPr="004D5BC1">
        <w:rPr>
          <w:rFonts w:ascii="Arial" w:hAnsi="Arial" w:cs="Arial"/>
        </w:rPr>
        <w:br/>
      </w:r>
    </w:p>
    <w:p w14:paraId="736EDC87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F25AB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Категория 6 - охраняемые виды с нерегулярным характером пребывания. Виды, занесенные в Красную книгу Российской Федерации, для которых территория Владимирской области в настоящее время не входит в ареал постоянного обитания и не является территорией доказанного или потенциального (предполагающегося) размножения, но систематически или редко встречающиеся здесь в период миграций или во время залетов (заходов).</w:t>
      </w:r>
      <w:r w:rsidRPr="004D5BC1">
        <w:rPr>
          <w:rFonts w:ascii="Arial" w:hAnsi="Arial" w:cs="Arial"/>
        </w:rPr>
        <w:br/>
      </w:r>
    </w:p>
    <w:p w14:paraId="0325106E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3F074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(п. 2.3 в ред. постановления администрации Владимирской области от 22.08.2017 N 708)</w:t>
      </w:r>
      <w:r w:rsidRPr="004D5BC1">
        <w:rPr>
          <w:rFonts w:ascii="Arial" w:hAnsi="Arial" w:cs="Arial"/>
        </w:rPr>
        <w:br/>
      </w:r>
    </w:p>
    <w:p w14:paraId="0C5C573B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B28AE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2.4. Информация о каждом объекте животного или растительного мира, занесенном в Красную книгу Владимирской области, должна быть представлена в Красной книге Владимирской области в виде отдельной статьи, содержащей следующие данные:</w:t>
      </w:r>
      <w:r w:rsidRPr="004D5BC1">
        <w:rPr>
          <w:rFonts w:ascii="Arial" w:hAnsi="Arial" w:cs="Arial"/>
        </w:rPr>
        <w:br/>
      </w:r>
    </w:p>
    <w:p w14:paraId="6EA48887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6A3C5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русское и латинское название объекта;</w:t>
      </w:r>
      <w:r w:rsidRPr="004D5BC1">
        <w:rPr>
          <w:rFonts w:ascii="Arial" w:hAnsi="Arial" w:cs="Arial"/>
        </w:rPr>
        <w:br/>
      </w:r>
    </w:p>
    <w:p w14:paraId="349598CE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3E150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систематическое положение;</w:t>
      </w:r>
      <w:r w:rsidRPr="004D5BC1">
        <w:rPr>
          <w:rFonts w:ascii="Arial" w:hAnsi="Arial" w:cs="Arial"/>
        </w:rPr>
        <w:br/>
      </w:r>
    </w:p>
    <w:p w14:paraId="17B7A909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C721E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 xml:space="preserve">- категория статуса в Красной книге Владимирской области, в Красных книгах Российской Федерации, субъектов Российской Федерации, имеющих общую границу с Владимирской областью, международных конвенциях и документах Международного союза охраны </w:t>
      </w:r>
      <w:proofErr w:type="gramStart"/>
      <w:r w:rsidRPr="004D5BC1">
        <w:rPr>
          <w:rFonts w:ascii="Arial" w:hAnsi="Arial" w:cs="Arial"/>
        </w:rPr>
        <w:t>природы, в случае, если</w:t>
      </w:r>
      <w:proofErr w:type="gramEnd"/>
      <w:r w:rsidRPr="004D5BC1">
        <w:rPr>
          <w:rFonts w:ascii="Arial" w:hAnsi="Arial" w:cs="Arial"/>
        </w:rPr>
        <w:t xml:space="preserve"> объект занесен в таковые;</w:t>
      </w:r>
      <w:r w:rsidRPr="004D5BC1">
        <w:rPr>
          <w:rFonts w:ascii="Arial" w:hAnsi="Arial" w:cs="Arial"/>
        </w:rPr>
        <w:br/>
      </w:r>
    </w:p>
    <w:p w14:paraId="5312DD69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4F05F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краткое описание (краткая характеристика основных определительных признаков, в первую очередь отличия от близких видов);</w:t>
      </w:r>
      <w:r w:rsidRPr="004D5BC1">
        <w:rPr>
          <w:rFonts w:ascii="Arial" w:hAnsi="Arial" w:cs="Arial"/>
        </w:rPr>
        <w:br/>
      </w:r>
    </w:p>
    <w:p w14:paraId="3F461D37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BA35D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места обитания и образ жизни (основные особенности биологии, типичные и характерные биотопы, занимаемые объектом на территории области);</w:t>
      </w:r>
      <w:r w:rsidRPr="004D5BC1">
        <w:rPr>
          <w:rFonts w:ascii="Arial" w:hAnsi="Arial" w:cs="Arial"/>
        </w:rPr>
        <w:br/>
      </w:r>
    </w:p>
    <w:p w14:paraId="28172591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8EC0B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 xml:space="preserve">- распространение и численность (краткая характеристика ареала в целом, распространение на территории области, численность в выявленных </w:t>
      </w:r>
      <w:r w:rsidRPr="004D5BC1">
        <w:rPr>
          <w:rFonts w:ascii="Arial" w:hAnsi="Arial" w:cs="Arial"/>
        </w:rPr>
        <w:lastRenderedPageBreak/>
        <w:t>местонахождениях, оценка общей численности на территории области, динамика численности);</w:t>
      </w:r>
      <w:r w:rsidRPr="004D5BC1">
        <w:rPr>
          <w:rFonts w:ascii="Arial" w:hAnsi="Arial" w:cs="Arial"/>
        </w:rPr>
        <w:br/>
      </w:r>
    </w:p>
    <w:p w14:paraId="40541699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3B2B0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основные лимитирующие факторы (существующие и потенциальные угрозы антропогенного и природного характера);</w:t>
      </w:r>
      <w:r w:rsidRPr="004D5BC1">
        <w:rPr>
          <w:rFonts w:ascii="Arial" w:hAnsi="Arial" w:cs="Arial"/>
        </w:rPr>
        <w:br/>
      </w:r>
    </w:p>
    <w:p w14:paraId="441AF23D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BE201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принятые и необходимые меры охраны (в том числе нахождение объекта на существующих или проектируемых особо охраняемых природных территориях);</w:t>
      </w:r>
      <w:r w:rsidRPr="004D5BC1">
        <w:rPr>
          <w:rFonts w:ascii="Arial" w:hAnsi="Arial" w:cs="Arial"/>
        </w:rPr>
        <w:br/>
      </w:r>
    </w:p>
    <w:p w14:paraId="20AA2405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49D9F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источники информации (в том числе литературные).</w:t>
      </w:r>
      <w:r w:rsidRPr="004D5BC1">
        <w:rPr>
          <w:rFonts w:ascii="Arial" w:hAnsi="Arial" w:cs="Arial"/>
        </w:rPr>
        <w:br/>
      </w:r>
    </w:p>
    <w:p w14:paraId="0F8FB362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1692E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Каждая статья должна сопровождаться цветным рисунком или фотографией, изображающими данный объект животного или растительного мира, а также схематической картой Владимирской области, на которой показаны основные места его распространения.</w:t>
      </w:r>
      <w:r w:rsidRPr="004D5BC1">
        <w:rPr>
          <w:rFonts w:ascii="Arial" w:hAnsi="Arial" w:cs="Arial"/>
        </w:rPr>
        <w:br/>
      </w:r>
    </w:p>
    <w:p w14:paraId="608CD47D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0A3E4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(п. 2.4 в ред. постановления администрации Владимирской области от 22.08.2017 N 708)</w:t>
      </w:r>
      <w:r w:rsidRPr="004D5BC1">
        <w:rPr>
          <w:rFonts w:ascii="Arial" w:hAnsi="Arial" w:cs="Arial"/>
        </w:rPr>
        <w:br/>
      </w:r>
    </w:p>
    <w:p w14:paraId="1A5C2B8F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FDC99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2.5. Объекты животного и растительного мира, не занесенные в Красную книгу Владимирской области, но нуждающиеся в особом внимании к их состоянию в окружающей среде, вымершие на территории Владимирской области, а также исключенные из предыдущих редакций Красной книги Владимирской области, включаются в приложения к Красной книге Владимирской области. Данные объекты требуют дополнительного изучения и мониторинга со стороны научных и природоохранных учреждений и организаций.</w:t>
      </w:r>
      <w:r w:rsidRPr="004D5BC1">
        <w:rPr>
          <w:rFonts w:ascii="Arial" w:hAnsi="Arial" w:cs="Arial"/>
        </w:rPr>
        <w:br/>
      </w:r>
    </w:p>
    <w:p w14:paraId="5EBEB6A4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1A258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В приложение N 1 к Красной книге Владимирской области включаются объекты животного и растительного мира, нуждающиеся в особом внимании к их состоянию в окружающей среде: виды, состояние которых в окружающей среде на территории области вызывает опасения, и требуется проведение специальных исследований в целях их охраны; малочисленные уязвимые виды; виды с неопределенным характером пребывания на территории области; ценные в хозяйственном отношении виды, которые при увеличении объемов их изъятия из окружающей среды могут существенно сократить свою численность. В случае ухудшения условий обитания, при выявлении тенденции к сокращению численности, при наличии иных сведений о необходимости особой охраны данные виды заносятся в Красную книгу Владимирской области в установленном порядке.</w:t>
      </w:r>
      <w:r w:rsidRPr="004D5BC1">
        <w:rPr>
          <w:rFonts w:ascii="Arial" w:hAnsi="Arial" w:cs="Arial"/>
        </w:rPr>
        <w:br/>
      </w:r>
    </w:p>
    <w:p w14:paraId="036DF1F9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8956E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 xml:space="preserve">В приложение N 2 к Красной книге Владимирской области включаются объекты животного и растительного мира, вымершие на территории области: виды, ранее достоверно встречавшиеся на современной территории Владимирской области, нахождение которых в природе не подтверждено за последние 50 лет (для позвоночных животных) или 100 лет (для беспозвоночных </w:t>
      </w:r>
      <w:r w:rsidRPr="004D5BC1">
        <w:rPr>
          <w:rFonts w:ascii="Arial" w:hAnsi="Arial" w:cs="Arial"/>
        </w:rPr>
        <w:lastRenderedPageBreak/>
        <w:t xml:space="preserve">животных, растений и грибов) и которые могут вернуться в состав биоты области только в результате целенаправленной или стихийной </w:t>
      </w:r>
      <w:proofErr w:type="spellStart"/>
      <w:r w:rsidRPr="004D5BC1">
        <w:rPr>
          <w:rFonts w:ascii="Arial" w:hAnsi="Arial" w:cs="Arial"/>
        </w:rPr>
        <w:t>реинтродукции</w:t>
      </w:r>
      <w:proofErr w:type="spellEnd"/>
      <w:r w:rsidRPr="004D5BC1">
        <w:rPr>
          <w:rFonts w:ascii="Arial" w:hAnsi="Arial" w:cs="Arial"/>
        </w:rPr>
        <w:t>; виды, для которых все подходящие местообитания на территории области полностью утрачены. В случае возвращения данных видов в состав биоты области (естественным либо искусственным путем) они заносятся в Красную книгу Владимирской области в установленном порядке.</w:t>
      </w:r>
      <w:r w:rsidRPr="004D5BC1">
        <w:rPr>
          <w:rFonts w:ascii="Arial" w:hAnsi="Arial" w:cs="Arial"/>
        </w:rPr>
        <w:br/>
      </w:r>
    </w:p>
    <w:p w14:paraId="14B96ABD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09CF8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В приложение N 3 к Красной книге Владимирской области включаются объекты животного и растительного мира, исключенные из Перечня объектов животного и растительного мира, занесенных в Красную книгу Владимирской области.</w:t>
      </w:r>
      <w:r w:rsidRPr="004D5BC1">
        <w:rPr>
          <w:rFonts w:ascii="Arial" w:hAnsi="Arial" w:cs="Arial"/>
        </w:rPr>
        <w:br/>
      </w:r>
    </w:p>
    <w:p w14:paraId="51D2946F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544F6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(п. 2.5 введен постановлением администрации Владимирской области от 22.08.2017 N 708)</w:t>
      </w:r>
      <w:r w:rsidRPr="004D5BC1">
        <w:rPr>
          <w:rFonts w:ascii="Arial" w:hAnsi="Arial" w:cs="Arial"/>
        </w:rPr>
        <w:br/>
      </w:r>
    </w:p>
    <w:p w14:paraId="778354A6" w14:textId="77777777" w:rsidR="004D5BC1" w:rsidRPr="004D5BC1" w:rsidRDefault="004D5BC1" w:rsidP="004D5BC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5BC1">
        <w:rPr>
          <w:rFonts w:ascii="Arial" w:hAnsi="Arial" w:cs="Arial"/>
          <w:sz w:val="24"/>
          <w:szCs w:val="24"/>
        </w:rPr>
        <w:br/>
      </w:r>
      <w:r w:rsidRPr="004D5BC1">
        <w:rPr>
          <w:rFonts w:ascii="Arial" w:hAnsi="Arial" w:cs="Arial"/>
          <w:sz w:val="24"/>
          <w:szCs w:val="24"/>
        </w:rPr>
        <w:br/>
        <w:t>3. ПОРЯДОК ВЕДЕНИЯ КРАСНОЙ КНИГИ ВЛАДИМИРСКОЙ ОБЛАСТИ</w:t>
      </w:r>
    </w:p>
    <w:p w14:paraId="045368DB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A597A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3.1. Ведение Красной книги Владимирской области предусматривает:</w:t>
      </w:r>
      <w:r w:rsidRPr="004D5BC1">
        <w:rPr>
          <w:rFonts w:ascii="Arial" w:hAnsi="Arial" w:cs="Arial"/>
        </w:rPr>
        <w:br/>
      </w:r>
    </w:p>
    <w:p w14:paraId="4F774E79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A57CB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сбор и анализ информации об объектах животного и растительного мира, нуждающихся в охране, их состоянии и среде их обитания (произрастания);</w:t>
      </w:r>
      <w:r w:rsidRPr="004D5BC1">
        <w:rPr>
          <w:rFonts w:ascii="Arial" w:hAnsi="Arial" w:cs="Arial"/>
        </w:rPr>
        <w:br/>
      </w:r>
    </w:p>
    <w:p w14:paraId="3AD6C670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7794C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организацию мониторинга состояния объектов животного и растительного мира;</w:t>
      </w:r>
      <w:r w:rsidRPr="004D5BC1">
        <w:rPr>
          <w:rFonts w:ascii="Arial" w:hAnsi="Arial" w:cs="Arial"/>
        </w:rPr>
        <w:br/>
      </w:r>
    </w:p>
    <w:p w14:paraId="544544CE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D77C5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занесение в Красную книгу Владимирской области или исключение из нее объектов животного и растительного мира;</w:t>
      </w:r>
      <w:r w:rsidRPr="004D5BC1">
        <w:rPr>
          <w:rFonts w:ascii="Arial" w:hAnsi="Arial" w:cs="Arial"/>
        </w:rPr>
        <w:br/>
      </w:r>
    </w:p>
    <w:p w14:paraId="02986762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2D187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организацию издания и распространение Красной книги Владимирской области, а также иной сопутствующей информации, связанной с вопросами охраны животного и растительного мира;</w:t>
      </w:r>
      <w:r w:rsidRPr="004D5BC1">
        <w:rPr>
          <w:rFonts w:ascii="Arial" w:hAnsi="Arial" w:cs="Arial"/>
        </w:rPr>
        <w:br/>
      </w:r>
    </w:p>
    <w:p w14:paraId="6BECEC7C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94AB1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разработку научных рекомендаций и мероприятий по повышению эффективности охраны видов, занесенных в Красную книгу Владимирской области.</w:t>
      </w:r>
      <w:r w:rsidRPr="004D5BC1">
        <w:rPr>
          <w:rFonts w:ascii="Arial" w:hAnsi="Arial" w:cs="Arial"/>
        </w:rPr>
        <w:br/>
      </w:r>
    </w:p>
    <w:p w14:paraId="5FF35146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1D6B4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 xml:space="preserve">3.2. Предложения о занесении объектов животного и растительного мира в Красную книгу Владимирской области и включении объектов животного и растительного мира в приложения к Красной книге Владимирской области вносят в Департамент природопользования и охраны окружающей среды Владимирской области научные учреждения и организации, соответствующие территориальные </w:t>
      </w:r>
      <w:r w:rsidRPr="004D5BC1">
        <w:rPr>
          <w:rFonts w:ascii="Arial" w:hAnsi="Arial" w:cs="Arial"/>
        </w:rPr>
        <w:lastRenderedPageBreak/>
        <w:t>органы федеральных органов исполнительной власти, органы государственной власти Владимирской области и органы местного самоуправления, общественные организации и граждане.</w:t>
      </w:r>
      <w:r w:rsidRPr="004D5BC1">
        <w:rPr>
          <w:rFonts w:ascii="Arial" w:hAnsi="Arial" w:cs="Arial"/>
        </w:rPr>
        <w:br/>
      </w:r>
    </w:p>
    <w:p w14:paraId="54167CEC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35926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постановлений Губернатора Владимирской области от 27.08.2008 N 606, от 13.05.2009 N 386, постановлений администрации Владимирской области от 04.02.2015 N 50, от 22.08.2017 N 708, от 29.04.2021 N 261)</w:t>
      </w:r>
      <w:r w:rsidRPr="004D5BC1">
        <w:rPr>
          <w:rFonts w:ascii="Arial" w:hAnsi="Arial" w:cs="Arial"/>
        </w:rPr>
        <w:br/>
      </w:r>
    </w:p>
    <w:p w14:paraId="4A400AD4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C42F5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3.3. Рассмотрение, изучение и обработка информации, подготовка предложений о занесении (исключении) того или иного объекта животного и растительного мира в Красную книгу Владимирской области и включении (исключении) в приложения к Красной книге Владимирской области осуществляется комиссией по редким и находящимся под угрозой исчезновения животным, растениям и грибам Владимирской области (далее - Комиссия). Состав и порядок работы Комиссии утверждается Департаментом природопользования и охраны окружающей среды Владимирской области.</w:t>
      </w:r>
      <w:r w:rsidRPr="004D5BC1">
        <w:rPr>
          <w:rFonts w:ascii="Arial" w:hAnsi="Arial" w:cs="Arial"/>
        </w:rPr>
        <w:br/>
      </w:r>
    </w:p>
    <w:p w14:paraId="23D15F9D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DBCC3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постановлений администрации Владимирской области от 04.12.2015 N 1209, от 22.08.2017 N 708, от 29.04.2021 N 261)</w:t>
      </w:r>
      <w:r w:rsidRPr="004D5BC1">
        <w:rPr>
          <w:rFonts w:ascii="Arial" w:hAnsi="Arial" w:cs="Arial"/>
        </w:rPr>
        <w:br/>
      </w:r>
    </w:p>
    <w:p w14:paraId="6B4F5D8D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4ECD2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Комиссия по результатам анализа поступившей информации вносит в Департамент природопользования и охраны окружающей среды Владимирской области предложения о занесении (исключении) того или иного объекта животного и растительного мира в Красную книгу Владимирской области, включении (исключении) в приложения к Красной книге Владимирской области, изменении категории статуса, а также рекомендации по повышению эффективности их охраны.</w:t>
      </w:r>
      <w:r w:rsidRPr="004D5BC1">
        <w:rPr>
          <w:rFonts w:ascii="Arial" w:hAnsi="Arial" w:cs="Arial"/>
        </w:rPr>
        <w:br/>
      </w:r>
    </w:p>
    <w:p w14:paraId="43BE2535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631D3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постановлений администрации Владимирской области от 04.02.2015 N 50, от 04.12.2015 N 1209, от 22.08.2017 N 708, от 29.04.2021 N 261)</w:t>
      </w:r>
      <w:r w:rsidRPr="004D5BC1">
        <w:rPr>
          <w:rFonts w:ascii="Arial" w:hAnsi="Arial" w:cs="Arial"/>
        </w:rPr>
        <w:br/>
      </w:r>
    </w:p>
    <w:p w14:paraId="32D2681C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0C8C5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3.4. Департамент природопользования и охраны окружающей среды Владимирской области на основании предложений Комиссии разрабатывает проекты постановлений администрации области об утверждении Перечней объектов животного и растительного мира, занесенных в Красную книгу Владимирской области, а также включенных в приложения к Красной книге Владимирской области.</w:t>
      </w:r>
      <w:r w:rsidRPr="004D5BC1">
        <w:rPr>
          <w:rFonts w:ascii="Arial" w:hAnsi="Arial" w:cs="Arial"/>
        </w:rPr>
        <w:br/>
      </w:r>
    </w:p>
    <w:p w14:paraId="4C531C29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C2EA2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постановлений администрации Владимирской области от 22.08.2017 N 708, от 29.04.2021 N 261)</w:t>
      </w:r>
      <w:r w:rsidRPr="004D5BC1">
        <w:rPr>
          <w:rFonts w:ascii="Arial" w:hAnsi="Arial" w:cs="Arial"/>
        </w:rPr>
        <w:br/>
      </w:r>
    </w:p>
    <w:p w14:paraId="7045B93E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068CC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 xml:space="preserve">Перечень объектов животного и растительного мира, подлежащих включению (исключению) в Красную книгу </w:t>
      </w:r>
      <w:proofErr w:type="gramStart"/>
      <w:r w:rsidRPr="004D5BC1">
        <w:rPr>
          <w:rFonts w:ascii="Arial" w:hAnsi="Arial" w:cs="Arial"/>
        </w:rPr>
        <w:t>Владимирской области</w:t>
      </w:r>
      <w:proofErr w:type="gramEnd"/>
      <w:r w:rsidRPr="004D5BC1">
        <w:rPr>
          <w:rFonts w:ascii="Arial" w:hAnsi="Arial" w:cs="Arial"/>
        </w:rPr>
        <w:t xml:space="preserve"> согласовывается с территориальными органами федеральных органов исполнительной власти в </w:t>
      </w:r>
      <w:r w:rsidRPr="004D5BC1">
        <w:rPr>
          <w:rFonts w:ascii="Arial" w:hAnsi="Arial" w:cs="Arial"/>
        </w:rPr>
        <w:lastRenderedPageBreak/>
        <w:t>установленном порядке.</w:t>
      </w:r>
      <w:r w:rsidRPr="004D5BC1">
        <w:rPr>
          <w:rFonts w:ascii="Arial" w:hAnsi="Arial" w:cs="Arial"/>
        </w:rPr>
        <w:br/>
      </w:r>
    </w:p>
    <w:p w14:paraId="65213BE4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3753E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3.5. Основанием для занесения в Красную книгу Владимирской области или изменения категории статуса того или иного объекта животного или растительного мира служат данные об опасном сокращении его численности и (или) распространении на территории Владимирской области; о неблагоприятных изменениях условий существования этого вида или другие данные, свидетельствующие о необходимости принятия особых мер по его сохранению и восстановлению.</w:t>
      </w:r>
      <w:r w:rsidRPr="004D5BC1">
        <w:rPr>
          <w:rFonts w:ascii="Arial" w:hAnsi="Arial" w:cs="Arial"/>
        </w:rPr>
        <w:br/>
      </w:r>
    </w:p>
    <w:p w14:paraId="6AB59613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B4CD7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3.6. Основанием для исключения из Красной книги Владимирской области или изменения категории статуса того или иного объекта животного или растительного мира служат данные о восстановлении его численности и (или) распространении на территории Владимирской области, о положительных изменениях условий его существования на территории Владимирской области или другие данные, свидетельствующие об отсутствии необходимости принятия особых мер по его охране и восстановлению.</w:t>
      </w:r>
      <w:r w:rsidRPr="004D5BC1">
        <w:rPr>
          <w:rFonts w:ascii="Arial" w:hAnsi="Arial" w:cs="Arial"/>
        </w:rPr>
        <w:br/>
      </w:r>
    </w:p>
    <w:p w14:paraId="0ACFAA34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C1350D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3.7. Утвержденные постановлениями администрации области Перечни объектов животного и растительного мира, занесенных в Красную книгу Владимирской области и включенных в приложения к Красной книге Владимирской области, являются основанием для издания Красной книги Владимирской области.</w:t>
      </w:r>
      <w:r w:rsidRPr="004D5BC1">
        <w:rPr>
          <w:rFonts w:ascii="Arial" w:hAnsi="Arial" w:cs="Arial"/>
        </w:rPr>
        <w:br/>
      </w:r>
    </w:p>
    <w:p w14:paraId="1E1D1B5A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F0730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(п. 3.7 в ред. постановления администрации Владимирской области от 22.08.2017 N 708)</w:t>
      </w:r>
      <w:r w:rsidRPr="004D5BC1">
        <w:rPr>
          <w:rFonts w:ascii="Arial" w:hAnsi="Arial" w:cs="Arial"/>
        </w:rPr>
        <w:br/>
      </w:r>
    </w:p>
    <w:p w14:paraId="1EB39ED2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0A4B8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3.8. Департамент природопользования и охраны окружающей среды Владимирской области организует проведение:</w:t>
      </w:r>
      <w:r w:rsidRPr="004D5BC1">
        <w:rPr>
          <w:rFonts w:ascii="Arial" w:hAnsi="Arial" w:cs="Arial"/>
        </w:rPr>
        <w:br/>
      </w:r>
    </w:p>
    <w:p w14:paraId="241C1D28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75A2D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постановлений Губернатора Владимирской области от 27.08.2008 N 606, от 13.05.2009 N 386, постановлений администрации Владимирской области от 04.02.2015 N 50, от 29.04.2021 N 261)</w:t>
      </w:r>
      <w:r w:rsidRPr="004D5BC1">
        <w:rPr>
          <w:rFonts w:ascii="Arial" w:hAnsi="Arial" w:cs="Arial"/>
        </w:rPr>
        <w:br/>
      </w:r>
    </w:p>
    <w:p w14:paraId="7A6B5798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C6DF7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государственного учета и мониторинга объектов животного и растительного мира, занесенных в Красную книгу Владимирской области;</w:t>
      </w:r>
      <w:r w:rsidRPr="004D5BC1">
        <w:rPr>
          <w:rFonts w:ascii="Arial" w:hAnsi="Arial" w:cs="Arial"/>
        </w:rPr>
        <w:br/>
      </w:r>
    </w:p>
    <w:p w14:paraId="0EE34711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A22B5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контроля за охраной и использованием объектов животного и растительного мира, занесенных в Красную книгу Владимирской области;</w:t>
      </w:r>
      <w:r w:rsidRPr="004D5BC1">
        <w:rPr>
          <w:rFonts w:ascii="Arial" w:hAnsi="Arial" w:cs="Arial"/>
        </w:rPr>
        <w:br/>
      </w:r>
    </w:p>
    <w:p w14:paraId="2B8247D5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A7432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разработку программ по охране объектов животного и растительного мира, занесенных в Красную книгу Владимирской области.</w:t>
      </w:r>
      <w:r w:rsidRPr="004D5BC1">
        <w:rPr>
          <w:rFonts w:ascii="Arial" w:hAnsi="Arial" w:cs="Arial"/>
        </w:rPr>
        <w:br/>
      </w:r>
    </w:p>
    <w:p w14:paraId="6C187662" w14:textId="77777777" w:rsidR="004D5BC1" w:rsidRPr="004D5BC1" w:rsidRDefault="004D5BC1" w:rsidP="004D5BC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5BC1">
        <w:rPr>
          <w:rFonts w:ascii="Arial" w:hAnsi="Arial" w:cs="Arial"/>
          <w:sz w:val="24"/>
          <w:szCs w:val="24"/>
        </w:rPr>
        <w:lastRenderedPageBreak/>
        <w:br/>
      </w:r>
      <w:r w:rsidRPr="004D5BC1">
        <w:rPr>
          <w:rFonts w:ascii="Arial" w:hAnsi="Arial" w:cs="Arial"/>
          <w:sz w:val="24"/>
          <w:szCs w:val="24"/>
        </w:rPr>
        <w:br/>
        <w:t>4. ПОРЯДОК ИЗДАНИЯ И РАСПРОСТРАНЕНИЯ КРАСНОЙ КНИГИ ВЛАДИМИРСКОЙ ОБЛАСТИ</w:t>
      </w:r>
    </w:p>
    <w:p w14:paraId="01826DBD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8A0F0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4.1. Издание Красной книги Владимирской области на бумажном носителе осуществляется не реже одного раза в 10 лет.</w:t>
      </w:r>
      <w:r w:rsidRPr="004D5BC1">
        <w:rPr>
          <w:rFonts w:ascii="Arial" w:hAnsi="Arial" w:cs="Arial"/>
        </w:rPr>
        <w:br/>
      </w:r>
    </w:p>
    <w:p w14:paraId="5D02D048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D4F3A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Красная книга Владимирской области также размещается как раздел сайта администрации Владимирской области в сети Интернет в режиме реального времени, где находится ее нормативная правовая база, официальный текст, тексты принятых изменений и дополнений.</w:t>
      </w:r>
      <w:r w:rsidRPr="004D5BC1">
        <w:rPr>
          <w:rFonts w:ascii="Arial" w:hAnsi="Arial" w:cs="Arial"/>
        </w:rPr>
        <w:br/>
      </w:r>
    </w:p>
    <w:p w14:paraId="43D54255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E7DAF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Издание и тиражирование Красной книги Владимирской области осуществляется Департаментом природопользования и охраны окружающей среды Владимирской области.</w:t>
      </w:r>
      <w:r w:rsidRPr="004D5BC1">
        <w:rPr>
          <w:rFonts w:ascii="Arial" w:hAnsi="Arial" w:cs="Arial"/>
        </w:rPr>
        <w:br/>
      </w:r>
    </w:p>
    <w:p w14:paraId="2F08955E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6F51C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(абзац введен постановлением администрации Владимирской области от 29.04.2021 N 261)</w:t>
      </w:r>
      <w:r w:rsidRPr="004D5BC1">
        <w:rPr>
          <w:rFonts w:ascii="Arial" w:hAnsi="Arial" w:cs="Arial"/>
        </w:rPr>
        <w:br/>
      </w:r>
    </w:p>
    <w:p w14:paraId="5E063BB1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CCD58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4.2. В целях эффективной охраны объектов животного и растительного мира, занесенных в Красную книгу Владимирской области, в период между ее изданиями постановлениями администрации области вносятся изменения в Перечни, указанные в пункте 3.4, которые являются составной частью Красной книги Владимирской области.</w:t>
      </w:r>
      <w:r w:rsidRPr="004D5BC1">
        <w:rPr>
          <w:rFonts w:ascii="Arial" w:hAnsi="Arial" w:cs="Arial"/>
        </w:rPr>
        <w:br/>
      </w:r>
    </w:p>
    <w:p w14:paraId="41CE6CDB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2D6C4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(в ред. постановления администрации Владимирской области от 22.08.2017 N 708)</w:t>
      </w:r>
      <w:r w:rsidRPr="004D5BC1">
        <w:rPr>
          <w:rFonts w:ascii="Arial" w:hAnsi="Arial" w:cs="Arial"/>
        </w:rPr>
        <w:br/>
      </w:r>
    </w:p>
    <w:p w14:paraId="6465E26F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CB63C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4.3. Тираж издания Красной книги Владимирской области направляется Департаментом природопользования и охраны окружающей среды Владимирской области в соответствии с утверждаемым им списком:</w:t>
      </w:r>
      <w:r w:rsidRPr="004D5BC1">
        <w:rPr>
          <w:rFonts w:ascii="Arial" w:hAnsi="Arial" w:cs="Arial"/>
        </w:rPr>
        <w:br/>
      </w:r>
    </w:p>
    <w:p w14:paraId="03D7E395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27F0F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органам государственной власти в сфере охраны окружающей среды и их подведомственным организациям;</w:t>
      </w:r>
      <w:r w:rsidRPr="004D5BC1">
        <w:rPr>
          <w:rFonts w:ascii="Arial" w:hAnsi="Arial" w:cs="Arial"/>
        </w:rPr>
        <w:br/>
      </w:r>
    </w:p>
    <w:p w14:paraId="6E111134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DDEEB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органам местного самоуправления области и их подведомственным организациям в сфере охраны окружающей среды;</w:t>
      </w:r>
      <w:r w:rsidRPr="004D5BC1">
        <w:rPr>
          <w:rFonts w:ascii="Arial" w:hAnsi="Arial" w:cs="Arial"/>
        </w:rPr>
        <w:br/>
      </w:r>
    </w:p>
    <w:p w14:paraId="37EDADEB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5F454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образовательным и научно-исследовательским организациям, общественным объединениям в сфере охраны окружающей среды;</w:t>
      </w:r>
      <w:r w:rsidRPr="004D5BC1">
        <w:rPr>
          <w:rFonts w:ascii="Arial" w:hAnsi="Arial" w:cs="Arial"/>
        </w:rPr>
        <w:br/>
      </w:r>
    </w:p>
    <w:p w14:paraId="14EAF9D5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F2684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библиотекам;</w:t>
      </w:r>
      <w:r w:rsidRPr="004D5BC1">
        <w:rPr>
          <w:rFonts w:ascii="Arial" w:hAnsi="Arial" w:cs="Arial"/>
        </w:rPr>
        <w:br/>
      </w:r>
    </w:p>
    <w:p w14:paraId="49F54A07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5D199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- авторским коллективам и рецензентам, принимавшим участие в подготовке издания Красной книги Владимирской области.</w:t>
      </w:r>
      <w:r w:rsidRPr="004D5BC1">
        <w:rPr>
          <w:rFonts w:ascii="Arial" w:hAnsi="Arial" w:cs="Arial"/>
        </w:rPr>
        <w:br/>
      </w:r>
    </w:p>
    <w:p w14:paraId="5FE6B95D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21C5F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(п. 4.3 в ред. постановления администрации Владимирской области от 29.04.2021 N 261)</w:t>
      </w:r>
      <w:r w:rsidRPr="004D5BC1">
        <w:rPr>
          <w:rFonts w:ascii="Arial" w:hAnsi="Arial" w:cs="Arial"/>
        </w:rPr>
        <w:br/>
      </w:r>
    </w:p>
    <w:p w14:paraId="1BE73E75" w14:textId="77777777" w:rsidR="004D5BC1" w:rsidRPr="004D5BC1" w:rsidRDefault="004D5BC1" w:rsidP="004D5BC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5BC1">
        <w:rPr>
          <w:rFonts w:ascii="Arial" w:hAnsi="Arial" w:cs="Arial"/>
          <w:sz w:val="24"/>
          <w:szCs w:val="24"/>
        </w:rPr>
        <w:br/>
      </w:r>
      <w:r w:rsidRPr="004D5BC1">
        <w:rPr>
          <w:rFonts w:ascii="Arial" w:hAnsi="Arial" w:cs="Arial"/>
          <w:sz w:val="24"/>
          <w:szCs w:val="24"/>
        </w:rPr>
        <w:br/>
        <w:t>5. ИЗЪЯТИЕ ОБЪЕКТОВ ЖИВОТНОГО И РАСТИТЕЛЬНОГО МИРА, ЗАНЕСЕННЫХ В КРАСНУЮ КНИГУ ВЛАДИМИРСКОЙ ОБЛАСТИ</w:t>
      </w:r>
    </w:p>
    <w:p w14:paraId="1153CF18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C9539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5.1. Запрещается хозяйственная деятельность, ведущая к сокращению численности объектов животного и растительного мира, занесенных в Красную книгу Владимирской области, а также ухудшающая среду их обитания.</w:t>
      </w:r>
      <w:r w:rsidRPr="004D5BC1">
        <w:rPr>
          <w:rFonts w:ascii="Arial" w:hAnsi="Arial" w:cs="Arial"/>
        </w:rPr>
        <w:br/>
      </w:r>
    </w:p>
    <w:p w14:paraId="4A358CD0" w14:textId="77777777" w:rsidR="004D5BC1" w:rsidRPr="004D5BC1" w:rsidRDefault="004D5BC1" w:rsidP="004D5BC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7F0FE" w14:textId="77777777" w:rsidR="004D5BC1" w:rsidRPr="004D5BC1" w:rsidRDefault="004D5BC1" w:rsidP="004D5BC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BC1">
        <w:rPr>
          <w:rFonts w:ascii="Arial" w:hAnsi="Arial" w:cs="Arial"/>
        </w:rPr>
        <w:t>5.2. Изъятие из естественной природной среды объектов растительного и животного мира, занесенных в Красную книгу Владимирской области, осуществляется в соответствии с действующим законодательством.</w:t>
      </w:r>
    </w:p>
    <w:p w14:paraId="4594E331" w14:textId="77777777" w:rsidR="004D5BC1" w:rsidRPr="004D5BC1" w:rsidRDefault="004D5BC1" w:rsidP="004D5BC1"/>
    <w:p w14:paraId="36392463" w14:textId="77777777" w:rsidR="002A5A62" w:rsidRPr="004D5BC1" w:rsidRDefault="002A5A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D5BC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D5B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D5B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D5B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D5BC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4D5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D5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