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35AD88" w14:textId="77777777" w:rsidR="001B6FA4" w:rsidRPr="001B6FA4" w:rsidRDefault="001B6FA4" w:rsidP="001B6FA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ГУБЕРНАТОР ТЮМЕНСКОЙ ОБЛАСТИ</w:t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21 сентября 2015 года N 157</w:t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административного регламента предоставления государственной услуги по приему отчетов об охране лесов от пожаров</w:t>
      </w:r>
    </w:p>
    <w:p w14:paraId="544EFD64" w14:textId="77777777" w:rsidR="001B6FA4" w:rsidRPr="001B6FA4" w:rsidRDefault="001B6FA4" w:rsidP="001B6FA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12 ноября 2021 года)</w:t>
      </w:r>
    </w:p>
    <w:p w14:paraId="755BCE00" w14:textId="77777777" w:rsidR="001B6FA4" w:rsidRPr="001B6FA4" w:rsidRDefault="001B6FA4" w:rsidP="001B6FA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18.04.2016 N 77, от 04.07.2016 N 126, от 16.03.2017 N 38, от 24.07.2017 N 88, от 22.03.2019 N 29, от 18.06.2021 N 166, от 12.11.2021 N 276)</w:t>
      </w:r>
    </w:p>
    <w:p w14:paraId="5DFACCAF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8B4AFC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со статьей 83 Лесного кодекса РФ, постановлением Правительства Тюменской области от 30.01.2012 N 31-п "О разработке и утверждении административных регламентов осуществления регионального государственного контроля (надзора), административных регламентов осуществления муниципального контроля и административных регламентов предоставления государственных услуг" в целях обеспечения регламентирования предоставления государственных услуг в сфере переданных полномочий в области лесных отношений: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C89796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6C4103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(преамбула в ред. постановления Губернатора Тюменской области от 22.03.2019 N 29)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07031B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0EF5C1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административный регламент предоставления государственной услуги по приему отчетов об охране лесов от пожаров согласно приложению к настоящему постановлению.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F6C9E0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AB6B45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04.07.2016 N 126, от 16.03.2017 N 38, от 24.07.2017 N 88)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3F082F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29F645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Контроль за исполнением постановления возложить на заместителя Губернатора Тюменской области, координирующего и контролирующего деятельность Департамента лесного комплекса Тюменской области.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D9B75E" w14:textId="77777777" w:rsidR="001B6FA4" w:rsidRPr="001B6FA4" w:rsidRDefault="001B6FA4" w:rsidP="001B6FA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В.В.ЯКУШЕВ</w:t>
      </w:r>
    </w:p>
    <w:p w14:paraId="125C6632" w14:textId="77777777" w:rsidR="001B6FA4" w:rsidRPr="001B6FA4" w:rsidRDefault="001B6FA4" w:rsidP="001B6FA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 Губернатора</w:t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Тюменской области</w:t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21 сентября 2015 г. N 157</w:t>
      </w:r>
    </w:p>
    <w:p w14:paraId="7DC945DB" w14:textId="77777777" w:rsidR="001B6FA4" w:rsidRPr="001B6FA4" w:rsidRDefault="001B6FA4" w:rsidP="001B6FA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АДМИНИСТРАТИВНЫЙ РЕГЛАМЕНТ ПРЕДОСТАВЛЕНИЯ ГОСУДАРСТВЕННОЙ УСЛУГИ ПО ПРИЕМУ ОТЧЕТОВ ОБ ОХРАНЕ ЛЕСОВ ОТ ПОЖАРОВ</w:t>
      </w:r>
    </w:p>
    <w:p w14:paraId="2D89DD84" w14:textId="77777777" w:rsidR="001B6FA4" w:rsidRPr="001B6FA4" w:rsidRDefault="001B6FA4" w:rsidP="001B6FA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22.03.2019 N 29, от 18.06.2021 N 166, от 12.11.2021 N 276)</w:t>
      </w:r>
    </w:p>
    <w:p w14:paraId="1D03EDA4" w14:textId="77777777" w:rsidR="001B6FA4" w:rsidRPr="001B6FA4" w:rsidRDefault="001B6FA4" w:rsidP="001B6FA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I. Общие положения</w:t>
      </w:r>
    </w:p>
    <w:p w14:paraId="3AC07A81" w14:textId="77777777" w:rsidR="001B6FA4" w:rsidRPr="001B6FA4" w:rsidRDefault="001B6FA4" w:rsidP="001B6FA4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</w:p>
    <w:p w14:paraId="05287D1C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Предмет регулирования регламента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545144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BEA374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Административный регламент (далее - регламент) предоставления государственной услуги по приему отчетов об охране лесов от пожаров (далее - государственная услуга) разработан в целях повышения качества предоставления и доступности государственной услуги, создания комфортных условий для участников отношений, возникающих при предоставлении государственной услуги.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915574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884BD0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Регламент устанавливает сроки и последовательность действий (административных процедур), осуществляемых Департаментом лесного комплекса Тюменской области (далее - департамент), при предоставлении государственной услуги в пределах установленных нормативными правовыми актами Российской Федерации, нормативными правовыми актами Губернатора Тюменской области и Правительства Тюменской области полномочий в соответствии с требованиями Федерального закона от 27.07.2010 N 210-ФЗ "Об организации предоставления государственных и муниципальных услуг".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D12A06" w14:textId="77777777" w:rsidR="001B6FA4" w:rsidRPr="001B6FA4" w:rsidRDefault="001B6FA4" w:rsidP="001B6FA4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246229D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Круг заявителей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AAB361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B081FB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Заявителями на предоставление государственной услуги являются граждане, в том числе индивидуальные предприниматели, юридические лица, осуществляющие в соответствии с Лесным кодексом Российской Федерации использование лесов, а также осуществляющими мероприятия по охране лесов от пожаров (далее - заявители).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7749B0" w14:textId="77777777" w:rsidR="001B6FA4" w:rsidRPr="001B6FA4" w:rsidRDefault="001B6FA4" w:rsidP="001B6FA4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B528DB2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Справочная информация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12DEAD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F55F59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3. Справочная информация о месте нахождения и графике работы Департамента лесного комплекса Тюменской области, его территориальных органов, справочные телефоны структурных подразделений Департамента лесного комплекса Тюменской области, в том числе номер телефона-автоинформатора, размещена на Официальном портале органов государственной власти Тюменской области (http://admtyumen.ru/) на странице Департамента лесного комплекса Тюменской области в разделе "Госуслуги" в сети Интернет и в электронном региональном реестре государственных услуг в соответствии с постановлением Правительства Тюменской области от 30.05.2011 N 173-п "О порядке формирования и ведения электронных региональных реестров государственных и муниципальных услуг (функций) Тюменской области".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57C4A2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1F3286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E216F2" w14:textId="77777777" w:rsidR="001B6FA4" w:rsidRPr="001B6FA4" w:rsidRDefault="001B6FA4" w:rsidP="001B6FA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3C971AB4" w14:textId="77777777" w:rsidR="001B6FA4" w:rsidRPr="001B6FA4" w:rsidRDefault="001B6FA4" w:rsidP="001B6FA4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</w:p>
    <w:p w14:paraId="0BE84E99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Наименование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1C09F0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B62B88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Прием отчетов об охране лесов от пожаров.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B0D718" w14:textId="77777777" w:rsidR="001B6FA4" w:rsidRPr="001B6FA4" w:rsidRDefault="001B6FA4" w:rsidP="001B6FA4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638B9FD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Наименование исполнительного органа государственной власти, предоставляющего государственную услугу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440BEE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8A8E51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Государственная услуга предоставляется Департаментом лесного комплекса Тюменской области.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827FA2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674B43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Уполномоченными структурными подразделениями департамента, непосредственно предоставляющими государственную услугу, являются Тюменский, Тобольский и Ишимский межрайонные отделы государственного лесного контроля управления государственного лесного контроля департамента (далее - межрайонные отделы управления департамента), находящиеся в лесничествах Тюменской области.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BF01E8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B926CE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128613" w14:textId="77777777" w:rsidR="001B6FA4" w:rsidRPr="001B6FA4" w:rsidRDefault="001B6FA4" w:rsidP="001B6FA4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7AE6D8E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Описание результата предоставления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ADB4BB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FB4318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6. Результатом предоставления государственной услуги является прием отчета об охране лесов от пожаров (далее - отчет), оформленного в соответствии 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с приложениями N 1 - 4 к приказу Министерства природных ресурсов и экологии Российской Федерации от 09.03.2017 N 78 "Об утверждении перечня информации, включаемой в отчет об охране лесов от пожаров, формы и порядка предоставления отчета об охране лесов от пожаров, а также к формату отчета об охране лесов от пожаров в электронной форме, перечня информации, включаемой в отчет о защите лесов, формы и порядка предоставления отчета о защите лесов, а также требований к формату отчета о защите лесов в электронной форме" (далее - Приказ), либо размещение на едином портале государственных и муниципальных услуг (функций) (http://gosuslugi.ru/) и (или) портале услуг Тюменской области (http://uslugi.admtyumen.ru/) (далее - Порталы услуг) мотивированного решения об отказе в приеме отчета (в форме электронного документа).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49F5C3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663865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8E4C98" w14:textId="77777777" w:rsidR="001B6FA4" w:rsidRPr="001B6FA4" w:rsidRDefault="001B6FA4" w:rsidP="001B6FA4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4B1D04C9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</w:t>
      </w:r>
      <w:proofErr w:type="gramStart"/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услуги в случае если</w:t>
      </w:r>
      <w:proofErr w:type="gramEnd"/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возможность приостановления предусмотрена законодательством Российской Федерации или Тюменской области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4D7B3F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7DF83A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Срок предоставления государственной услуги не должен превышать 14 рабочих дней со дня регистрации отчета в электронном журнале регистрации отчета.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A8A8D5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61AC1A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14282E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563DA2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приостановления предоставления государственной услуги законодательством Российской Федерации и Тюменской области не предусмотрен.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87504A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1FD197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Отчеты предоставляются гражданами, в том числе индивидуальными предпринимателями, юридическими лицами, осуществляющими в соответствии с Лесным кодексом Российской Федерации использование лесов, а также осуществляющими мероприятия по охране лесов от пожаров ежеквартально не позднее 10 числа месяца, следующего за отчетным периодом. В случаях если проектом освоения лесов, лесохозяйственным регламентом в отчетном квартале не предусмотрены мероприятия по охране лесов от пожаров, отчет представляется ежегодно не позднее 10 января года, следующего за отчетным.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B87C3A" w14:textId="77777777" w:rsidR="001B6FA4" w:rsidRPr="001B6FA4" w:rsidRDefault="001B6FA4" w:rsidP="001B6FA4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6C8285E6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Нормативные правовые акты, регулирующие отношения, возникающие в связи с предоставлением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57B7AC" w14:textId="77777777" w:rsidR="001B6FA4" w:rsidRPr="001B6FA4" w:rsidRDefault="001B6FA4" w:rsidP="001B6FA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2E29B6" w14:textId="77777777" w:rsidR="001B6FA4" w:rsidRPr="001B6FA4" w:rsidRDefault="001B6FA4" w:rsidP="001B6FA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Перечень нормативных правовых актов, регулирующих отношения, возникающие в связи с предоставлением государственной услуги, с указанием их реквизитов и источников официального опубликования размещен на Официальном портале органов государственной власти Тюменской области (http://admtyumen.ru/) на странице Департамента лесного комплекса Тюменской области в разделе "Госуслуги" в сети Интернет и в электронном региональном реестре государственных услуг в соответствии с постановлением Правительства Тюменской области от 30.05.2011 N 173-п "О порядке формирования и ведения электронных региональных реестров государственных и муниципальных услуг (функций) Тюменской области".</w:t>
      </w:r>
    </w:p>
    <w:p w14:paraId="5C02F7F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F0B30C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11C327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В целях получения государственной услуги заявитель не позднее 10 числа месяца, следующего за отчетным кварталом (за исключением если проектом освоения лесов, лесохозяйственным регламентом в отчетном квартале не предусмотрены мероприятия по охране лесов от пожаров), представляет (направляет) отчет по форме, установленной приложением N 2 к Приказу.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78894E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3862E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информации, включаемой в отчет, установлен приложением N 1 к Приказу.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364101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68B97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В случае если проектом освоения лесов, лесохозяйственным регламентом в отчетном квартале не предусмотрены мероприятия по охране лесов от пожаров, отчет представляется ежегодно не позднее 10 января года, следующего за отчетным.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9F54CE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854F7B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11. Отчет подписывается руководителем юридического лица, гражданином, в том числе индивидуальным предпринимателем, электронной подписью, допускаемой в соответствии с требованиями постановления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 и иных нормативных правовых актов.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470A10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59BC44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11 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9835E0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579C8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12. Отчет представляется исключительно в форме электронного документа с использованием Порталов услуг.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1DC6AF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5BEBE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76164C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42347C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Исключен с 1 июля 2021 года. - Постановление Губернатора Тюменской области от 18.06.2021 N 166.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E4287B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9F1A955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FA285E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EB6A81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14. Документов,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не имеется.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618DDD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408C173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Исчерпывающий перечень оснований для отказа в приеме документов, необходимых для предоставления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62D70B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E0A0D4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15. Оснований для отказа в приеме документов, необходимых для исполнения государственной услуги, не имеется.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86CB12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9293426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Исчерпывающий перечень оснований для приостановления или отказа в предоставлении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C28200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021EE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16. Основанием для отказа в предоставлении государственной услуги является несоответствие отчета форме и порядку его представления, а также требованиям к формату отчета в электронной форме, установленных Приказом, частью 8 статьи 4 Федерального закона от 04.02.2021 N 3-ФЗ "О внесении изменений в Лесной кодекс Российской Федерации и отдельные законодательные акты Российской Федерации в части совершенствования правового регулирования лесных отношений".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695DA4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3A1380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0AF4D0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5E84D5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Оснований для приостановления в предоставлении государственной услуги не имеется.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1AE533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6BD7BF40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услуг, которые являются необходимыми и обязательными для предоставления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D0DF67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1754A6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17. Услуги, которые являются необходимыми и обязательными для предоставления государственной услуги, отсутствуют.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17432B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37787A7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Способы, размер и основания взимания государственной пошлины или иной платы, взимаемой за предоставление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FE5F9A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A657E8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18. Государственная услуга предоставляется бесплатно.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874BA1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396D2C24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4333F3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2CC71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Исключен с 1 июля 2021 года. - Постановление Губернатора Тюменской области от 18.06.2021 N 166.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DDD68E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1A7CD756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5DB83D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71C644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20. Отчет регистрируется в межрайонном отделе управления департамента в электронном журнале регистрации отчетов не позднее одного рабочего дня со дня поступления отчета.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CFEAD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70B5D7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Продолжительность регистрации составляет 5 минут.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FC9F06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6D5936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20 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0430A8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0BCB4DD0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Требования к помещениям, в которых предоставляются государственная услуга, услуга, предоставляемая организацией, участвующей в предоставлении 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государственной услуги, к месту ожидания и приема заявителей, размещению и оформлению визуальной, текстовой и мультимедийной информации о порядке предоставления таких услуг,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74E18F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FDD8E1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Исключен с 1 июля 2021 года. - Постановление Губернатора Тюменской области от 18.06.2021 N 166.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7616D6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1570D8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Показатели доступности и качества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AF8CBA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B67F6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26. К показателям доступности и качества предоставления государственной услуги относятся: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4194D7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F7C576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наличие доступа заявителей к информации по вопросам предоставления государственной услуги в местах ее размещения, предусмотренных настоящим регламентом;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5F1309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6A31E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исключен с 1 июля 2021 года. - Постановление Губернатора Тюменской области от 18.06.2021 N 166;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0A8CB8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C54217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получение заявителем информации по вопросам предоставления государственной услуги, в том числе о ходе предоставления государственной услуги, в сроки, установленные настоящим регламентом, в том числе с использованием информационно-коммуникационных технологий;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853EA1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C06AE6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исполнение должностными лицами департамента административных процедур в сроки, установленные настоящим регламентом;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D1CD2D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B9061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правильное и грамотное оформление должностными лицами документов, являющихся результатом предоставления государственной услуги;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2BC33F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EE43B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наличие или отсутствие обоснованных жалоб заявителей, обратившихся за предоставлением государственной услуги;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A9B39B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5C0426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исключен с 1 июля 2021 года. - Постановление Губернатора Тюменской области от 18.06.2021 N 166.</w:t>
      </w:r>
    </w:p>
    <w:p w14:paraId="6E17DA2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Иные требования, в том числе учитывающие особенности предоставления государственной услуги в электронной форме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19EF47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FD453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563C2E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4F96B0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27. Государственная услуга предоставляется в электронной форме посредством использования Порталов услуг.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54BFF2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5470D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7AD933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EB7097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28. Отчет в форме электронного документа в соответствии с приложением N 4 к Приказу может быть сформирован на Портале услуг и представлен в виде файлов в формате XML в соответствии с описанием структуры XML-документов (далее - XSD-схема), если описание XML-структуры и XSD-схемы, алгоритма передачи XML-документа представлены в свободном доступе на Порталах услуг. XSD-схема должна соответствовать форме отчета согласно приложению N 2 к Приказу и содержать сведения, позволяющие ее идентифицировать при обработке информации с использованием средств вычислительной техники.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4B1C76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8F98E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E9E569" w14:textId="77777777" w:rsidR="001B6FA4" w:rsidRPr="001B6FA4" w:rsidRDefault="001B6FA4" w:rsidP="001B6FA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1C129A8E" w14:textId="77777777" w:rsidR="001B6FA4" w:rsidRPr="001B6FA4" w:rsidRDefault="001B6FA4" w:rsidP="001B6FA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</w:p>
    <w:p w14:paraId="10BFEFEA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1B6FA4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p w14:paraId="2E638B9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Исчерпывающий перечень административных процедур (действий) при предоставлении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EE3648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A5449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29. Предоставление государственной услуги включает в себя следующие административные процедуры: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4640C9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301B4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прием и регистрация поступившего отчета;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92B4AD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2A3ACC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проверка правильности заполнения отчета, прием отчета либо принятие решения об отказе в приеме отчета, размещение на Порталах услуг мотивированного решения об отказе в приеме отчета (в форме электронного документа).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1E77F4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ECAF4C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(в ред. постановлений Губернатора Тюменской области от 18.06.2021 N 166, 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0DC06A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F9B7920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Сведения о должностных лицах, ответственных за выполнение административных действий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829990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4A1A7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30. Административные действия осуществляются следующими должностными лицами: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E5B8C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EE354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начальниками Тюменского, Тобольского и Ишимского межрайонных отделов государственного лесного контроля управления государственного лесного контроля;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7FE612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AA40B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828AC6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1287F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заместителями начальников Тюменского, Тобольского и Ишимского межрайонных отделов государственного лесного контроля управления государственного лесного контроля;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F83912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B2560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9C5438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57A8DC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главными специалистами Тюменского, Тобольского и Ишимского межрайонных отделов государственного лесного контроля управления государственного лесного контроля.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F5C276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31E7BB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93D9FB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1E6580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30 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28A7E2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47BD4E6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Описание административных действий при предоставлении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75ECA8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4"/>
        <w:rPr>
          <w:rFonts w:ascii="Arial" w:eastAsia="Times New Roman" w:hAnsi="Arial" w:cs="Arial"/>
          <w:color w:val="444444"/>
          <w:sz w:val="24"/>
          <w:szCs w:val="24"/>
        </w:rPr>
      </w:pPr>
    </w:p>
    <w:p w14:paraId="7B04D30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Прием и регистрация поступившего отчета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219AC1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3A897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31. Основанием для начала административной процедуры является поступление отчета в соответствующий межрайонный отдел управления 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департамента посредством Порталов услуг.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B9AD7F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41C23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C5ADF2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AF0C8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32. Отчет представляется заявителем в соответствии с требованиями пунктов 7, </w:t>
      </w:r>
      <w:proofErr w:type="gramStart"/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9 - 12</w:t>
      </w:r>
      <w:proofErr w:type="gramEnd"/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28 настоящего регламента.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81964D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6FE556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BDD428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80DA0C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proofErr w:type="gramStart"/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33 - 37</w:t>
      </w:r>
      <w:proofErr w:type="gramEnd"/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Исключены с 1 июля 2021 года. - Постановление Губернатора Тюменской области от 18.06.2021 N 166.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39DE31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0DE3DA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38. Административные действия по приему и регистрации отчета, поступившего в межрайонный отдел управления департамента, осуществляются должностными лицами, указанными в пункте 30 настоящего регламента.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EB0B2B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185CD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ADA2DB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4D78BC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39. Отчет регистрируется в межрайонном отделе управления департамента в порядке и сроки, установленные пунктом 20 настоящего регламента. Форма электронного журнала регистрации отчетов является произвольной и должна содержать в обязательном порядке следующие сведения: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1DA19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CCB06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наименование заявителя;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999452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DC13A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реквизиты договора;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EC1132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5C5EF0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отчетный период;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B30ABC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AF975B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дата регистрации отчета;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4E355C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61BFD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дата принятия решения о приеме отчета либо об отказе в приеме отчета;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09AEDD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86359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дата размещения на Порталах услуг мотивированного решения об отказе в приеме отчета (в форме электронного документа).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C3C65E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9DC111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(в ред. постановления Губернатора Тюменской области 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047682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42F7B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39 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264B46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22A451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40. Информация о регистрации отчета направляется заявителю в день его регистрации посредством Портала услуг.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069E87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FC787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A705E9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9AA5D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41. Результатом исполнения административной процедуры приема и регистрации отчета является регистрация в межрайонном отделе управления департамента поступившего отчета в электронном журнале регистрации отчетов.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D82B86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0AA366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2B534D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4"/>
        <w:rPr>
          <w:rFonts w:ascii="Arial" w:eastAsia="Times New Roman" w:hAnsi="Arial" w:cs="Arial"/>
          <w:color w:val="444444"/>
          <w:sz w:val="24"/>
          <w:szCs w:val="24"/>
        </w:rPr>
      </w:pPr>
    </w:p>
    <w:p w14:paraId="5027833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Проверка правильности заполнения отчета, прием отчета либо принятие решения об отказе в приеме отчета, размещение на Порталах услуг мотивированного решения об отказе в приеме отчета (в форме электронного документа)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E2CC4D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C4533B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B9CD2F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015A3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42. Основанием для начала выполнения административной процедуры является регистрация поступившего отчета в электронном журнале регистрации отчетов в межрайонном отделе управления департамента.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EFD20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58C6F5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D5873C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B1E7BC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43. Административные действия по проверке правильности заполнения отчета, по приему отчета либо по принятию решения об отказе в приеме отчета, размещению на Порталах услуг мотивированного решения об отказе в приеме отчета (в форме электронного документа) осуществляются должностными лицами, указанными в пункте 30 настоящего регламента.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13D019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22F66B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544E92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571FD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44. Должностное лицо не позднее 14 рабочих дней со дня регистрации отчета проводит проверку отчета и в случае: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6E3F8C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88A4AA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отсутствия основания для отказа в предоставлении государственной услуги, предусмотренного пунктом 16 настоящего регламента: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22008C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7BDF31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принимает поступивший отчет и организует его хранение;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2E1699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259D1C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размещает на Порталах услуг сообщение о приеме отчета;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09177C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D6C17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C9E9A0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714535A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наличия оснований для отказа в предоставлении государственной услуги, предусмотренных пунктом 16 настоящего регламента, принимает решение об отказе в приеме отчета, подготавливает соответствующее мотивированное решение в форме электронного документа и размещает его на Порталах услуг.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CE6E53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6B3CB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044AA3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B01E1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45. Информация о принятии отчета либо об отказе в приеме отчета учитывается должностным лицом в электронном журнале регистрации отчетов.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8022A3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BDBAD5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B53B46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AFA14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46. Срок выполнения данной административной процедуры составляет 14 рабочих дней со дня регистрации отчета в электронном журнале регистрации отчетов в межрайонном отделе управления департамента.</w:t>
      </w:r>
    </w:p>
    <w:p w14:paraId="54CA2220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8C103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56BD0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47. Результатом выполнения административной процедуры является прием отчета либо размещение на Порталах услуг мотивированного решения об отказе в приеме отчета (в форме электронного документа).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9EDECE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D66B30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DAEEEB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60CAF7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Порядок выполнения административных процедур (действий) МФЦ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B38ED7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7BB3A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Исключен с 1 июля 2021 года. - Постановление Губернатора Тюменской области от 18.06.2021 N 166.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A72C69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25F9AD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Порядок исправления допущенных опечаток и ошибок в выданных в результате предоставления государственной услуги документах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C372F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1E06D4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52. Основанием начала выполнения административной процедуры является письменное обращение заявителя в департамент об исправлении допущенных опечаток и ошибок в выданных в результате предоставления государственной услуги документах. Обращение об исправлении допущенных опечаток и ошибок в выданных в результате предоставления государственной услуги документах (далее - обращение) составляется заявителем в свободной форме. Обращение может быть направлено заявителем в департамент по почте.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F8ED72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BA26F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обращения осуществляется должностными лицами департамента в день его поступления в департамент.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760244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419C14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53. Уполномоченное должностное лицо департамента в срок, не превышающий трех рабочих дней со дня регистрации обращения в департамент, проводит проверку указанных в обращении сведений.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0DA001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C0200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54. В случае выявления допущенных опечаток и ошибок в выданных в результате предоставления государственной услуги документах, уполномоченное должностное лицо департамента осуществляет их исправление в срок, не превышающий 4 рабочих дня со дня регистрации обращения в департаменте.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9A7CD3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B365EB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55. В случае отсутствия опечаток и ошибок в выданных в результате предоставления государственной услуги документах уполномоченное должностное лицо департамента в срок, указанный в пункте 54 настоящего регламента, осуществляет подготовку и подписание письменного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59DC3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61D66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56. Документы, указанные в пунктах 54, 55 настоящего регламента, не позднее 5 рабочих дней со дня регистрации обращения в департамент вручаются уполномоченным должностным лицом департамента заявителю, а в случае отсутствия возможности вручения направляются в адрес заявителя почтовым отправлением.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6B6F55" w14:textId="77777777" w:rsidR="001B6FA4" w:rsidRPr="001B6FA4" w:rsidRDefault="001B6FA4" w:rsidP="001B6FA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IV. Формы контроля за исполнением регламента</w:t>
      </w:r>
    </w:p>
    <w:p w14:paraId="5B9AED03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</w:p>
    <w:p w14:paraId="618383D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Формы контроля и сроки его осуществления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651989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91551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57. Контроль за предоставлением государственной услуги осуществляется в следующих формах: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7B2A27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0CF44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текущий контроль;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0541E2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BD4428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контроль в виде внеплановых проверок предоставления государственной услуги;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EC9030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648397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в) общественный контроль.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18FEF6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FA0BAA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58. Текущий контроль за соблюдением и исполнением должностными лицами департамента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контроль за принятием данными должностными лицами решений по результатам выполнения административных процедур, предусмотренных настоящим административным регламентом, осуществляют начальники Тюменского, Тобольского и Ишимского межрайонных отделов государственного лесного контроля управления государственного лесного контроля, начальник управления государственного лесного контроля.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9E72F7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AD516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180CC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AEB82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59. Текущий контроль должностными лицами, указанными в пункте 58 настоящего регламента, осуществляется в процессе текущей работы при принятии, проверке и регистрации поступивших отчетов.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DCBC04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25B03C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60. Внеплановые проверки предоставления государственной услуги проводятся по конкретному обращению заявителя или контролирующего органа.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E6ABE9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5DF9B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61. Внеплановая проверка полноты и качества предоставления государственной услуги проводится на основании приказа директора департамента.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429750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B38EC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62. Срок проведения внеплановой проверки не может превышать 15 рабочих дней со дня поступления письменного обращения в департамент.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78993F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9BC79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63. Общественный контроль за предоставлением государственной услуги вправе осуществлять граждане, их объединения и организации посредством общественного мониторинга, общественной проверки, общественной экспертизы, в иных формах, не противоречащих Федеральному закону от 21.07.2014 N 212-ФЗ "Об основах общественного контроля в Российской Федерации", а также в таких формах взаимодействия институтов гражданского общества с государственными органами, как общественные обсуждения, общественные (публичные) слушания и другие формы взаимодействия.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451DE3" w14:textId="77777777" w:rsidR="001B6FA4" w:rsidRPr="001B6FA4" w:rsidRDefault="001B6FA4" w:rsidP="001B6FA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служащих</w:t>
      </w:r>
    </w:p>
    <w:p w14:paraId="0C98571F" w14:textId="77777777" w:rsidR="001B6FA4" w:rsidRPr="001B6FA4" w:rsidRDefault="001B6FA4" w:rsidP="001B6FA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</w:p>
    <w:p w14:paraId="4B5308F1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1B6FA4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p w14:paraId="4B8AE6BB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C28454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5B4FAE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64. Заинтересованные лица имеют право на досудебное (внесудебное) обжалование действий (бездействия) и (или) решений, принятых (осуществленных) департаментом, в порядке, предусмотренном главой 2.1 Федерального закона от 27.07.2010 N 210-ФЗ (далее - жалоба).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0C6C6C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A85D80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17D16A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3EC9A826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448F12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319A81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65. Жалоба рассматривается в соответствии с Порядком подачи и рассмотрения жалоб на нарушение порядка предоставления государственных услуг исполнительными органами государственной власти Тюменской области, МФЦ (его филиалами), должностными лицами, государственными служащими исполнительных органов государственной власти Тюменской области, предоставляющих государственные услуги, и работниками МФЦ, утвержденным постановлением Правительства Тюменской области от 07.03.2012 N 68-п.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010F19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ACE974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Жалоба на должностных лиц департамента может быть подана директору департамента.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84E9E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0DDF77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исключен с 1 июля 2021 года. - Постановление Губернатора Тюменской области от 18.06.2021 N 166.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42B9EF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E400A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на директора департамента может быть подана заместителю Губернатора Тюменской области, координирующему и контролирующему деятельность департамента в соответствии с постановлением Губернатора Тюменской области от 07.02.2013 N 17 "О распределении обязанностей между должностными лицами, деятельностью которых непосредственно руководит Губернатор Тюменской области".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F91599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BE8B1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EBAD2E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D5F88C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Способы информирования заявителей о порядке подачи и рассмотрения жалобы, в том числе с использованием портала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услуг органами, предоставляющими государственные услуги, их должностными лицами, государственными служащими, интегрированного с федеральной государственной информационной системой "Единый портал государственных и муниципальных услуг (функций)", Порталом услуг Тюменской области и использованием Официального портала органов государственной власти Тюменской области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0F875F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C9273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66. Информирование заявителей о порядке подачи и рассмотрения жалобы осуществляется посредством размещения информации на стендах в местах предоставления государственной услуги, на Официальном портале органов государственной власти Тюменской области на странице Департамента лесного комплекса Тюменской области в разделе "Госуслуги" в сети Интернет, а также на Порталах услуг.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F18147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F9720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Консультирование заявителей о порядке подачи и рассмотрения жалобы осуществляется в том числе по телефону, электронной почте, при личном приеме в департаменте.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97A240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383DD3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66 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A8B9EA" w14:textId="77777777" w:rsidR="001B6FA4" w:rsidRPr="001B6FA4" w:rsidRDefault="001B6FA4" w:rsidP="001B6FA4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0F1465B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Перечень нормативных правовых актов, регулирующих порядок досудебного (внесудебного) обжалования решений и действий (бездействия) органа, 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предоставляющего государственную услугу, а также их должностных лиц, государственных служащих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25171A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F43EF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21B4E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25A38F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67. Нормативные правовые акты, регулирующие порядок досудебного (внесудебного) обжалования решений и действий (бездействия) органа, а также их должностных лиц, государственных служащих: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00942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40183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ED1E51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B0CF7C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Федеральный закон от 27.07.2010 N 210-ФЗ "Об организации предоставления государственных и муниципальных услуг" ("Российская газета", N 168, 30.07.2010);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149B8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9EFE22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 Правительства РФ от 20.11.2012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 ("Российская газета", N 271, 23.11.2012);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881665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D01BC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 Правительства Тюменской области от 07.03.2012 N 68-п "О порядке подачи и рассмотрения жалоб на нарушение порядка предоставления государственных услуг исполнительными органами государственной власти Тюменской области, МФЦ (его филиалами), должностными лицами, государственными служащими исполнительных органов государственной власти Тюменской области, предоставляющих государственные услуги, и работниками МФЦ" ("Тюменская область сегодня", N 41, 14.03.2012).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C74BA9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AE511D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68. Информация, указанная в настоящем разделе регламента, размещена на Официальном портале органов государственной власти Тюменской области (http://admtyumen.ru/) на странице Департамента лесного комплекса Тюменской области в разделе "Госуслуги" в сети Интернет и в электронном региональном реестре государственных услуг в соответствии с постановлением Правительства Тюменской области от 30.05.2011 N 173-п "О порядке формирования и ведения электронных региональных реестров государственных и муниципальных услуг (функций) Тюменской области".</w:t>
      </w: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6A9149" w14:textId="77777777" w:rsidR="001B6FA4" w:rsidRPr="001B6FA4" w:rsidRDefault="001B6FA4" w:rsidP="001B6FA4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предоставления государственной услуги</w:t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 приему отчетов об охране лесов от пожаров</w:t>
      </w:r>
    </w:p>
    <w:p w14:paraId="20548FDD" w14:textId="77777777" w:rsidR="001B6FA4" w:rsidRPr="001B6FA4" w:rsidRDefault="001B6FA4" w:rsidP="001B6FA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ЖУРНАЛ</w:t>
      </w:r>
      <w:r w:rsidRPr="001B6FA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регистрации отчетов</w:t>
      </w:r>
    </w:p>
    <w:p w14:paraId="671FCBF4" w14:textId="77777777" w:rsidR="001B6FA4" w:rsidRPr="001B6FA4" w:rsidRDefault="001B6FA4" w:rsidP="001B6FA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E03219" w14:textId="77777777" w:rsidR="001B6FA4" w:rsidRPr="001B6FA4" w:rsidRDefault="001B6FA4" w:rsidP="001B6FA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B6FA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Исключен с 1 июля 2021 года. - Постановление Губернатора Тюменской области от 18.06.2021 N 166.</w:t>
      </w:r>
    </w:p>
    <w:p w14:paraId="38EEB67C" w14:textId="77777777" w:rsidR="001B6FA4" w:rsidRPr="001B6FA4" w:rsidRDefault="001B6FA4" w:rsidP="001B6FA4">
      <w:pPr>
        <w:spacing w:after="200" w:line="276" w:lineRule="auto"/>
        <w:rPr>
          <w:rFonts w:ascii="Calibri" w:eastAsia="Calibri" w:hAnsi="Calibri" w:cs="Times New Roman"/>
        </w:rPr>
      </w:pPr>
    </w:p>
    <w:p w14:paraId="212120F6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