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9C8B8E" w14:textId="77777777" w:rsidR="00000000" w:rsidRPr="00EB1474" w:rsidRDefault="00594C79">
      <w:pPr>
        <w:pStyle w:val="FORMATTEXT"/>
      </w:pPr>
      <w:r w:rsidRPr="00EB1474">
        <w:rPr>
          <w:rFonts w:ascii="Arial, sans-serif" w:hAnsi="Arial, sans-serif"/>
          <w:sz w:val="24"/>
          <w:szCs w:val="24"/>
        </w:rPr>
        <w:t xml:space="preserve">  </w:t>
      </w:r>
      <w:r w:rsidRPr="00EB1474">
        <w:t xml:space="preserve">      </w:t>
      </w:r>
    </w:p>
    <w:p w14:paraId="07A2B4BC" w14:textId="77777777" w:rsidR="00000000" w:rsidRPr="00EB1474" w:rsidRDefault="00594C79">
      <w:pPr>
        <w:pStyle w:val="HEADERTEXT"/>
        <w:rPr>
          <w:b/>
          <w:bCs/>
          <w:color w:val="auto"/>
        </w:rPr>
      </w:pPr>
    </w:p>
    <w:p w14:paraId="07FC443A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  <w:r w:rsidRPr="00EB1474">
        <w:rPr>
          <w:b/>
          <w:bCs/>
          <w:color w:val="auto"/>
        </w:rPr>
        <w:t xml:space="preserve"> ФЕДЕРАЛЬНАЯ СЛУЖБА ПО НАДЗОРУ В СФЕРЕ</w:t>
      </w:r>
      <w:r w:rsidRPr="00EB1474">
        <w:rPr>
          <w:b/>
          <w:bCs/>
          <w:color w:val="auto"/>
        </w:rPr>
        <w:t xml:space="preserve"> ЗАЩИТЫ ПРАВ ПОТРЕБИТЕЛЕЙ И БЛАГОПОЛУЧИЯ ЧЕЛОВЕКА</w:t>
      </w:r>
    </w:p>
    <w:p w14:paraId="73D213D3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</w:p>
    <w:p w14:paraId="5D4F6CAD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  <w:r w:rsidRPr="00EB1474">
        <w:rPr>
          <w:b/>
          <w:bCs/>
          <w:color w:val="auto"/>
        </w:rPr>
        <w:t>ПРИКАЗ</w:t>
      </w:r>
    </w:p>
    <w:p w14:paraId="4B091FC2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</w:p>
    <w:p w14:paraId="3814396F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  <w:r w:rsidRPr="00EB1474">
        <w:rPr>
          <w:b/>
          <w:bCs/>
          <w:color w:val="auto"/>
        </w:rPr>
        <w:t>от 12 августа 2010 года N 309</w:t>
      </w:r>
    </w:p>
    <w:p w14:paraId="7AEC16A3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</w:p>
    <w:p w14:paraId="4E2D57B6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</w:p>
    <w:p w14:paraId="3C8ABB8E" w14:textId="77777777" w:rsidR="00000000" w:rsidRPr="00EB1474" w:rsidRDefault="00594C79">
      <w:pPr>
        <w:pStyle w:val="HEADERTEXT"/>
        <w:jc w:val="center"/>
        <w:rPr>
          <w:b/>
          <w:bCs/>
          <w:color w:val="auto"/>
        </w:rPr>
      </w:pPr>
      <w:r w:rsidRPr="00EB1474">
        <w:rPr>
          <w:b/>
          <w:bCs/>
          <w:color w:val="auto"/>
        </w:rPr>
        <w:t xml:space="preserve">О внесении изменений в приказ Роспотребнадзора от 19.07.2007 N 224 </w:t>
      </w:r>
    </w:p>
    <w:p w14:paraId="314A19A4" w14:textId="77777777" w:rsidR="00000000" w:rsidRPr="00EB1474" w:rsidRDefault="00594C79">
      <w:pPr>
        <w:pStyle w:val="FORMATTEXT"/>
        <w:ind w:firstLine="568"/>
        <w:jc w:val="both"/>
      </w:pPr>
      <w:r w:rsidRPr="00EB1474">
        <w:t>В целях приведения нормативных правовых актов Роспотребнадзора, регулирующих отношения в сфере о</w:t>
      </w:r>
      <w:r w:rsidRPr="00EB1474">
        <w:t xml:space="preserve">бращения с отходами, в соответствие с законодательством Российской Федерации </w:t>
      </w:r>
    </w:p>
    <w:p w14:paraId="02C6875E" w14:textId="77777777" w:rsidR="00000000" w:rsidRPr="00EB1474" w:rsidRDefault="00594C79">
      <w:pPr>
        <w:pStyle w:val="FORMATTEXT"/>
        <w:ind w:firstLine="568"/>
        <w:jc w:val="both"/>
      </w:pPr>
    </w:p>
    <w:p w14:paraId="1543CC03" w14:textId="77777777" w:rsidR="00000000" w:rsidRPr="00EB1474" w:rsidRDefault="00594C79">
      <w:pPr>
        <w:pStyle w:val="FORMATTEXT"/>
        <w:jc w:val="both"/>
      </w:pPr>
    </w:p>
    <w:p w14:paraId="64F63EAB" w14:textId="77777777" w:rsidR="00000000" w:rsidRPr="00EB1474" w:rsidRDefault="00594C79">
      <w:pPr>
        <w:pStyle w:val="FORMATTEXT"/>
        <w:jc w:val="both"/>
      </w:pPr>
      <w:r w:rsidRPr="00EB1474">
        <w:t>приказываю:</w:t>
      </w:r>
    </w:p>
    <w:p w14:paraId="55CF2413" w14:textId="77777777" w:rsidR="00000000" w:rsidRPr="00EB1474" w:rsidRDefault="00594C79">
      <w:pPr>
        <w:pStyle w:val="FORMATTEXT"/>
        <w:ind w:firstLine="568"/>
        <w:jc w:val="both"/>
      </w:pPr>
      <w:r w:rsidRPr="00EB1474">
        <w:t>1. Внести изменения в приложение N 2, утвержденное приказом Федеральной службы по надзору в сфере защиты прав потребителей и благополучия человека от 19 июля 2007 г</w:t>
      </w:r>
      <w:r w:rsidRPr="00EB1474">
        <w:t>ода N 224 "О санитарно-эпидемиологических экспертизах, обследованиях, исследованиях, испытаниях и токсикологических, гигиенических и иных видах оценок" (зарегистрирован Минюстом России 20 июля 2007 года, регистрационный N 9866, в редакции приказа Роспотреб</w:t>
      </w:r>
      <w:r w:rsidRPr="00EB1474">
        <w:t>надзора от 30 апреля 2009 года N 359, зарегистрирован Минюстом России 9 июня 2009 года, регистрационный N 14054):</w:t>
      </w:r>
    </w:p>
    <w:p w14:paraId="06A7D3B5" w14:textId="77777777" w:rsidR="00000000" w:rsidRPr="00EB1474" w:rsidRDefault="00594C79">
      <w:pPr>
        <w:pStyle w:val="FORMATTEXT"/>
        <w:ind w:firstLine="568"/>
        <w:jc w:val="both"/>
      </w:pPr>
    </w:p>
    <w:p w14:paraId="6F718252" w14:textId="77777777" w:rsidR="00000000" w:rsidRPr="00EB1474" w:rsidRDefault="00594C79">
      <w:pPr>
        <w:pStyle w:val="FORMATTEXT"/>
        <w:ind w:firstLine="568"/>
        <w:jc w:val="both"/>
      </w:pPr>
      <w:r w:rsidRPr="00EB1474">
        <w:t xml:space="preserve">изложить первый абзац пункта 6 в следующей редакции: </w:t>
      </w:r>
    </w:p>
    <w:p w14:paraId="70A16D23" w14:textId="77777777" w:rsidR="00000000" w:rsidRPr="00EB1474" w:rsidRDefault="00594C79">
      <w:pPr>
        <w:pStyle w:val="FORMATTEXT"/>
        <w:ind w:firstLine="568"/>
        <w:jc w:val="both"/>
      </w:pPr>
    </w:p>
    <w:p w14:paraId="7BE4C089" w14:textId="77777777" w:rsidR="00000000" w:rsidRPr="00EB1474" w:rsidRDefault="00594C79">
      <w:pPr>
        <w:pStyle w:val="FORMATTEXT"/>
        <w:ind w:firstLine="568"/>
        <w:jc w:val="both"/>
      </w:pPr>
      <w:r w:rsidRPr="00EB1474">
        <w:t>"Санитарно-эпидемиологические заключения выдаются о соответствии (несоответствии) сани</w:t>
      </w:r>
      <w:r w:rsidRPr="00EB1474">
        <w:t>тарным правилам зданий, строений, сооружений, помещений, оборудования и иного имущества, которые предполагается использовать для осуществления следующих видов деятельности:</w:t>
      </w:r>
    </w:p>
    <w:p w14:paraId="11BB4C78" w14:textId="77777777" w:rsidR="00000000" w:rsidRPr="00EB1474" w:rsidRDefault="00594C79">
      <w:pPr>
        <w:pStyle w:val="FORMATTEXT"/>
        <w:ind w:firstLine="568"/>
        <w:jc w:val="both"/>
      </w:pPr>
    </w:p>
    <w:p w14:paraId="59716571" w14:textId="77777777" w:rsidR="00000000" w:rsidRPr="00EB1474" w:rsidRDefault="00594C79">
      <w:pPr>
        <w:pStyle w:val="FORMATTEXT"/>
        <w:ind w:firstLine="568"/>
        <w:jc w:val="both"/>
      </w:pPr>
      <w:r w:rsidRPr="00EB1474">
        <w:t>- медицинская и фармацевтическая деятельность;</w:t>
      </w:r>
    </w:p>
    <w:p w14:paraId="6E4D95B0" w14:textId="77777777" w:rsidR="00000000" w:rsidRPr="00EB1474" w:rsidRDefault="00594C79">
      <w:pPr>
        <w:pStyle w:val="FORMATTEXT"/>
        <w:ind w:firstLine="568"/>
        <w:jc w:val="both"/>
      </w:pPr>
    </w:p>
    <w:p w14:paraId="31746185" w14:textId="77777777" w:rsidR="00000000" w:rsidRPr="00EB1474" w:rsidRDefault="00594C79">
      <w:pPr>
        <w:pStyle w:val="FORMATTEXT"/>
        <w:ind w:firstLine="568"/>
        <w:jc w:val="both"/>
      </w:pPr>
      <w:r w:rsidRPr="00EB1474">
        <w:t>- производство лекарственных средс</w:t>
      </w:r>
      <w:r w:rsidRPr="00EB1474">
        <w:t>тв;</w:t>
      </w:r>
    </w:p>
    <w:p w14:paraId="58CE0A66" w14:textId="77777777" w:rsidR="00000000" w:rsidRPr="00EB1474" w:rsidRDefault="00594C79">
      <w:pPr>
        <w:pStyle w:val="FORMATTEXT"/>
        <w:ind w:firstLine="568"/>
        <w:jc w:val="both"/>
      </w:pPr>
    </w:p>
    <w:p w14:paraId="7371D826" w14:textId="77777777" w:rsidR="00000000" w:rsidRPr="00EB1474" w:rsidRDefault="00594C79">
      <w:pPr>
        <w:pStyle w:val="FORMATTEXT"/>
        <w:ind w:firstLine="568"/>
        <w:jc w:val="both"/>
      </w:pPr>
      <w:r w:rsidRPr="00EB1474">
        <w:t>- деятельность, связанная с использованием возбудителей инфекционных заболеваний;</w:t>
      </w:r>
    </w:p>
    <w:p w14:paraId="717E15A0" w14:textId="77777777" w:rsidR="00000000" w:rsidRPr="00EB1474" w:rsidRDefault="00594C79">
      <w:pPr>
        <w:pStyle w:val="FORMATTEXT"/>
        <w:ind w:firstLine="568"/>
        <w:jc w:val="both"/>
      </w:pPr>
    </w:p>
    <w:p w14:paraId="0D1083A7" w14:textId="77777777" w:rsidR="00000000" w:rsidRPr="00EB1474" w:rsidRDefault="00594C79">
      <w:pPr>
        <w:pStyle w:val="FORMATTEXT"/>
        <w:ind w:firstLine="568"/>
        <w:jc w:val="both"/>
      </w:pPr>
      <w:r w:rsidRPr="00EB1474">
        <w:t>- производство и оборот этилового спирта, алкогольной и спиртосодержащей продукции;</w:t>
      </w:r>
    </w:p>
    <w:p w14:paraId="4D976021" w14:textId="77777777" w:rsidR="00000000" w:rsidRPr="00EB1474" w:rsidRDefault="00594C79">
      <w:pPr>
        <w:pStyle w:val="FORMATTEXT"/>
        <w:ind w:firstLine="568"/>
        <w:jc w:val="both"/>
      </w:pPr>
    </w:p>
    <w:p w14:paraId="434FB040" w14:textId="77777777" w:rsidR="00000000" w:rsidRPr="00EB1474" w:rsidRDefault="00594C79">
      <w:pPr>
        <w:pStyle w:val="FORMATTEXT"/>
        <w:ind w:firstLine="568"/>
        <w:jc w:val="both"/>
      </w:pPr>
      <w:r w:rsidRPr="00EB1474">
        <w:t>- образовательная деятельность;</w:t>
      </w:r>
    </w:p>
    <w:p w14:paraId="63294E0E" w14:textId="77777777" w:rsidR="00000000" w:rsidRPr="00EB1474" w:rsidRDefault="00594C79">
      <w:pPr>
        <w:pStyle w:val="FORMATTEXT"/>
        <w:ind w:firstLine="568"/>
        <w:jc w:val="both"/>
      </w:pPr>
    </w:p>
    <w:p w14:paraId="42A461E0" w14:textId="77777777" w:rsidR="00000000" w:rsidRPr="00EB1474" w:rsidRDefault="00594C79">
      <w:pPr>
        <w:pStyle w:val="FORMATTEXT"/>
        <w:ind w:firstLine="568"/>
        <w:jc w:val="both"/>
      </w:pPr>
      <w:r w:rsidRPr="00EB1474">
        <w:t>- деятельность, связанная с использованием источни</w:t>
      </w:r>
      <w:r w:rsidRPr="00EB1474">
        <w:t>ков ионизирующего излучения;</w:t>
      </w:r>
    </w:p>
    <w:p w14:paraId="374BB2B4" w14:textId="77777777" w:rsidR="00000000" w:rsidRPr="00EB1474" w:rsidRDefault="00594C79">
      <w:pPr>
        <w:pStyle w:val="FORMATTEXT"/>
        <w:ind w:firstLine="568"/>
        <w:jc w:val="both"/>
      </w:pPr>
    </w:p>
    <w:p w14:paraId="6E13858B" w14:textId="77777777" w:rsidR="00000000" w:rsidRPr="00EB1474" w:rsidRDefault="00594C79">
      <w:pPr>
        <w:pStyle w:val="FORMATTEXT"/>
        <w:ind w:firstLine="568"/>
        <w:jc w:val="both"/>
      </w:pPr>
      <w:r w:rsidRPr="00EB1474">
        <w:t>- деятельность по сбору, использованию, обезвреживанию, транспортировке, размещению отходов I-IV классов опасности.";</w:t>
      </w:r>
    </w:p>
    <w:p w14:paraId="7DF723BF" w14:textId="77777777" w:rsidR="00000000" w:rsidRPr="00EB1474" w:rsidRDefault="00594C79">
      <w:pPr>
        <w:pStyle w:val="FORMATTEXT"/>
        <w:ind w:firstLine="568"/>
        <w:jc w:val="both"/>
      </w:pPr>
    </w:p>
    <w:p w14:paraId="0D235924" w14:textId="77777777" w:rsidR="00000000" w:rsidRPr="00EB1474" w:rsidRDefault="00594C79">
      <w:pPr>
        <w:pStyle w:val="FORMATTEXT"/>
        <w:ind w:firstLine="568"/>
        <w:jc w:val="both"/>
      </w:pPr>
      <w:r w:rsidRPr="00EB1474">
        <w:t xml:space="preserve">дополнить пункт 6 абзацем следующего содержания: </w:t>
      </w:r>
    </w:p>
    <w:p w14:paraId="201F6C35" w14:textId="77777777" w:rsidR="00000000" w:rsidRPr="00EB1474" w:rsidRDefault="00594C79">
      <w:pPr>
        <w:pStyle w:val="FORMATTEXT"/>
        <w:ind w:firstLine="568"/>
        <w:jc w:val="both"/>
      </w:pPr>
    </w:p>
    <w:p w14:paraId="7086F495" w14:textId="77777777" w:rsidR="00000000" w:rsidRPr="00EB1474" w:rsidRDefault="00594C79">
      <w:pPr>
        <w:pStyle w:val="FORMATTEXT"/>
        <w:ind w:firstLine="568"/>
        <w:jc w:val="both"/>
      </w:pPr>
      <w:r w:rsidRPr="00EB1474">
        <w:t>"При осуществлении деятельности на территории двух и бол</w:t>
      </w:r>
      <w:r w:rsidRPr="00EB1474">
        <w:t>ее субъектов Российской Федерации санитарно-эпидемиологические заключения о соответствии (несоответствии) санитарным правилам зданий, строений, сооружений, помещений, оборудования и иного имущества, которые предполагается использовать для осуществления вид</w:t>
      </w:r>
      <w:r w:rsidRPr="00EB1474">
        <w:t>а деятельности, выдаются отдельно для осуществления деятельности в каждом из субъектов Российской Федерации.".</w:t>
      </w:r>
    </w:p>
    <w:p w14:paraId="0461F557" w14:textId="77777777" w:rsidR="00000000" w:rsidRPr="00EB1474" w:rsidRDefault="00594C79">
      <w:pPr>
        <w:pStyle w:val="FORMATTEXT"/>
        <w:ind w:firstLine="568"/>
        <w:jc w:val="both"/>
      </w:pPr>
    </w:p>
    <w:p w14:paraId="3D0DABCD" w14:textId="77777777" w:rsidR="00000000" w:rsidRPr="00EB1474" w:rsidRDefault="00594C79">
      <w:pPr>
        <w:pStyle w:val="FORMATTEXT"/>
        <w:ind w:firstLine="568"/>
        <w:jc w:val="both"/>
      </w:pPr>
      <w:r w:rsidRPr="00EB1474">
        <w:t>2. Контроль за выполнением настоящего приказа возложить на заместителя руководителя Федеральной службы по надзору в сфере защиты прав потребите</w:t>
      </w:r>
      <w:r w:rsidRPr="00EB1474">
        <w:t>лей и благополучия человека Н.В.Шестопалова.</w:t>
      </w:r>
    </w:p>
    <w:p w14:paraId="50849CDB" w14:textId="77777777" w:rsidR="00000000" w:rsidRPr="00EB1474" w:rsidRDefault="00594C79">
      <w:pPr>
        <w:pStyle w:val="FORMATTEXT"/>
        <w:ind w:firstLine="568"/>
        <w:jc w:val="both"/>
      </w:pPr>
    </w:p>
    <w:p w14:paraId="0A825F0B" w14:textId="77777777" w:rsidR="00000000" w:rsidRPr="00EB1474" w:rsidRDefault="00594C79">
      <w:pPr>
        <w:pStyle w:val="FORMATTEXT"/>
        <w:jc w:val="right"/>
      </w:pPr>
      <w:r w:rsidRPr="00EB1474">
        <w:t>Руководитель</w:t>
      </w:r>
    </w:p>
    <w:p w14:paraId="4684E889" w14:textId="77777777" w:rsidR="00000000" w:rsidRPr="00EB1474" w:rsidRDefault="00594C79">
      <w:pPr>
        <w:pStyle w:val="FORMATTEXT"/>
        <w:jc w:val="right"/>
      </w:pPr>
      <w:r w:rsidRPr="00EB1474">
        <w:t xml:space="preserve">Г.Г.Онищенко </w:t>
      </w:r>
    </w:p>
    <w:p w14:paraId="73D9AACE" w14:textId="77777777" w:rsidR="00000000" w:rsidRPr="00EB1474" w:rsidRDefault="00594C79">
      <w:pPr>
        <w:pStyle w:val="FORMATTEXT"/>
      </w:pPr>
      <w:r w:rsidRPr="00EB1474">
        <w:t>     </w:t>
      </w:r>
    </w:p>
    <w:p w14:paraId="007A9547" w14:textId="77777777" w:rsidR="00000000" w:rsidRPr="00EB1474" w:rsidRDefault="00594C79">
      <w:pPr>
        <w:pStyle w:val="FORMATTEXT"/>
      </w:pPr>
      <w:r w:rsidRPr="00EB1474">
        <w:t>     </w:t>
      </w:r>
    </w:p>
    <w:p w14:paraId="79BD82C1" w14:textId="77777777" w:rsidR="00000000" w:rsidRPr="00EB1474" w:rsidRDefault="00594C79">
      <w:pPr>
        <w:pStyle w:val="FORMATTEXT"/>
      </w:pPr>
      <w:r w:rsidRPr="00EB1474">
        <w:t>Зарегистрировано</w:t>
      </w:r>
    </w:p>
    <w:p w14:paraId="764E2EA1" w14:textId="77777777" w:rsidR="00000000" w:rsidRPr="00EB1474" w:rsidRDefault="00594C79">
      <w:pPr>
        <w:pStyle w:val="FORMATTEXT"/>
      </w:pPr>
      <w:r w:rsidRPr="00EB1474">
        <w:t>в Министерстве юстиции</w:t>
      </w:r>
    </w:p>
    <w:p w14:paraId="305FE048" w14:textId="77777777" w:rsidR="00000000" w:rsidRPr="00EB1474" w:rsidRDefault="00594C79">
      <w:pPr>
        <w:pStyle w:val="FORMATTEXT"/>
      </w:pPr>
      <w:r w:rsidRPr="00EB1474">
        <w:t>Российской Федерации</w:t>
      </w:r>
    </w:p>
    <w:p w14:paraId="692C057E" w14:textId="77777777" w:rsidR="00000000" w:rsidRPr="00EB1474" w:rsidRDefault="00594C79">
      <w:pPr>
        <w:pStyle w:val="FORMATTEXT"/>
      </w:pPr>
      <w:r w:rsidRPr="00EB1474">
        <w:lastRenderedPageBreak/>
        <w:t>7 сентября 2010 года,</w:t>
      </w:r>
    </w:p>
    <w:p w14:paraId="58DB9CB9" w14:textId="77777777" w:rsidR="00000000" w:rsidRPr="00EB1474" w:rsidRDefault="00594C79">
      <w:pPr>
        <w:pStyle w:val="FORMATTEXT"/>
      </w:pPr>
      <w:r w:rsidRPr="00EB1474">
        <w:t xml:space="preserve">регистрационный N 18366 </w:t>
      </w:r>
    </w:p>
    <w:p w14:paraId="7C1838E6" w14:textId="77777777" w:rsidR="00000000" w:rsidRPr="00EB1474" w:rsidRDefault="00594C79">
      <w:pPr>
        <w:pStyle w:val="FORMATTEXT"/>
      </w:pPr>
    </w:p>
    <w:p w14:paraId="7FE6EF8C" w14:textId="3A0E56C5" w:rsidR="00594C79" w:rsidRPr="00EB1474" w:rsidRDefault="009024BF">
      <w:pPr>
        <w:pStyle w:val="FORMATTEXT"/>
        <w:jc w:val="both"/>
      </w:pPr>
      <w:r w:rsidRPr="00EB1474">
        <w:rPr>
          <w:noProof/>
          <w:position w:val="-8"/>
        </w:rPr>
        <w:drawing>
          <wp:inline distT="0" distB="0" distL="0" distR="0" wp14:anchorId="5980BE8D" wp14:editId="3B5EAC8C">
            <wp:extent cx="114300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5219949d73f4c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5219949d73f4c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приказ Роспотребнадзора от 19.07.2007 N 224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