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8E5A161" w14:textId="77777777" w:rsidR="00655543" w:rsidRPr="00655543" w:rsidRDefault="00655543" w:rsidP="0065554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55543">
        <w:rPr>
          <w:rFonts w:ascii="Arial" w:hAnsi="Arial" w:cs="Arial"/>
          <w:sz w:val="24"/>
          <w:szCs w:val="24"/>
        </w:rPr>
        <w:t>ЗАКОН</w:t>
      </w:r>
      <w:r w:rsidRPr="00655543">
        <w:rPr>
          <w:rFonts w:ascii="Arial" w:hAnsi="Arial" w:cs="Arial"/>
          <w:sz w:val="24"/>
          <w:szCs w:val="24"/>
        </w:rPr>
        <w:br/>
      </w:r>
      <w:r w:rsidRPr="00655543">
        <w:rPr>
          <w:rFonts w:ascii="Arial" w:hAnsi="Arial" w:cs="Arial"/>
          <w:sz w:val="24"/>
          <w:szCs w:val="24"/>
        </w:rPr>
        <w:br/>
        <w:t> РЕСПУБЛИКИ ИНГУШЕТИЯ</w:t>
      </w:r>
      <w:r w:rsidRPr="00655543">
        <w:rPr>
          <w:rFonts w:ascii="Arial" w:hAnsi="Arial" w:cs="Arial"/>
          <w:sz w:val="24"/>
          <w:szCs w:val="24"/>
        </w:rPr>
        <w:br/>
      </w:r>
      <w:r w:rsidRPr="00655543">
        <w:rPr>
          <w:rFonts w:ascii="Arial" w:hAnsi="Arial" w:cs="Arial"/>
          <w:sz w:val="24"/>
          <w:szCs w:val="24"/>
        </w:rPr>
        <w:br/>
        <w:t>от 07 мая 2009 года N 20-РЗ</w:t>
      </w:r>
      <w:r w:rsidRPr="00655543">
        <w:rPr>
          <w:rFonts w:ascii="Arial" w:hAnsi="Arial" w:cs="Arial"/>
          <w:sz w:val="24"/>
          <w:szCs w:val="24"/>
        </w:rPr>
        <w:br/>
      </w:r>
      <w:r w:rsidRPr="00655543">
        <w:rPr>
          <w:rFonts w:ascii="Arial" w:hAnsi="Arial" w:cs="Arial"/>
          <w:sz w:val="24"/>
          <w:szCs w:val="24"/>
        </w:rPr>
        <w:br/>
      </w:r>
      <w:r w:rsidRPr="00655543">
        <w:rPr>
          <w:rFonts w:ascii="Arial" w:hAnsi="Arial" w:cs="Arial"/>
          <w:sz w:val="24"/>
          <w:szCs w:val="24"/>
        </w:rPr>
        <w:br/>
        <w:t>Об охране атмосферного воздуха в Республике Ингушетия</w:t>
      </w:r>
    </w:p>
    <w:p w14:paraId="7C6CEA1D" w14:textId="77777777" w:rsidR="00655543" w:rsidRPr="00655543" w:rsidRDefault="00655543" w:rsidP="0065554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(в редакции Законов Республики Ингушетия от 29.03.2014 N 10-РЗ, от 25.11.2016 N 50-РЗ, от 02.04.2020 N 9-РЗ)</w:t>
      </w:r>
      <w:r w:rsidRPr="00655543">
        <w:rPr>
          <w:rFonts w:ascii="Arial" w:hAnsi="Arial" w:cs="Arial"/>
        </w:rPr>
        <w:br/>
      </w:r>
      <w:r w:rsidRPr="00655543">
        <w:rPr>
          <w:rFonts w:ascii="Arial" w:hAnsi="Arial" w:cs="Arial"/>
        </w:rPr>
        <w:br/>
      </w:r>
    </w:p>
    <w:p w14:paraId="795E5F9B" w14:textId="77777777" w:rsidR="00655543" w:rsidRPr="00655543" w:rsidRDefault="00655543" w:rsidP="00655543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Принят</w:t>
      </w:r>
      <w:r w:rsidRPr="00655543">
        <w:rPr>
          <w:rFonts w:ascii="Arial" w:hAnsi="Arial" w:cs="Arial"/>
        </w:rPr>
        <w:br/>
        <w:t>Народным Собранием</w:t>
      </w:r>
      <w:r w:rsidRPr="00655543">
        <w:rPr>
          <w:rFonts w:ascii="Arial" w:hAnsi="Arial" w:cs="Arial"/>
        </w:rPr>
        <w:br/>
        <w:t>Республики Ингушетия</w:t>
      </w:r>
      <w:r w:rsidRPr="00655543">
        <w:rPr>
          <w:rFonts w:ascii="Arial" w:hAnsi="Arial" w:cs="Arial"/>
        </w:rPr>
        <w:br/>
        <w:t>30 апреля 2009 года</w:t>
      </w:r>
    </w:p>
    <w:p w14:paraId="3486ADED" w14:textId="77777777" w:rsidR="00655543" w:rsidRPr="00655543" w:rsidRDefault="00655543" w:rsidP="0065554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55543">
        <w:rPr>
          <w:rFonts w:ascii="Arial" w:hAnsi="Arial" w:cs="Arial"/>
          <w:sz w:val="24"/>
          <w:szCs w:val="24"/>
        </w:rPr>
        <w:br/>
      </w:r>
      <w:r w:rsidRPr="00655543">
        <w:rPr>
          <w:rFonts w:ascii="Arial" w:hAnsi="Arial" w:cs="Arial"/>
          <w:sz w:val="24"/>
          <w:szCs w:val="24"/>
        </w:rPr>
        <w:br/>
      </w:r>
      <w:r w:rsidRPr="00655543">
        <w:rPr>
          <w:rFonts w:ascii="Arial" w:hAnsi="Arial" w:cs="Arial"/>
          <w:sz w:val="24"/>
          <w:szCs w:val="24"/>
        </w:rPr>
        <w:br/>
        <w:t>Глава 1. ОБЩИЕ ПОЛОЖЕНИЯ</w:t>
      </w:r>
    </w:p>
    <w:p w14:paraId="2DCB373D" w14:textId="77777777" w:rsidR="00655543" w:rsidRPr="00655543" w:rsidRDefault="00655543" w:rsidP="0065554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55543">
        <w:rPr>
          <w:rFonts w:ascii="Arial" w:hAnsi="Arial" w:cs="Arial"/>
          <w:sz w:val="24"/>
          <w:szCs w:val="24"/>
        </w:rPr>
        <w:br/>
      </w:r>
      <w:r w:rsidRPr="00655543">
        <w:rPr>
          <w:rFonts w:ascii="Arial" w:hAnsi="Arial" w:cs="Arial"/>
          <w:sz w:val="24"/>
          <w:szCs w:val="24"/>
        </w:rPr>
        <w:br/>
        <w:t>Статья 1. Основные положения</w:t>
      </w:r>
    </w:p>
    <w:p w14:paraId="6812E657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1B86E0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Настоящий Закон регулирует отношения в области охраны атмосферного воздуха на территории Республики Ингушетия Конституцией Республики Ингушетия, нормативными правовыми актами Республики Ингушетия и направлен на реализацию конституционных прав граждан на благоприятную окружающую среду и достоверную информацию о ее состоянии.</w:t>
      </w:r>
      <w:r w:rsidRPr="00655543">
        <w:rPr>
          <w:rFonts w:ascii="Arial" w:hAnsi="Arial" w:cs="Arial"/>
        </w:rPr>
        <w:br/>
      </w:r>
    </w:p>
    <w:p w14:paraId="13120F1A" w14:textId="77777777" w:rsidR="00655543" w:rsidRPr="00655543" w:rsidRDefault="00655543" w:rsidP="0065554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55543">
        <w:rPr>
          <w:rFonts w:ascii="Arial" w:hAnsi="Arial" w:cs="Arial"/>
          <w:sz w:val="24"/>
          <w:szCs w:val="24"/>
        </w:rPr>
        <w:br/>
      </w:r>
      <w:r w:rsidRPr="00655543">
        <w:rPr>
          <w:rFonts w:ascii="Arial" w:hAnsi="Arial" w:cs="Arial"/>
          <w:sz w:val="24"/>
          <w:szCs w:val="24"/>
        </w:rPr>
        <w:br/>
        <w:t>Статья 2. Законодательство Республики Ингушетия в области охраны атмосферного воздуха</w:t>
      </w:r>
    </w:p>
    <w:p w14:paraId="36DA161D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8F1CD1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1. Законодательство Республики Ингушетия в области охраны атмосферного воздуха основывается на Конституции Российской Федерации, Федеральном законе от 4 мая 1999 года N 96-ФЗ "Об охране атмосферного воздуха" (далее - Федеральный закон) и принимаемых в соответствии с ним других федеральных законов и иных нормативных правовых актов Российской Федерации и состоит из настоящего Закона и иных нормативных правовых актов Республики Ингушетия.</w:t>
      </w:r>
      <w:r w:rsidRPr="00655543">
        <w:rPr>
          <w:rFonts w:ascii="Arial" w:hAnsi="Arial" w:cs="Arial"/>
        </w:rPr>
        <w:br/>
      </w:r>
    </w:p>
    <w:p w14:paraId="7851664C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CE72C9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2. Имущественные отношения, возникающие при осуществлении деятельности по охране атмосферного воздуха, регулируются гражданским законодательством.</w:t>
      </w:r>
      <w:r w:rsidRPr="00655543">
        <w:rPr>
          <w:rFonts w:ascii="Arial" w:hAnsi="Arial" w:cs="Arial"/>
        </w:rPr>
        <w:br/>
      </w:r>
    </w:p>
    <w:p w14:paraId="3C16688E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B5D9C4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lastRenderedPageBreak/>
        <w:t>3. Отношения в области охраны атмосферного воздуха, возникающие при установлении обязательных требований к продукции, в том числе зданиям и сооружениям (далее - продукция), или к продукции и связанным с требованиями к продукции процессам проектирования (включая изыскания), производства, строительства, монтажа, наладки, эксплуатации, хранения, перевозки, реализации и утилизации, регулируются законодательством Российской Федерации о техническом регулировании.</w:t>
      </w:r>
      <w:r w:rsidRPr="00655543">
        <w:rPr>
          <w:rFonts w:ascii="Arial" w:hAnsi="Arial" w:cs="Arial"/>
        </w:rPr>
        <w:br/>
      </w:r>
    </w:p>
    <w:p w14:paraId="5570074C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D4D94F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(часть 3 введена Законом Республики Ингушетия от 29.03.2014 N 10-РЗ)</w:t>
      </w:r>
      <w:r w:rsidRPr="00655543">
        <w:rPr>
          <w:rFonts w:ascii="Arial" w:hAnsi="Arial" w:cs="Arial"/>
        </w:rPr>
        <w:br/>
      </w:r>
    </w:p>
    <w:p w14:paraId="11A1785B" w14:textId="77777777" w:rsidR="00655543" w:rsidRPr="00655543" w:rsidRDefault="00655543" w:rsidP="0065554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55543">
        <w:rPr>
          <w:rFonts w:ascii="Arial" w:hAnsi="Arial" w:cs="Arial"/>
          <w:sz w:val="24"/>
          <w:szCs w:val="24"/>
        </w:rPr>
        <w:br/>
      </w:r>
      <w:r w:rsidRPr="00655543">
        <w:rPr>
          <w:rFonts w:ascii="Arial" w:hAnsi="Arial" w:cs="Arial"/>
          <w:sz w:val="24"/>
          <w:szCs w:val="24"/>
        </w:rPr>
        <w:br/>
        <w:t>Глава 2. УПРАВЛЕНИЕ В ОБЛАСТИ ОХРАНЫ АТМОСФЕРНОГО ВОЗДУХА</w:t>
      </w:r>
    </w:p>
    <w:p w14:paraId="7A92E790" w14:textId="77777777" w:rsidR="00655543" w:rsidRPr="00655543" w:rsidRDefault="00655543" w:rsidP="0065554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55543">
        <w:rPr>
          <w:rFonts w:ascii="Arial" w:hAnsi="Arial" w:cs="Arial"/>
          <w:sz w:val="24"/>
          <w:szCs w:val="24"/>
        </w:rPr>
        <w:br/>
      </w:r>
      <w:r w:rsidRPr="00655543">
        <w:rPr>
          <w:rFonts w:ascii="Arial" w:hAnsi="Arial" w:cs="Arial"/>
          <w:sz w:val="24"/>
          <w:szCs w:val="24"/>
        </w:rPr>
        <w:br/>
        <w:t>Статья 3. Основные принципы государственного управления в области охраны атмосферного воздуха</w:t>
      </w:r>
    </w:p>
    <w:p w14:paraId="70CA7B77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EF83B0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Государственное управление в области охраны атмосферного воздуха основывается на следующих принципах:</w:t>
      </w:r>
      <w:r w:rsidRPr="00655543">
        <w:rPr>
          <w:rFonts w:ascii="Arial" w:hAnsi="Arial" w:cs="Arial"/>
        </w:rPr>
        <w:br/>
      </w:r>
    </w:p>
    <w:p w14:paraId="599BA95D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BD37FE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1) приоритет охраны жизни и здоровья человека, настоящих и будущих поколений;</w:t>
      </w:r>
      <w:r w:rsidRPr="00655543">
        <w:rPr>
          <w:rFonts w:ascii="Arial" w:hAnsi="Arial" w:cs="Arial"/>
        </w:rPr>
        <w:br/>
      </w:r>
    </w:p>
    <w:p w14:paraId="4D19D1A1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8BFCD4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2) обеспечение благоприятных экологических условий для жизни, труда и отдыха населения;</w:t>
      </w:r>
      <w:r w:rsidRPr="00655543">
        <w:rPr>
          <w:rFonts w:ascii="Arial" w:hAnsi="Arial" w:cs="Arial"/>
        </w:rPr>
        <w:br/>
      </w:r>
    </w:p>
    <w:p w14:paraId="7F6F4E11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12E885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3) обязательность государственного регулирования выбросов загрязняющих веществ в атмосферный воздух и вредных физических воздействий на него;</w:t>
      </w:r>
      <w:r w:rsidRPr="00655543">
        <w:rPr>
          <w:rFonts w:ascii="Arial" w:hAnsi="Arial" w:cs="Arial"/>
        </w:rPr>
        <w:br/>
      </w:r>
    </w:p>
    <w:p w14:paraId="2C6F2A62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B9B304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(в ред. Закона Республики Ингушетия от 02.04.2020 N 9-РЗ)</w:t>
      </w:r>
      <w:r w:rsidRPr="00655543">
        <w:rPr>
          <w:rFonts w:ascii="Arial" w:hAnsi="Arial" w:cs="Arial"/>
        </w:rPr>
        <w:br/>
      </w:r>
    </w:p>
    <w:p w14:paraId="521569E2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8BDD3E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4) гласность, полнота и достоверность информации о состоянии атмосферного воздуха, его загрязнении;</w:t>
      </w:r>
      <w:r w:rsidRPr="00655543">
        <w:rPr>
          <w:rFonts w:ascii="Arial" w:hAnsi="Arial" w:cs="Arial"/>
        </w:rPr>
        <w:br/>
      </w:r>
    </w:p>
    <w:p w14:paraId="02B35AB6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AB9AA9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5) обязательность соблюдения требований законодательства Российской Федерации и законодательства Республики Ингушетия в сфере охраны атмосферного воздуха, ответственность за нарушение данного законодательства;</w:t>
      </w:r>
      <w:r w:rsidRPr="00655543">
        <w:rPr>
          <w:rFonts w:ascii="Arial" w:hAnsi="Arial" w:cs="Arial"/>
        </w:rPr>
        <w:br/>
      </w:r>
    </w:p>
    <w:p w14:paraId="13591520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8C1AEE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6) научная обоснованность, системность и комплексность подхода к охране атмосферного воздуха и охране окружающей природной среды в целом;</w:t>
      </w:r>
      <w:r w:rsidRPr="00655543">
        <w:rPr>
          <w:rFonts w:ascii="Arial" w:hAnsi="Arial" w:cs="Arial"/>
        </w:rPr>
        <w:br/>
      </w:r>
    </w:p>
    <w:p w14:paraId="28F2000B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F868D5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lastRenderedPageBreak/>
        <w:t>7) недопущение необратимых последствий загрязнения атмосферного воздуха для окружающей природной среды.</w:t>
      </w:r>
      <w:r w:rsidRPr="00655543">
        <w:rPr>
          <w:rFonts w:ascii="Arial" w:hAnsi="Arial" w:cs="Arial"/>
        </w:rPr>
        <w:br/>
      </w:r>
    </w:p>
    <w:p w14:paraId="62DA8E1E" w14:textId="77777777" w:rsidR="00655543" w:rsidRPr="00655543" w:rsidRDefault="00655543" w:rsidP="0065554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55543">
        <w:rPr>
          <w:rFonts w:ascii="Arial" w:hAnsi="Arial" w:cs="Arial"/>
          <w:sz w:val="24"/>
          <w:szCs w:val="24"/>
        </w:rPr>
        <w:br/>
      </w:r>
      <w:r w:rsidRPr="00655543">
        <w:rPr>
          <w:rFonts w:ascii="Arial" w:hAnsi="Arial" w:cs="Arial"/>
          <w:sz w:val="24"/>
          <w:szCs w:val="24"/>
        </w:rPr>
        <w:br/>
        <w:t>Статья 4. Полномочия исполнительных органов государственной власти Республики Ингушетия в области охраны атмосферного воздуха</w:t>
      </w:r>
    </w:p>
    <w:p w14:paraId="758AED76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C4BC87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1. К полномочиям исполнительных органов государственной власти Республики Ингушетия в области охраны атмосферного воздуха относятся:</w:t>
      </w:r>
      <w:r w:rsidRPr="00655543">
        <w:rPr>
          <w:rFonts w:ascii="Arial" w:hAnsi="Arial" w:cs="Arial"/>
        </w:rPr>
        <w:br/>
      </w:r>
    </w:p>
    <w:p w14:paraId="2F818034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2019CB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1) участие в разработке нормативных правовых актов в области охраны атмосферного воздуха;</w:t>
      </w:r>
      <w:r w:rsidRPr="00655543">
        <w:rPr>
          <w:rFonts w:ascii="Arial" w:hAnsi="Arial" w:cs="Arial"/>
        </w:rPr>
        <w:br/>
      </w:r>
    </w:p>
    <w:p w14:paraId="688A3E7C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8C0EAA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2) разработка и реализация государственных программ охраны атмосферного воздуха;</w:t>
      </w:r>
      <w:r w:rsidRPr="00655543">
        <w:rPr>
          <w:rFonts w:ascii="Arial" w:hAnsi="Arial" w:cs="Arial"/>
        </w:rPr>
        <w:br/>
      </w:r>
    </w:p>
    <w:p w14:paraId="0A1B4DA7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7EB47E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(в ред. Закона Республики Ингушетия от 25.11.2016 N 50-РЗ)</w:t>
      </w:r>
      <w:r w:rsidRPr="00655543">
        <w:rPr>
          <w:rFonts w:ascii="Arial" w:hAnsi="Arial" w:cs="Arial"/>
        </w:rPr>
        <w:br/>
      </w:r>
    </w:p>
    <w:p w14:paraId="1BDF21CA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1FF7F5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3) установление специально уполномоченного органа исполнительной власти Республики Ингушетия в области охраны атмосферного воздуха;</w:t>
      </w:r>
      <w:r w:rsidRPr="00655543">
        <w:rPr>
          <w:rFonts w:ascii="Arial" w:hAnsi="Arial" w:cs="Arial"/>
        </w:rPr>
        <w:br/>
      </w:r>
    </w:p>
    <w:p w14:paraId="177846FA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47978B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4) участие в организации и проведении государственного мониторинга атмосферного воздуха;</w:t>
      </w:r>
      <w:r w:rsidRPr="00655543">
        <w:rPr>
          <w:rFonts w:ascii="Arial" w:hAnsi="Arial" w:cs="Arial"/>
        </w:rPr>
        <w:br/>
      </w:r>
    </w:p>
    <w:p w14:paraId="618DAE93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6F19A4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5) проведение в пределах своей компетенции мероприятий по защите населения при чрезвычайных ситуациях, представляющих угрозу для жизни и здоровья людей в результате загрязнения атмосферного воздуха;</w:t>
      </w:r>
      <w:r w:rsidRPr="00655543">
        <w:rPr>
          <w:rFonts w:ascii="Arial" w:hAnsi="Arial" w:cs="Arial"/>
        </w:rPr>
        <w:br/>
      </w:r>
    </w:p>
    <w:p w14:paraId="2837730F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45CF0D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6) осуществление в пределах своей компетенции координации деятельности физических и юридических лиц в области охраны атмосферного воздуха;</w:t>
      </w:r>
      <w:r w:rsidRPr="00655543">
        <w:rPr>
          <w:rFonts w:ascii="Arial" w:hAnsi="Arial" w:cs="Arial"/>
        </w:rPr>
        <w:br/>
      </w:r>
    </w:p>
    <w:p w14:paraId="7B25264C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3B261F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7) информирование населения о состоянии атмосферного воздуха, его загрязнении и выполнении программ улучшения качества атмосферного воздуха и соответствующих мероприятий;</w:t>
      </w:r>
      <w:r w:rsidRPr="00655543">
        <w:rPr>
          <w:rFonts w:ascii="Arial" w:hAnsi="Arial" w:cs="Arial"/>
        </w:rPr>
        <w:br/>
      </w:r>
    </w:p>
    <w:p w14:paraId="07325E7D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5F921D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8) участие в проведении государственной политики в области охраны атмосферного воздуха на территории Республики Ингушетия;</w:t>
      </w:r>
      <w:r w:rsidRPr="00655543">
        <w:rPr>
          <w:rFonts w:ascii="Arial" w:hAnsi="Arial" w:cs="Arial"/>
        </w:rPr>
        <w:br/>
      </w:r>
    </w:p>
    <w:p w14:paraId="17753EED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FBBC27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 xml:space="preserve">9) право принятия и реализации государственных программ в области охраны атмосферного воздуха, в том числе в целях уменьшения выбросов загрязняющих </w:t>
      </w:r>
      <w:r w:rsidRPr="00655543">
        <w:rPr>
          <w:rFonts w:ascii="Arial" w:hAnsi="Arial" w:cs="Arial"/>
        </w:rPr>
        <w:lastRenderedPageBreak/>
        <w:t>веществ в атмосферный воздух, сокращения использования нефтепродуктов и других видов топлива, сжигание которых приводит к загрязнению атмосферного воздуха, и стимулирования производства и применения экологически безопасных видов топлива и других энергоносителей;</w:t>
      </w:r>
      <w:r w:rsidRPr="00655543">
        <w:rPr>
          <w:rFonts w:ascii="Arial" w:hAnsi="Arial" w:cs="Arial"/>
        </w:rPr>
        <w:br/>
      </w:r>
    </w:p>
    <w:p w14:paraId="5F6DE488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E5105F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(в ред. Законов Республики Ингушетия от 25.11.2016 N 50-РЗ, от 02.04.2020 N 9-РЗ)</w:t>
      </w:r>
      <w:r w:rsidRPr="00655543">
        <w:rPr>
          <w:rFonts w:ascii="Arial" w:hAnsi="Arial" w:cs="Arial"/>
        </w:rPr>
        <w:br/>
      </w:r>
    </w:p>
    <w:p w14:paraId="0FB1D39F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103CB3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10) организация и осуществление государственного надзора в области охраны атмосферного воздуха на объектах хозяйственной и иной деятельности, подлежащих региональному государственному экологическому надзору;</w:t>
      </w:r>
      <w:r w:rsidRPr="00655543">
        <w:rPr>
          <w:rFonts w:ascii="Arial" w:hAnsi="Arial" w:cs="Arial"/>
        </w:rPr>
        <w:br/>
      </w:r>
    </w:p>
    <w:p w14:paraId="6DF572DF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44B8AA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(п. 10 в ред. Закона Республики Ингушетия от 29.03.2014 N 10-РЗ)</w:t>
      </w:r>
      <w:r w:rsidRPr="00655543">
        <w:rPr>
          <w:rFonts w:ascii="Arial" w:hAnsi="Arial" w:cs="Arial"/>
        </w:rPr>
        <w:br/>
      </w:r>
    </w:p>
    <w:p w14:paraId="736D4213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8CB788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11) введение ограничений на передвижение транспортных средств в населенных пунктах, местах отдыха и туризма, на особо охраняемых природных территориях в целях уменьшения выбросов загрязняющих веществ в атмосферный воздух;</w:t>
      </w:r>
      <w:r w:rsidRPr="00655543">
        <w:rPr>
          <w:rFonts w:ascii="Arial" w:hAnsi="Arial" w:cs="Arial"/>
        </w:rPr>
        <w:br/>
      </w:r>
    </w:p>
    <w:p w14:paraId="4E69B426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30E42E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(в ред. Закона Республики Ингушетия от 02.04.2020 N 9-РЗ)</w:t>
      </w:r>
      <w:r w:rsidRPr="00655543">
        <w:rPr>
          <w:rFonts w:ascii="Arial" w:hAnsi="Arial" w:cs="Arial"/>
        </w:rPr>
        <w:br/>
      </w:r>
    </w:p>
    <w:p w14:paraId="16AE9267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333D27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12) предъявление исков о возмещении вреда окружающей среде, причиненного в результате нарушения законодательства в области охраны атмосферного воздуха, выявленного в результате организации и проведения государственного надзора в области охраны атмосферного воздуха, осуществляемого органами исполнительной власти Республики Ингушетия;</w:t>
      </w:r>
      <w:r w:rsidRPr="00655543">
        <w:rPr>
          <w:rFonts w:ascii="Arial" w:hAnsi="Arial" w:cs="Arial"/>
        </w:rPr>
        <w:br/>
      </w:r>
    </w:p>
    <w:p w14:paraId="42BDE2CD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B29FF4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(в ред. Закона Республики Ингушетия от 29.03.2014 N 10-РЗ)</w:t>
      </w:r>
      <w:r w:rsidRPr="00655543">
        <w:rPr>
          <w:rFonts w:ascii="Arial" w:hAnsi="Arial" w:cs="Arial"/>
        </w:rPr>
        <w:br/>
      </w:r>
    </w:p>
    <w:p w14:paraId="24AF0013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A2A7BA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13) установление целевых показателей объема или массы выбросов загрязняющих веществ в атмосферный воздух на территории Республики Ингушетия и сроков их снижения.</w:t>
      </w:r>
      <w:r w:rsidRPr="00655543">
        <w:rPr>
          <w:rFonts w:ascii="Arial" w:hAnsi="Arial" w:cs="Arial"/>
        </w:rPr>
        <w:br/>
      </w:r>
    </w:p>
    <w:p w14:paraId="430967B5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DC5C20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(п. 13 введен Законом Республики Ингушетия от 25.11.2016 N 50-РЗ; в ред. Закона Республики Ингушетия от 02.04.2020 N 9-РЗ)</w:t>
      </w:r>
      <w:r w:rsidRPr="00655543">
        <w:rPr>
          <w:rFonts w:ascii="Arial" w:hAnsi="Arial" w:cs="Arial"/>
        </w:rPr>
        <w:br/>
      </w:r>
    </w:p>
    <w:p w14:paraId="52C71B81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770293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2. Органы государственной власти Республики Ингушетия вправе организовать проведение сводных расчетов загрязнения атмосферного воздуха, включая их актуализацию, на территории Республики Ингушетия.</w:t>
      </w:r>
      <w:r w:rsidRPr="00655543">
        <w:rPr>
          <w:rFonts w:ascii="Arial" w:hAnsi="Arial" w:cs="Arial"/>
        </w:rPr>
        <w:br/>
      </w:r>
    </w:p>
    <w:p w14:paraId="5FAA8BA8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BC8619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lastRenderedPageBreak/>
        <w:t>(часть 2 введена Законом Республики Ингушетия от 02.04.2020 N 9-РЗ)</w:t>
      </w:r>
      <w:r w:rsidRPr="00655543">
        <w:rPr>
          <w:rFonts w:ascii="Arial" w:hAnsi="Arial" w:cs="Arial"/>
        </w:rPr>
        <w:br/>
      </w:r>
    </w:p>
    <w:p w14:paraId="57712D4B" w14:textId="77777777" w:rsidR="00655543" w:rsidRPr="00655543" w:rsidRDefault="00655543" w:rsidP="0065554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55543">
        <w:rPr>
          <w:rFonts w:ascii="Arial" w:hAnsi="Arial" w:cs="Arial"/>
          <w:sz w:val="24"/>
          <w:szCs w:val="24"/>
        </w:rPr>
        <w:br/>
      </w:r>
      <w:r w:rsidRPr="00655543">
        <w:rPr>
          <w:rFonts w:ascii="Arial" w:hAnsi="Arial" w:cs="Arial"/>
          <w:sz w:val="24"/>
          <w:szCs w:val="24"/>
        </w:rPr>
        <w:br/>
        <w:t>Статья 5. Полномочия органов местного самоуправления в области охраны атмосферного воздуха</w:t>
      </w:r>
    </w:p>
    <w:p w14:paraId="2BE389A3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240190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Органы местного самоуправления могут наделяться отдельными государственными полномочиями в области охраны атмосферного воздуха в порядке, установленном законодательством Российской Федерации.</w:t>
      </w:r>
      <w:r w:rsidRPr="00655543">
        <w:rPr>
          <w:rFonts w:ascii="Arial" w:hAnsi="Arial" w:cs="Arial"/>
        </w:rPr>
        <w:br/>
      </w:r>
    </w:p>
    <w:p w14:paraId="275CD8DD" w14:textId="77777777" w:rsidR="00655543" w:rsidRPr="00655543" w:rsidRDefault="00655543" w:rsidP="0065554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55543">
        <w:rPr>
          <w:rFonts w:ascii="Arial" w:hAnsi="Arial" w:cs="Arial"/>
          <w:sz w:val="24"/>
          <w:szCs w:val="24"/>
        </w:rPr>
        <w:br/>
      </w:r>
      <w:r w:rsidRPr="00655543">
        <w:rPr>
          <w:rFonts w:ascii="Arial" w:hAnsi="Arial" w:cs="Arial"/>
          <w:sz w:val="24"/>
          <w:szCs w:val="24"/>
        </w:rPr>
        <w:br/>
        <w:t>Глава 3. ОРГАНИЗАЦИЯ ДЕЯТЕЛЬНОСТИ В ОБЛАСТИ ОХРАНЫ АТМОСФЕРНОГО ВОЗДУХА</w:t>
      </w:r>
    </w:p>
    <w:p w14:paraId="2FF8712D" w14:textId="77777777" w:rsidR="00655543" w:rsidRPr="00655543" w:rsidRDefault="00655543" w:rsidP="0065554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55543">
        <w:rPr>
          <w:rFonts w:ascii="Arial" w:hAnsi="Arial" w:cs="Arial"/>
          <w:sz w:val="24"/>
          <w:szCs w:val="24"/>
        </w:rPr>
        <w:br/>
      </w:r>
      <w:r w:rsidRPr="00655543">
        <w:rPr>
          <w:rFonts w:ascii="Arial" w:hAnsi="Arial" w:cs="Arial"/>
          <w:sz w:val="24"/>
          <w:szCs w:val="24"/>
        </w:rPr>
        <w:br/>
        <w:t>Статья 6. Нормирование качества атмосферного воздуха и вредных физических воздействий на атмосферный воздух</w:t>
      </w:r>
    </w:p>
    <w:p w14:paraId="691A8B7C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660078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Нормирование качества атмосферного воздуха осуществляется в целях определения критериев безопасности и (или) безвредности воздействия химических, физических и биологических факторов на людей, растения и животных, особо охраняемые природные территории и объекты, а также в целях оценки состояния атмосферного воздуха путем установления гигиенических и экологических нормативов качества атмосферного воздуха и предельно допустимых уровней физического воздействия на него в порядке, определенном Правительством Российской Федерации.</w:t>
      </w:r>
      <w:r w:rsidRPr="00655543">
        <w:rPr>
          <w:rFonts w:ascii="Arial" w:hAnsi="Arial" w:cs="Arial"/>
        </w:rPr>
        <w:br/>
      </w:r>
    </w:p>
    <w:p w14:paraId="762CCF10" w14:textId="77777777" w:rsidR="00655543" w:rsidRPr="00655543" w:rsidRDefault="00655543" w:rsidP="0065554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55543">
        <w:rPr>
          <w:rFonts w:ascii="Arial" w:hAnsi="Arial" w:cs="Arial"/>
          <w:sz w:val="24"/>
          <w:szCs w:val="24"/>
        </w:rPr>
        <w:br/>
      </w:r>
      <w:r w:rsidRPr="00655543">
        <w:rPr>
          <w:rFonts w:ascii="Arial" w:hAnsi="Arial" w:cs="Arial"/>
          <w:sz w:val="24"/>
          <w:szCs w:val="24"/>
        </w:rPr>
        <w:br/>
        <w:t>Статья 7. Нормативы выбросов загрязняющих веществ в атмосферный воздух и вредных физических воздействий на атмосферный воздух</w:t>
      </w:r>
    </w:p>
    <w:p w14:paraId="30107FFD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0AEB66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(в ред. Закона Республики Ингушетия от 02.04.2020 N 9-РЗ)</w:t>
      </w:r>
      <w:r w:rsidRPr="00655543">
        <w:rPr>
          <w:rFonts w:ascii="Arial" w:hAnsi="Arial" w:cs="Arial"/>
        </w:rPr>
        <w:br/>
      </w:r>
    </w:p>
    <w:p w14:paraId="31F55D68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0D1ED9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1. В целях государственного регулирования выбросов загрязняющих веществ в атмосферный воздух устанавливаются:</w:t>
      </w:r>
      <w:r w:rsidRPr="00655543">
        <w:rPr>
          <w:rFonts w:ascii="Arial" w:hAnsi="Arial" w:cs="Arial"/>
        </w:rPr>
        <w:br/>
      </w:r>
    </w:p>
    <w:p w14:paraId="6B6529EB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061A54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предельно допустимые выбросы;</w:t>
      </w:r>
      <w:r w:rsidRPr="00655543">
        <w:rPr>
          <w:rFonts w:ascii="Arial" w:hAnsi="Arial" w:cs="Arial"/>
        </w:rPr>
        <w:br/>
      </w:r>
    </w:p>
    <w:p w14:paraId="3C2CC908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28FA72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предельно допустимые нормативы вредных физических воздействий на атмосферный воздух;</w:t>
      </w:r>
      <w:r w:rsidRPr="00655543">
        <w:rPr>
          <w:rFonts w:ascii="Arial" w:hAnsi="Arial" w:cs="Arial"/>
        </w:rPr>
        <w:br/>
      </w:r>
    </w:p>
    <w:p w14:paraId="481CA647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23DAD9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lastRenderedPageBreak/>
        <w:t>технологические нормативы выбросов;</w:t>
      </w:r>
      <w:r w:rsidRPr="00655543">
        <w:rPr>
          <w:rFonts w:ascii="Arial" w:hAnsi="Arial" w:cs="Arial"/>
        </w:rPr>
        <w:br/>
      </w:r>
    </w:p>
    <w:p w14:paraId="108F5D46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FA00DF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технические нормативы выбросов.</w:t>
      </w:r>
      <w:r w:rsidRPr="00655543">
        <w:rPr>
          <w:rFonts w:ascii="Arial" w:hAnsi="Arial" w:cs="Arial"/>
        </w:rPr>
        <w:br/>
      </w:r>
    </w:p>
    <w:p w14:paraId="20005EEE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4683DD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2. Предельно допустимые выбросы определяются в отношении загрязняющих веществ, перечень которых устанавливается Правительством Российской Федерации в соответствии с законодательством в области охраны окружающей среды, для стационарного источника и (или) совокупности стационарных источников расчетным путем на основе нормативов качества атмосферного воздуха с учетом фонового уровня загрязнения атмосферного воздуха.</w:t>
      </w:r>
      <w:r w:rsidRPr="00655543">
        <w:rPr>
          <w:rFonts w:ascii="Arial" w:hAnsi="Arial" w:cs="Arial"/>
        </w:rPr>
        <w:br/>
      </w:r>
    </w:p>
    <w:p w14:paraId="313D7FFD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63EA6C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3. Технологический норматив выброса устанавливается в соответствии с законодательством в области охраны окружающей среды.</w:t>
      </w:r>
      <w:r w:rsidRPr="00655543">
        <w:rPr>
          <w:rFonts w:ascii="Arial" w:hAnsi="Arial" w:cs="Arial"/>
        </w:rPr>
        <w:br/>
      </w:r>
    </w:p>
    <w:p w14:paraId="5724FF15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5ABE44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4. При невозможности соблюдения предельно допустимых выбросов и (или) технологических нормативов выбросов для действующего стационарного источника и (или) совокупности действующих стационарных источников устанавливаются временно разрешенные выбросы в соответствии с законодательством в области охраны окружающей среды на период поэтапного достижения предельно допустимых выбросов и (или) технологических нормативов выбросов.</w:t>
      </w:r>
      <w:r w:rsidRPr="00655543">
        <w:rPr>
          <w:rFonts w:ascii="Arial" w:hAnsi="Arial" w:cs="Arial"/>
        </w:rPr>
        <w:br/>
      </w:r>
    </w:p>
    <w:p w14:paraId="51421749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4) планировать и осуществлять мероприятия по улавливанию, утилизации, обезвреживанию выбросов загрязняющих веществ в атмосферный воздух, сокращению или исключению таких выбросов;</w:t>
      </w:r>
      <w:r w:rsidRPr="00655543">
        <w:rPr>
          <w:rFonts w:ascii="Arial" w:hAnsi="Arial" w:cs="Arial"/>
        </w:rPr>
        <w:br/>
      </w:r>
    </w:p>
    <w:p w14:paraId="6F842A87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60632C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(в ред. Закона Республики Ингушетия от 02.04.2020 N 9-РЗ)</w:t>
      </w:r>
      <w:r w:rsidRPr="00655543">
        <w:rPr>
          <w:rFonts w:ascii="Arial" w:hAnsi="Arial" w:cs="Arial"/>
        </w:rPr>
        <w:br/>
      </w:r>
    </w:p>
    <w:p w14:paraId="58C958A3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5A5442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5) осуществлять мероприятия по предупреждению и устранению аварийных выбросов загрязняющих веществ в атмосферный воздух, а также по ликвидации последствий его загрязнения;</w:t>
      </w:r>
      <w:r w:rsidRPr="00655543">
        <w:rPr>
          <w:rFonts w:ascii="Arial" w:hAnsi="Arial" w:cs="Arial"/>
        </w:rPr>
        <w:br/>
      </w:r>
    </w:p>
    <w:p w14:paraId="075F492A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8673EC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(в ред. Закона Республики Ингушетия от 02.04.2020 N 9-РЗ)</w:t>
      </w:r>
      <w:r w:rsidRPr="00655543">
        <w:rPr>
          <w:rFonts w:ascii="Arial" w:hAnsi="Arial" w:cs="Arial"/>
        </w:rPr>
        <w:br/>
      </w:r>
    </w:p>
    <w:p w14:paraId="5A1A1041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EE80A1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6) осуществлять учет выбросов загрязняющих веществ в атмосферный воздух и их источников, проводить производственный контроль за соблюдением установленных нормативов выбросов загрязняющих веществ в атмосферный воздух;</w:t>
      </w:r>
      <w:r w:rsidRPr="00655543">
        <w:rPr>
          <w:rFonts w:ascii="Arial" w:hAnsi="Arial" w:cs="Arial"/>
        </w:rPr>
        <w:br/>
      </w:r>
    </w:p>
    <w:p w14:paraId="3CC9735C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5B6638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(в ред. Закона Республики Ингушетия от 02.04.2020 N 9-РЗ)</w:t>
      </w:r>
      <w:r w:rsidRPr="00655543">
        <w:rPr>
          <w:rFonts w:ascii="Arial" w:hAnsi="Arial" w:cs="Arial"/>
        </w:rPr>
        <w:br/>
      </w:r>
    </w:p>
    <w:p w14:paraId="286D24FF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311C61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lastRenderedPageBreak/>
        <w:t>7) соблюдать правила эксплуатации установок очистки газа и предназначенного для контроля за выбросами загрязняющих веществ в атмосферный воздух оборудования;</w:t>
      </w:r>
      <w:r w:rsidRPr="00655543">
        <w:rPr>
          <w:rFonts w:ascii="Arial" w:hAnsi="Arial" w:cs="Arial"/>
        </w:rPr>
        <w:br/>
      </w:r>
    </w:p>
    <w:p w14:paraId="3D1ABBF6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A9969F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(в ред. Законов Республики Ингушетия от 25.11.2016 N 50-РЗ, от 02.04.2020 N 9-РЗ)</w:t>
      </w:r>
      <w:r w:rsidRPr="00655543">
        <w:rPr>
          <w:rFonts w:ascii="Arial" w:hAnsi="Arial" w:cs="Arial"/>
        </w:rPr>
        <w:br/>
      </w:r>
    </w:p>
    <w:p w14:paraId="16042BD4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12243B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 xml:space="preserve">8) обеспечивать соблюдение режима </w:t>
      </w:r>
      <w:proofErr w:type="spellStart"/>
      <w:proofErr w:type="gramStart"/>
      <w:r w:rsidRPr="00655543">
        <w:rPr>
          <w:rFonts w:ascii="Arial" w:hAnsi="Arial" w:cs="Arial"/>
        </w:rPr>
        <w:t>санитарно</w:t>
      </w:r>
      <w:proofErr w:type="spellEnd"/>
      <w:r w:rsidRPr="00655543">
        <w:rPr>
          <w:rFonts w:ascii="Arial" w:hAnsi="Arial" w:cs="Arial"/>
        </w:rPr>
        <w:t xml:space="preserve"> - защитных</w:t>
      </w:r>
      <w:proofErr w:type="gramEnd"/>
      <w:r w:rsidRPr="00655543">
        <w:rPr>
          <w:rFonts w:ascii="Arial" w:hAnsi="Arial" w:cs="Arial"/>
        </w:rPr>
        <w:t xml:space="preserve"> зон объектов хозяйственной и иной деятельности, оказывающих вредное воздействие на атмосферный воздух;</w:t>
      </w:r>
      <w:r w:rsidRPr="00655543">
        <w:rPr>
          <w:rFonts w:ascii="Arial" w:hAnsi="Arial" w:cs="Arial"/>
        </w:rPr>
        <w:br/>
      </w:r>
    </w:p>
    <w:p w14:paraId="0804B877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255638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9) обеспечивать своевременный вывоз загрязняющих атмосферный воздух отходов с соответствующей территории объекта хозяйственной и иной деятельности на специализированные места складирования или захоронения таких отходов, а также на другие объекты хозяйственной и иной деятельности, использующие такие отходы в качестве сырья;</w:t>
      </w:r>
      <w:r w:rsidRPr="00655543">
        <w:rPr>
          <w:rFonts w:ascii="Arial" w:hAnsi="Arial" w:cs="Arial"/>
        </w:rPr>
        <w:br/>
      </w:r>
    </w:p>
    <w:p w14:paraId="0B696389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1C334B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10) выполнять предписания должностных лиц специально уполномоченного федерального органа исполнительной власти в области охраны атмосферного воздуха, специально уполномоченного федерального органа исполнительной власти в области охраны атмосферного воздуха по Республике Ингушетия и специально уполномоченного государственного органа Республики Ингушетия в области охраны атмосферного воздуха, других федеральных органов исполнительной власти и их территориальных органов об устранении нарушений требований законодательства Российской Федерации и Республики Ингушетия в области охраны атмосферного воздуха;</w:t>
      </w:r>
      <w:r w:rsidRPr="00655543">
        <w:rPr>
          <w:rFonts w:ascii="Arial" w:hAnsi="Arial" w:cs="Arial"/>
        </w:rPr>
        <w:br/>
      </w:r>
    </w:p>
    <w:p w14:paraId="05E8AAC0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EB4DCF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11) немедленно передавать информацию об аварийных выбросах, вызвавших загрязнение атмосферного воздуха, которое может угрожать или угрожает жизни и здоровью людей либо нанесло вред здоровью людей и (или) окружающей природной среде, в государственные органы надзора и контроля;</w:t>
      </w:r>
      <w:r w:rsidRPr="00655543">
        <w:rPr>
          <w:rFonts w:ascii="Arial" w:hAnsi="Arial" w:cs="Arial"/>
        </w:rPr>
        <w:br/>
      </w:r>
    </w:p>
    <w:p w14:paraId="6314D1AB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BC744C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12) предоставлять в установленном порядке органам, осуществляющим государственное управление в области охраны атмосферного воздуха и надзор за соблюдением законодательства Российской Федерации и Республики Ингушетия, своевременную, полную и достоверную информацию по вопросам охраны атмосферного воздуха;</w:t>
      </w:r>
      <w:r w:rsidRPr="00655543">
        <w:rPr>
          <w:rFonts w:ascii="Arial" w:hAnsi="Arial" w:cs="Arial"/>
        </w:rPr>
        <w:br/>
      </w:r>
    </w:p>
    <w:p w14:paraId="48C66605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44A28F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 xml:space="preserve">13) соблюдать иные требования охраны атмосферного воздуха, установленные специально уполномоченным федеральным органом исполнительной власти в области охраны атмосферного воздуха, специально уполномоченными федеральными органами исполнительной власти в области охраны атмосферного воздуха и специально уполномоченными государственными органами Республики Ингушетия в области охраны атмосферного воздуха по Республике Ингушетия, другими органами </w:t>
      </w:r>
      <w:r w:rsidRPr="00655543">
        <w:rPr>
          <w:rFonts w:ascii="Arial" w:hAnsi="Arial" w:cs="Arial"/>
        </w:rPr>
        <w:lastRenderedPageBreak/>
        <w:t>исполнительной власти и их территориальными органами.</w:t>
      </w:r>
      <w:r w:rsidRPr="00655543">
        <w:rPr>
          <w:rFonts w:ascii="Arial" w:hAnsi="Arial" w:cs="Arial"/>
        </w:rPr>
        <w:br/>
      </w:r>
    </w:p>
    <w:p w14:paraId="2A1D3280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27175E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 xml:space="preserve">2. Юридические лица при производстве и эксплуатации транспортных и иных передвижных средств и установок и граждане при эксплуатации транспортных и иных передвижных средств и установок должны обеспечивать для таких средств и установок </w:t>
      </w:r>
      <w:proofErr w:type="spellStart"/>
      <w:r w:rsidRPr="00655543">
        <w:rPr>
          <w:rFonts w:ascii="Arial" w:hAnsi="Arial" w:cs="Arial"/>
        </w:rPr>
        <w:t>непревышение</w:t>
      </w:r>
      <w:proofErr w:type="spellEnd"/>
      <w:r w:rsidRPr="00655543">
        <w:rPr>
          <w:rFonts w:ascii="Arial" w:hAnsi="Arial" w:cs="Arial"/>
        </w:rPr>
        <w:t xml:space="preserve"> установленных технических нормативов выбросов.</w:t>
      </w:r>
      <w:r w:rsidRPr="00655543">
        <w:rPr>
          <w:rFonts w:ascii="Arial" w:hAnsi="Arial" w:cs="Arial"/>
        </w:rPr>
        <w:br/>
      </w:r>
    </w:p>
    <w:p w14:paraId="1FB833D6" w14:textId="77777777" w:rsidR="00655543" w:rsidRPr="00655543" w:rsidRDefault="00655543" w:rsidP="0065554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55543">
        <w:rPr>
          <w:rFonts w:ascii="Arial" w:hAnsi="Arial" w:cs="Arial"/>
          <w:sz w:val="24"/>
          <w:szCs w:val="24"/>
        </w:rPr>
        <w:br/>
      </w:r>
      <w:r w:rsidRPr="00655543">
        <w:rPr>
          <w:rFonts w:ascii="Arial" w:hAnsi="Arial" w:cs="Arial"/>
          <w:sz w:val="24"/>
          <w:szCs w:val="24"/>
        </w:rPr>
        <w:br/>
        <w:t>Глава 7. ОТВЕТСТВЕННОСТЬ ЗА НАРУШЕНИЕ ЗАКОНОДАТЕЛЬСТВА В ОБЛАСТИ ОХРАНЫ АТМОСФЕРНОГО ВОЗДУХА</w:t>
      </w:r>
    </w:p>
    <w:p w14:paraId="78A9658A" w14:textId="77777777" w:rsidR="00655543" w:rsidRPr="00655543" w:rsidRDefault="00655543" w:rsidP="0065554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55543">
        <w:rPr>
          <w:rFonts w:ascii="Arial" w:hAnsi="Arial" w:cs="Arial"/>
          <w:sz w:val="24"/>
          <w:szCs w:val="24"/>
        </w:rPr>
        <w:br/>
      </w:r>
      <w:r w:rsidRPr="00655543">
        <w:rPr>
          <w:rFonts w:ascii="Arial" w:hAnsi="Arial" w:cs="Arial"/>
          <w:sz w:val="24"/>
          <w:szCs w:val="24"/>
        </w:rPr>
        <w:br/>
        <w:t>Статья 23. Ответственность за нарушение законодательства Российской Федерации в области охраны атмосферного воздуха</w:t>
      </w:r>
    </w:p>
    <w:p w14:paraId="15A9664E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C68BE4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Юридические и физические лица, виновные в нарушении законодательства Российской Федерации и Республики Ингушетия в области охраны атмосферного воздуха, несут уголовную, административную и иную ответственность в соответствии с законодательством Российской Федерации.</w:t>
      </w:r>
      <w:r w:rsidRPr="00655543">
        <w:rPr>
          <w:rFonts w:ascii="Arial" w:hAnsi="Arial" w:cs="Arial"/>
        </w:rPr>
        <w:br/>
      </w:r>
    </w:p>
    <w:p w14:paraId="41F15D3B" w14:textId="77777777" w:rsidR="00655543" w:rsidRPr="00655543" w:rsidRDefault="00655543" w:rsidP="0065554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55543">
        <w:rPr>
          <w:rFonts w:ascii="Arial" w:hAnsi="Arial" w:cs="Arial"/>
          <w:sz w:val="24"/>
          <w:szCs w:val="24"/>
        </w:rPr>
        <w:br/>
      </w:r>
      <w:r w:rsidRPr="00655543">
        <w:rPr>
          <w:rFonts w:ascii="Arial" w:hAnsi="Arial" w:cs="Arial"/>
          <w:sz w:val="24"/>
          <w:szCs w:val="24"/>
        </w:rPr>
        <w:br/>
        <w:t>Статья 24. Возмещение вреда, причиненного здоровью, имуществу граждан, имуществу юридических лиц и окружающей среде загрязнением атмосферного воздуха</w:t>
      </w:r>
    </w:p>
    <w:p w14:paraId="63926B23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24FB3B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Вред, причиненный здоровью, имуществу граждан, имуществу юридических лиц и окружающей среде загрязнением атмосферного воздуха, подлежит возмещению в соответствии со статьей 32 Федерального закона.</w:t>
      </w:r>
      <w:r w:rsidRPr="00655543">
        <w:rPr>
          <w:rFonts w:ascii="Arial" w:hAnsi="Arial" w:cs="Arial"/>
        </w:rPr>
        <w:br/>
      </w:r>
    </w:p>
    <w:p w14:paraId="3CC6ADEC" w14:textId="77777777" w:rsidR="00655543" w:rsidRPr="00655543" w:rsidRDefault="00655543" w:rsidP="0065554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55543">
        <w:rPr>
          <w:rFonts w:ascii="Arial" w:hAnsi="Arial" w:cs="Arial"/>
          <w:sz w:val="24"/>
          <w:szCs w:val="24"/>
        </w:rPr>
        <w:br/>
      </w:r>
      <w:r w:rsidRPr="00655543">
        <w:rPr>
          <w:rFonts w:ascii="Arial" w:hAnsi="Arial" w:cs="Arial"/>
          <w:sz w:val="24"/>
          <w:szCs w:val="24"/>
        </w:rPr>
        <w:br/>
        <w:t>Статья 25. Вступление в силу настоящего Закона</w:t>
      </w:r>
    </w:p>
    <w:p w14:paraId="2D0B0603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F27251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1. Настоящий Закон вступает в силу со дня его официального опубликования.</w:t>
      </w:r>
      <w:r w:rsidRPr="00655543">
        <w:rPr>
          <w:rFonts w:ascii="Arial" w:hAnsi="Arial" w:cs="Arial"/>
        </w:rPr>
        <w:br/>
      </w:r>
    </w:p>
    <w:p w14:paraId="62183D01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E93650" w14:textId="77777777" w:rsidR="00655543" w:rsidRPr="00655543" w:rsidRDefault="00655543" w:rsidP="0065554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t>2. Правительству Республики Ингушетия привести свои нормативные правовые акты в соответствие с настоящим Законом.</w:t>
      </w:r>
      <w:r w:rsidRPr="00655543">
        <w:rPr>
          <w:rFonts w:ascii="Arial" w:hAnsi="Arial" w:cs="Arial"/>
        </w:rPr>
        <w:br/>
      </w:r>
    </w:p>
    <w:p w14:paraId="4BD58AEE" w14:textId="77777777" w:rsidR="00655543" w:rsidRPr="00655543" w:rsidRDefault="00655543" w:rsidP="00655543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br/>
      </w:r>
      <w:r w:rsidRPr="00655543">
        <w:rPr>
          <w:rFonts w:ascii="Arial" w:hAnsi="Arial" w:cs="Arial"/>
        </w:rPr>
        <w:br/>
        <w:t>Президент</w:t>
      </w:r>
      <w:r w:rsidRPr="00655543">
        <w:rPr>
          <w:rFonts w:ascii="Arial" w:hAnsi="Arial" w:cs="Arial"/>
        </w:rPr>
        <w:br/>
        <w:t>Республики Ингушетия</w:t>
      </w:r>
      <w:r w:rsidRPr="00655543">
        <w:rPr>
          <w:rFonts w:ascii="Arial" w:hAnsi="Arial" w:cs="Arial"/>
        </w:rPr>
        <w:br/>
        <w:t>Ю-Б.Б.ЕВКУРОВ</w:t>
      </w:r>
    </w:p>
    <w:p w14:paraId="5A3FAD91" w14:textId="77777777" w:rsidR="00655543" w:rsidRPr="00655543" w:rsidRDefault="00655543" w:rsidP="0065554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655543">
        <w:rPr>
          <w:rFonts w:ascii="Arial" w:hAnsi="Arial" w:cs="Arial"/>
        </w:rPr>
        <w:br/>
        <w:t>г. Магас</w:t>
      </w:r>
      <w:r w:rsidRPr="00655543">
        <w:rPr>
          <w:rFonts w:ascii="Arial" w:hAnsi="Arial" w:cs="Arial"/>
        </w:rPr>
        <w:br/>
      </w:r>
      <w:r w:rsidRPr="00655543">
        <w:rPr>
          <w:rFonts w:ascii="Arial" w:hAnsi="Arial" w:cs="Arial"/>
        </w:rPr>
        <w:lastRenderedPageBreak/>
        <w:t>7 мая 2009 года</w:t>
      </w:r>
      <w:r w:rsidRPr="00655543">
        <w:rPr>
          <w:rFonts w:ascii="Arial" w:hAnsi="Arial" w:cs="Arial"/>
        </w:rPr>
        <w:br/>
        <w:t>N 20-РЗ</w:t>
      </w:r>
    </w:p>
    <w:p w14:paraId="57F27D19" w14:textId="77777777" w:rsidR="00655543" w:rsidRPr="00655543" w:rsidRDefault="00655543" w:rsidP="00655543"/>
    <w:p w14:paraId="502C648F" w14:textId="77777777" w:rsidR="00694443" w:rsidRPr="00655543" w:rsidRDefault="0069444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55543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65554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6555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5554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555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6555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