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9D6709" w14:textId="77777777" w:rsidR="004C7EFE" w:rsidRPr="004C7EFE" w:rsidRDefault="004C7EFE" w:rsidP="004C7EFE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7EFE">
        <w:rPr>
          <w:rFonts w:ascii="Arial" w:hAnsi="Arial" w:cs="Arial"/>
          <w:sz w:val="24"/>
          <w:szCs w:val="24"/>
        </w:rPr>
        <w:t>ЗАКОН</w:t>
      </w:r>
    </w:p>
    <w:p w14:paraId="73868B73" w14:textId="77777777" w:rsidR="004C7EFE" w:rsidRPr="004C7EFE" w:rsidRDefault="004C7EFE" w:rsidP="004C7EFE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C7EFE">
        <w:rPr>
          <w:rFonts w:ascii="Arial" w:hAnsi="Arial" w:cs="Arial"/>
          <w:b/>
          <w:bCs/>
        </w:rPr>
        <w:t> АМУРСКОЙ ОБЛАСТИ</w:t>
      </w:r>
    </w:p>
    <w:p w14:paraId="0BA0AA0D" w14:textId="77777777" w:rsidR="004C7EFE" w:rsidRPr="004C7EFE" w:rsidRDefault="004C7EFE" w:rsidP="004C7EFE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C7EFE">
        <w:rPr>
          <w:rFonts w:ascii="Arial" w:hAnsi="Arial" w:cs="Arial"/>
          <w:b/>
          <w:bCs/>
        </w:rPr>
        <w:t>от 10 ноября 2005 года N 89-ОЗ</w:t>
      </w:r>
      <w:r w:rsidRPr="004C7EFE">
        <w:rPr>
          <w:rFonts w:ascii="Arial" w:hAnsi="Arial" w:cs="Arial"/>
          <w:b/>
          <w:bCs/>
        </w:rPr>
        <w:br/>
      </w:r>
    </w:p>
    <w:p w14:paraId="2DA85E29" w14:textId="77777777" w:rsidR="004C7EFE" w:rsidRPr="004C7EFE" w:rsidRDefault="004C7EFE" w:rsidP="004C7EFE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C7EFE">
        <w:rPr>
          <w:rFonts w:ascii="Arial" w:hAnsi="Arial" w:cs="Arial"/>
          <w:b/>
          <w:bCs/>
        </w:rPr>
        <w:t>ОБ ОХРАНЕ ОКРУЖАЮЩЕЙ СРЕДЫ В АМУРСКОЙ ОБЛАСТИ</w:t>
      </w:r>
    </w:p>
    <w:p w14:paraId="2F310F88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(в ред. Законов Амурской области от 01.06.2006 N 179-ОЗ, от 30.03.2007 N 319-ОЗ, от 12.10.2007 N 400-ОЗ, от 30.06.2008 N 55-ОЗ, от 04.06.2009 N 212-ОЗ, от 12.10.2009 N 254-ОЗ, от 09.11.2011 N 563-ОЗ, от 06.03.2012 N 14-ОЗ, от 02.11.2012 N 108-ОЗ, от 17.03.2015 N 501-ОЗ, от 05.06.2017 N 86-ОЗ, от 26.12.2017 N 173-ОЗ, от 07.06.2018 N 224-ОЗ)</w:t>
      </w:r>
    </w:p>
    <w:p w14:paraId="082D9692" w14:textId="77777777" w:rsidR="004C7EFE" w:rsidRPr="004C7EFE" w:rsidRDefault="004C7EFE" w:rsidP="004C7EFE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C7EFE">
        <w:rPr>
          <w:rFonts w:ascii="Arial" w:hAnsi="Arial" w:cs="Arial"/>
          <w:b/>
          <w:bCs/>
        </w:rPr>
        <w:t> </w:t>
      </w:r>
    </w:p>
    <w:p w14:paraId="57F6216D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Принят</w:t>
      </w:r>
      <w:r w:rsidRPr="004C7EFE">
        <w:rPr>
          <w:rFonts w:ascii="Arial" w:hAnsi="Arial" w:cs="Arial"/>
        </w:rPr>
        <w:br/>
        <w:t>Амурским</w:t>
      </w:r>
      <w:r w:rsidRPr="004C7EFE">
        <w:rPr>
          <w:rFonts w:ascii="Arial" w:hAnsi="Arial" w:cs="Arial"/>
        </w:rPr>
        <w:br/>
        <w:t>областным Советом</w:t>
      </w:r>
      <w:r w:rsidRPr="004C7EFE">
        <w:rPr>
          <w:rFonts w:ascii="Arial" w:hAnsi="Arial" w:cs="Arial"/>
        </w:rPr>
        <w:br/>
        <w:t>народных депутатов</w:t>
      </w:r>
      <w:r w:rsidRPr="004C7EFE">
        <w:rPr>
          <w:rFonts w:ascii="Arial" w:hAnsi="Arial" w:cs="Arial"/>
        </w:rPr>
        <w:br/>
        <w:t>21 октября 2005 года</w:t>
      </w:r>
      <w:r w:rsidRPr="004C7EFE">
        <w:rPr>
          <w:rFonts w:ascii="Arial" w:hAnsi="Arial" w:cs="Arial"/>
        </w:rPr>
        <w:br/>
      </w:r>
    </w:p>
    <w:p w14:paraId="186D29E4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Настоящий Закон направлен на реализацию государственной политики в сфере охраны окружающей среды в целях укрепления правопорядка, обеспечивающего сбалансированное решение социально-экономических задач и проблем сохранения благоприятной окружающей среды и экологическую безопасность на территории области.</w:t>
      </w:r>
    </w:p>
    <w:p w14:paraId="2EECDAC2" w14:textId="77777777" w:rsidR="004C7EFE" w:rsidRPr="004C7EFE" w:rsidRDefault="004C7EFE" w:rsidP="004C7EFE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7EFE">
        <w:rPr>
          <w:rFonts w:ascii="Arial" w:hAnsi="Arial" w:cs="Arial"/>
          <w:sz w:val="24"/>
          <w:szCs w:val="24"/>
        </w:rPr>
        <w:t>Глава I. ОБЩИЕ ПОЛОЖЕНИЯ</w:t>
      </w:r>
    </w:p>
    <w:p w14:paraId="4F911087" w14:textId="77777777" w:rsidR="004C7EFE" w:rsidRPr="004C7EFE" w:rsidRDefault="004C7EFE" w:rsidP="004C7EFE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C7EFE">
        <w:rPr>
          <w:rFonts w:ascii="Arial" w:hAnsi="Arial" w:cs="Arial"/>
          <w:color w:val="auto"/>
        </w:rPr>
        <w:t> Статья 1. Основные понятия</w:t>
      </w:r>
    </w:p>
    <w:p w14:paraId="0B33F2E6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 (в редакции Закона Амурской области от 05.06.2017 N 86-ОЗ)</w:t>
      </w:r>
    </w:p>
    <w:p w14:paraId="62FA0B96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9B75E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В настоящем Законе используются понятия, определенные статьей 1 Федерального закона от 10 января 2002 года N 7-ФЗ "Об охране окружающей среды" (далее - Федеральный закон "Об охране окружающей среды").</w:t>
      </w:r>
      <w:r w:rsidRPr="004C7EFE">
        <w:rPr>
          <w:rFonts w:ascii="Arial" w:hAnsi="Arial" w:cs="Arial"/>
        </w:rPr>
        <w:br/>
      </w:r>
    </w:p>
    <w:p w14:paraId="4005D9EF" w14:textId="77777777" w:rsidR="004C7EFE" w:rsidRPr="004C7EFE" w:rsidRDefault="004C7EFE" w:rsidP="004C7EFE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4C7EFE">
        <w:rPr>
          <w:rFonts w:ascii="Arial" w:hAnsi="Arial" w:cs="Arial"/>
          <w:color w:val="auto"/>
        </w:rPr>
        <w:t> Статья 2. Правовое регулирование охраны окружающей среды на территории области</w:t>
      </w:r>
    </w:p>
    <w:p w14:paraId="3B866B35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CBB1BD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 xml:space="preserve">1. Законодательство в сфере охраны окружающей среды основывается на положениях Конституции Российской Федерации, Федерального закона "Об охране окружающей среды", других федеральных законов, а также принимаемых в соответствии с ними иных нормативных правовых актов Российской Федерации, </w:t>
      </w:r>
      <w:r w:rsidRPr="004C7EFE">
        <w:rPr>
          <w:rFonts w:ascii="Arial" w:hAnsi="Arial" w:cs="Arial"/>
        </w:rPr>
        <w:lastRenderedPageBreak/>
        <w:t>настоящего Закона и иных нормативных правовых актов области.</w:t>
      </w:r>
      <w:r w:rsidRPr="004C7EFE">
        <w:rPr>
          <w:rFonts w:ascii="Arial" w:hAnsi="Arial" w:cs="Arial"/>
        </w:rPr>
        <w:br/>
      </w:r>
    </w:p>
    <w:p w14:paraId="576E5F33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2. Отношения, возникающие в сфере охраны окружающей среды как основы жизни и деятельности населения, проживающего на территории области, в целях обеспечения его прав на благоприятную окружающую среду, регулируются международными договорами Российской Федерации, федеральными законами и иными нормативными правовыми актами Российской Федерации, настоящим Законом, законами и иными нормативными правовыми актами области.</w:t>
      </w:r>
      <w:r w:rsidRPr="004C7EFE">
        <w:rPr>
          <w:rFonts w:ascii="Arial" w:hAnsi="Arial" w:cs="Arial"/>
        </w:rPr>
        <w:br/>
      </w:r>
    </w:p>
    <w:p w14:paraId="40470291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3. Отношения, возникающие в сфере охраны окружающей среды, в той мере, в какой это необходимо для обеспечения санитарно-эпидемиологического благополучия населения, регулируются законодательством о санитарно-эпидемиологическом благополучии населения и законодательством об охране здоровья, иным направленным на обеспечение благоприятной для человека окружающей среды законодательством.</w:t>
      </w:r>
      <w:r w:rsidRPr="004C7EFE">
        <w:rPr>
          <w:rFonts w:ascii="Arial" w:hAnsi="Arial" w:cs="Arial"/>
        </w:rPr>
        <w:br/>
      </w:r>
    </w:p>
    <w:p w14:paraId="7F3A42BF" w14:textId="77777777" w:rsidR="004C7EFE" w:rsidRPr="004C7EFE" w:rsidRDefault="004C7EFE" w:rsidP="004C7EFE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4C7EFE">
        <w:rPr>
          <w:rFonts w:ascii="Arial" w:hAnsi="Arial" w:cs="Arial"/>
          <w:color w:val="auto"/>
        </w:rPr>
        <w:t> Статья 3. Основные принципы охраны окружающей среды</w:t>
      </w:r>
    </w:p>
    <w:p w14:paraId="791FA3ED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E0B5C1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Хозяйственная и иная деятельность органов государственной власти области, органов местного самоуправления, юридических и физических лиц, оказывающая воздействие на окружающую среду, должна осуществляться на основе следующих принципов:</w:t>
      </w:r>
      <w:r w:rsidRPr="004C7EFE">
        <w:rPr>
          <w:rFonts w:ascii="Arial" w:hAnsi="Arial" w:cs="Arial"/>
        </w:rPr>
        <w:br/>
      </w:r>
    </w:p>
    <w:p w14:paraId="40A9944A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1) соблюдения прав человека на благоприятную окружающую среду;</w:t>
      </w:r>
      <w:r w:rsidRPr="004C7EFE">
        <w:rPr>
          <w:rFonts w:ascii="Arial" w:hAnsi="Arial" w:cs="Arial"/>
        </w:rPr>
        <w:br/>
      </w:r>
    </w:p>
    <w:p w14:paraId="44AAB94B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2) обеспечения благоприятных условий жизнедеятельности человека;</w:t>
      </w:r>
      <w:r w:rsidRPr="004C7EFE">
        <w:rPr>
          <w:rFonts w:ascii="Arial" w:hAnsi="Arial" w:cs="Arial"/>
        </w:rPr>
        <w:br/>
      </w:r>
    </w:p>
    <w:p w14:paraId="649346FD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3) научно обоснованного сочетания экологических, экономических и социальных интересов человека, общества и государства в целях обеспечения устойчивого развития и благоприятной окружающей среды;</w:t>
      </w:r>
      <w:r w:rsidRPr="004C7EFE">
        <w:rPr>
          <w:rFonts w:ascii="Arial" w:hAnsi="Arial" w:cs="Arial"/>
        </w:rPr>
        <w:br/>
      </w:r>
    </w:p>
    <w:p w14:paraId="01174276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4) охраны, воспроизводства и рационального использования природных ресурсов как необходимых условий обеспечения благоприятной окружающей среды и экологической безопасности;</w:t>
      </w:r>
      <w:r w:rsidRPr="004C7EFE">
        <w:rPr>
          <w:rFonts w:ascii="Arial" w:hAnsi="Arial" w:cs="Arial"/>
        </w:rPr>
        <w:br/>
      </w:r>
    </w:p>
    <w:p w14:paraId="745D6794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5) ответственности органов государственной власти Российской Федерации, органов государственной власти области, органов местного самоуправления за обеспечение благоприятной окружающей среды и экологической безопасности на соответствующих территориях;</w:t>
      </w:r>
      <w:r w:rsidRPr="004C7EFE">
        <w:rPr>
          <w:rFonts w:ascii="Arial" w:hAnsi="Arial" w:cs="Arial"/>
        </w:rPr>
        <w:br/>
      </w:r>
    </w:p>
    <w:p w14:paraId="3E5B9A3E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6) платности природопользования и возмещения вреда окружающей среде;</w:t>
      </w:r>
      <w:r w:rsidRPr="004C7EFE">
        <w:rPr>
          <w:rFonts w:ascii="Arial" w:hAnsi="Arial" w:cs="Arial"/>
        </w:rPr>
        <w:br/>
      </w:r>
    </w:p>
    <w:p w14:paraId="5B391D1B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lastRenderedPageBreak/>
        <w:t>7) независимости государственного экологического надзора;</w:t>
      </w:r>
      <w:r w:rsidRPr="004C7EFE">
        <w:rPr>
          <w:rFonts w:ascii="Arial" w:hAnsi="Arial" w:cs="Arial"/>
        </w:rPr>
        <w:br/>
      </w:r>
    </w:p>
    <w:p w14:paraId="391E73D2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7 в ред. Закона Амурской области от 02.11.2012 N 108-ОЗ)</w:t>
      </w:r>
      <w:r w:rsidRPr="004C7EFE">
        <w:rPr>
          <w:rFonts w:ascii="Arial" w:hAnsi="Arial" w:cs="Arial"/>
        </w:rPr>
        <w:br/>
      </w:r>
    </w:p>
    <w:p w14:paraId="604DFF0D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8) презумпции экологической опасности планируемой хозяйственной и иной деятельности на территории области;</w:t>
      </w:r>
      <w:r w:rsidRPr="004C7EFE">
        <w:rPr>
          <w:rFonts w:ascii="Arial" w:hAnsi="Arial" w:cs="Arial"/>
        </w:rPr>
        <w:br/>
      </w:r>
    </w:p>
    <w:p w14:paraId="2B3E85AB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9) обязательности оценки воздействия на окружающую среду при принятии решений об осуществлении хозяйственной и иной деятельности;</w:t>
      </w:r>
      <w:r w:rsidRPr="004C7EFE">
        <w:rPr>
          <w:rFonts w:ascii="Arial" w:hAnsi="Arial" w:cs="Arial"/>
        </w:rPr>
        <w:br/>
      </w:r>
    </w:p>
    <w:p w14:paraId="189AB2D6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10) обязательность проведения в соответствии с законодательством Российской Федерации проверки проектов и иной документации, обосновывающих хозяйственную и иную деятельность, которая может оказать негативное воздействие на окружающую среду, создать угрозу жизни, здоровью и имуществу граждан, на соответствие требованиям технических регламентов в области охраны окружающей среды;</w:t>
      </w:r>
      <w:r w:rsidRPr="004C7EFE">
        <w:rPr>
          <w:rFonts w:ascii="Arial" w:hAnsi="Arial" w:cs="Arial"/>
        </w:rPr>
        <w:br/>
      </w:r>
    </w:p>
    <w:p w14:paraId="01CB7AB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10 в ред. Закона Амурской области от 06.03.2012 N 14-ОЗ)</w:t>
      </w:r>
      <w:r w:rsidRPr="004C7EFE">
        <w:rPr>
          <w:rFonts w:ascii="Arial" w:hAnsi="Arial" w:cs="Arial"/>
        </w:rPr>
        <w:br/>
      </w:r>
    </w:p>
    <w:p w14:paraId="762E553A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11) утратил силу. - Закон Амурской области от 30.06.2008 N 55-ОЗ;</w:t>
      </w:r>
      <w:r w:rsidRPr="004C7EFE">
        <w:rPr>
          <w:rFonts w:ascii="Arial" w:hAnsi="Arial" w:cs="Arial"/>
        </w:rPr>
        <w:br/>
      </w:r>
    </w:p>
    <w:p w14:paraId="6A88811D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12) учета природных и социально-экономических особенностей территорий при планировании и осуществлении хозяйственной и иной деятельности;</w:t>
      </w:r>
      <w:r w:rsidRPr="004C7EFE">
        <w:rPr>
          <w:rFonts w:ascii="Arial" w:hAnsi="Arial" w:cs="Arial"/>
        </w:rPr>
        <w:br/>
      </w:r>
    </w:p>
    <w:p w14:paraId="11CE2DCC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13) приоритета сохранения естественных экологических систем, природных ландшафтов и природных комплексов;</w:t>
      </w:r>
      <w:r w:rsidRPr="004C7EFE">
        <w:rPr>
          <w:rFonts w:ascii="Arial" w:hAnsi="Arial" w:cs="Arial"/>
        </w:rPr>
        <w:br/>
      </w:r>
    </w:p>
    <w:p w14:paraId="2DBFB30B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14) допустимости воздействия хозяйственной и иной деятельности на природную среду, исходя из требований в сфере охраны окружающей среды;</w:t>
      </w:r>
      <w:r w:rsidRPr="004C7EFE">
        <w:rPr>
          <w:rFonts w:ascii="Arial" w:hAnsi="Arial" w:cs="Arial"/>
        </w:rPr>
        <w:br/>
      </w:r>
    </w:p>
    <w:p w14:paraId="2E446EDC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15) обеспечения снижения негативного воздействия хозяйственной и иной деятельности на окружающую среду в соответствии с нормативами в сфере охраны окружающей среды, которого можно достигнуть на основе использования наилучших доступных технологий с учетом экономических и социальных факторов;</w:t>
      </w:r>
      <w:r w:rsidRPr="004C7EFE">
        <w:rPr>
          <w:rFonts w:ascii="Arial" w:hAnsi="Arial" w:cs="Arial"/>
        </w:rPr>
        <w:br/>
      </w:r>
    </w:p>
    <w:p w14:paraId="125DBACD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15 в ред. Закона Амурской области от 17.03.2015 N 501-ОЗ)</w:t>
      </w:r>
      <w:r w:rsidRPr="004C7EFE">
        <w:rPr>
          <w:rFonts w:ascii="Arial" w:hAnsi="Arial" w:cs="Arial"/>
        </w:rPr>
        <w:br/>
      </w:r>
    </w:p>
    <w:p w14:paraId="30D40BE3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16) обязательности участия в деятельности по охране окружающей среды органов государственной власти Российской Федерации, органов государственной власти области, органов местного самоуправления, общественных объединений и некоммерческих организаций, юридических и физических лиц;</w:t>
      </w:r>
      <w:r w:rsidRPr="004C7EFE">
        <w:rPr>
          <w:rFonts w:ascii="Arial" w:hAnsi="Arial" w:cs="Arial"/>
        </w:rPr>
        <w:br/>
      </w:r>
    </w:p>
    <w:p w14:paraId="51D8CCE5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lastRenderedPageBreak/>
        <w:t>(п. 16 в ред. Закона Амурской области от 17.03.2015 N 501-ОЗ)</w:t>
      </w:r>
      <w:r w:rsidRPr="004C7EFE">
        <w:rPr>
          <w:rFonts w:ascii="Arial" w:hAnsi="Arial" w:cs="Arial"/>
        </w:rPr>
        <w:br/>
      </w:r>
    </w:p>
    <w:p w14:paraId="05394756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17) сохранения биологического разнообразия;</w:t>
      </w:r>
      <w:r w:rsidRPr="004C7EFE">
        <w:rPr>
          <w:rFonts w:ascii="Arial" w:hAnsi="Arial" w:cs="Arial"/>
        </w:rPr>
        <w:br/>
      </w:r>
    </w:p>
    <w:p w14:paraId="01724F11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18) обеспечения сочетания общего и индивидуального подходов к установлению мер государственного регулирования в сфере охраны окружающей среды, применяемых к юридическим лицам и индивидуальным предпринимателям, осуществляющим хозяйственную и (или) иную деятельность или планирующим осуществление такой деятельности;</w:t>
      </w:r>
      <w:r w:rsidRPr="004C7EFE">
        <w:rPr>
          <w:rFonts w:ascii="Arial" w:hAnsi="Arial" w:cs="Arial"/>
        </w:rPr>
        <w:br/>
      </w:r>
    </w:p>
    <w:p w14:paraId="194FE1B8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18 в ред. Закона Амурской области от 17.03.2015 N 501-ОЗ)</w:t>
      </w:r>
      <w:r w:rsidRPr="004C7EFE">
        <w:rPr>
          <w:rFonts w:ascii="Arial" w:hAnsi="Arial" w:cs="Arial"/>
        </w:rPr>
        <w:br/>
      </w:r>
    </w:p>
    <w:p w14:paraId="28931F92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19) запрещения хозяйственной и иной деятельности, последствия воздействия которой непредсказуемы для окружающей среды, а также запрещения реализации проектов, которые могут привести к деградации естественных экологических систем, изменению и (или) уничтожению генетического фонда растений, животных и других организмов, истощению природных ресурсов и иным негативным изменениям окружающей среды;</w:t>
      </w:r>
      <w:r w:rsidRPr="004C7EFE">
        <w:rPr>
          <w:rFonts w:ascii="Arial" w:hAnsi="Arial" w:cs="Arial"/>
        </w:rPr>
        <w:br/>
      </w:r>
    </w:p>
    <w:p w14:paraId="2F2EED35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20) соблюдения права каждого на получение достоверной информации о состоянии окружающей среды, а также участия граждан в принятии решений, касающихся их прав на благоприятную окружающую среду;</w:t>
      </w:r>
      <w:r w:rsidRPr="004C7EFE">
        <w:rPr>
          <w:rFonts w:ascii="Arial" w:hAnsi="Arial" w:cs="Arial"/>
        </w:rPr>
        <w:br/>
      </w:r>
    </w:p>
    <w:p w14:paraId="364EDF3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21) ответственности за нарушение законодательства в сфере охраны окружающей среды;</w:t>
      </w:r>
      <w:r w:rsidRPr="004C7EFE">
        <w:rPr>
          <w:rFonts w:ascii="Arial" w:hAnsi="Arial" w:cs="Arial"/>
        </w:rPr>
        <w:br/>
      </w:r>
    </w:p>
    <w:p w14:paraId="0AD4F6DD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22) организации и развития системы экологического образования, воспитания и формирования экологической культуры;</w:t>
      </w:r>
      <w:r w:rsidRPr="004C7EFE">
        <w:rPr>
          <w:rFonts w:ascii="Arial" w:hAnsi="Arial" w:cs="Arial"/>
        </w:rPr>
        <w:br/>
      </w:r>
    </w:p>
    <w:p w14:paraId="270F43EB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23) участия граждан, общественных объединений и некоммерческих организаций в решении задач охраны окружающей среды;</w:t>
      </w:r>
      <w:r w:rsidRPr="004C7EFE">
        <w:rPr>
          <w:rFonts w:ascii="Arial" w:hAnsi="Arial" w:cs="Arial"/>
        </w:rPr>
        <w:br/>
      </w:r>
    </w:p>
    <w:p w14:paraId="0FAD5ABA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23 в ред. Закона Амурской области от 17.03.2015 N 501-ОЗ)</w:t>
      </w:r>
      <w:r w:rsidRPr="004C7EFE">
        <w:rPr>
          <w:rFonts w:ascii="Arial" w:hAnsi="Arial" w:cs="Arial"/>
        </w:rPr>
        <w:br/>
      </w:r>
    </w:p>
    <w:p w14:paraId="087E4892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23.1) обязательности финансирования юридическими лицами и индивидуальными предпринимателями, осуществляющими хозяйственную и (или) иную деятельность, которая приводит или может привести к загрязнению окружающей среды, мер по предотвращению и (или) уменьшению негативного воздействия на окружающую среду, устранению последствий этого воздействия;</w:t>
      </w:r>
      <w:r w:rsidRPr="004C7EFE">
        <w:rPr>
          <w:rFonts w:ascii="Arial" w:hAnsi="Arial" w:cs="Arial"/>
        </w:rPr>
        <w:br/>
      </w:r>
    </w:p>
    <w:p w14:paraId="6FB2C8F3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23.1 введен Законом Амурской области от 17.03.2015 N 501-ОЗ)</w:t>
      </w:r>
      <w:r w:rsidRPr="004C7EFE">
        <w:rPr>
          <w:rFonts w:ascii="Arial" w:hAnsi="Arial" w:cs="Arial"/>
        </w:rPr>
        <w:br/>
      </w:r>
    </w:p>
    <w:p w14:paraId="38D41028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7CAE5D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lastRenderedPageBreak/>
        <w:t>24) международного сотрудничества в сфере охраны окружающей среды.</w:t>
      </w:r>
      <w:r w:rsidRPr="004C7EFE">
        <w:rPr>
          <w:rFonts w:ascii="Arial" w:hAnsi="Arial" w:cs="Arial"/>
        </w:rPr>
        <w:br/>
      </w:r>
    </w:p>
    <w:p w14:paraId="5C3A0BD6" w14:textId="77777777" w:rsidR="004C7EFE" w:rsidRPr="004C7EFE" w:rsidRDefault="004C7EFE" w:rsidP="004C7EFE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4C7EFE">
        <w:rPr>
          <w:rFonts w:ascii="Arial" w:hAnsi="Arial" w:cs="Arial"/>
          <w:color w:val="auto"/>
        </w:rPr>
        <w:t> Статья 4. Объекты охраны окружающей среды</w:t>
      </w:r>
    </w:p>
    <w:p w14:paraId="39E4F9B8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 (в редакции Закона Амурской области от 17.03.2015 N 501-ОЗ)</w:t>
      </w:r>
    </w:p>
    <w:p w14:paraId="204CCDAE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7B4AC7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Объектами охраны окружающей среды от загрязнения, истощения, деградации, порчи, уничтожения и иного негативного воздействия хозяйственной и (или) иной деятельности являются компоненты природной среды, природные объекты и природные комплексы.</w:t>
      </w:r>
    </w:p>
    <w:p w14:paraId="3DF08178" w14:textId="77777777" w:rsidR="004C7EFE" w:rsidRPr="004C7EFE" w:rsidRDefault="004C7EFE" w:rsidP="004C7EFE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7EFE">
        <w:rPr>
          <w:rFonts w:ascii="Arial" w:hAnsi="Arial" w:cs="Arial"/>
          <w:sz w:val="24"/>
          <w:szCs w:val="24"/>
        </w:rPr>
        <w:t>Глава II. ПОЛНОМОЧИЯ ОРГАНОВ ГОСУДАРСТВЕННОЙ ВЛАСТИ ОБЛАСТИ И ОРГАНОВ МЕСТНОГО САМОУПРАВЛЕНИЯ В СФЕРЕ ОХРАНЫ ОКРУЖАЮЩЕЙ СРЕДЫ</w:t>
      </w:r>
    </w:p>
    <w:p w14:paraId="4EA3B5E1" w14:textId="77777777" w:rsidR="004C7EFE" w:rsidRPr="004C7EFE" w:rsidRDefault="004C7EFE" w:rsidP="004C7EFE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C7EFE">
        <w:rPr>
          <w:rFonts w:ascii="Arial" w:hAnsi="Arial" w:cs="Arial"/>
          <w:color w:val="auto"/>
        </w:rPr>
        <w:t> Статья 5. Полномочия Законодательного Собрания Амурской области в сфере охраны окружающей среды</w:t>
      </w:r>
    </w:p>
    <w:p w14:paraId="7985580B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(в редакции Закона Амурской области от 30.06.2008 N 55-ОЗ)</w:t>
      </w:r>
    </w:p>
    <w:p w14:paraId="0B8FA00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F9D92C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К полномочиям Законодательного Собрания Амурской области в сфере охраны окружающей среды относятся:</w:t>
      </w:r>
      <w:r w:rsidRPr="004C7EFE">
        <w:rPr>
          <w:rFonts w:ascii="Arial" w:hAnsi="Arial" w:cs="Arial"/>
        </w:rPr>
        <w:br/>
      </w:r>
    </w:p>
    <w:p w14:paraId="4F0D372A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(в ред. Закона Амурской области от 30.06.2008 N 55-ОЗ)</w:t>
      </w:r>
      <w:r w:rsidRPr="004C7EFE">
        <w:rPr>
          <w:rFonts w:ascii="Arial" w:hAnsi="Arial" w:cs="Arial"/>
        </w:rPr>
        <w:br/>
      </w:r>
    </w:p>
    <w:p w14:paraId="490A195A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1) осуществление правового регулирования в сфере охраны окружающей среды в соответствии с законодательством Российской Федерации и области;</w:t>
      </w:r>
      <w:r w:rsidRPr="004C7EFE">
        <w:rPr>
          <w:rFonts w:ascii="Arial" w:hAnsi="Arial" w:cs="Arial"/>
        </w:rPr>
        <w:br/>
      </w:r>
    </w:p>
    <w:p w14:paraId="237B7C65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2) принятие законов и иных нормативных правовых актов, регулирующих отношения в сфере охраны окружающей среды;</w:t>
      </w:r>
      <w:r w:rsidRPr="004C7EFE">
        <w:rPr>
          <w:rFonts w:ascii="Arial" w:hAnsi="Arial" w:cs="Arial"/>
        </w:rPr>
        <w:br/>
      </w:r>
    </w:p>
    <w:p w14:paraId="535FFB58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3) утратил силу. - Закон Амурской области от 09.11.2011 N 563-ОЗ;</w:t>
      </w:r>
      <w:r w:rsidRPr="004C7EFE">
        <w:rPr>
          <w:rFonts w:ascii="Arial" w:hAnsi="Arial" w:cs="Arial"/>
        </w:rPr>
        <w:br/>
      </w:r>
    </w:p>
    <w:p w14:paraId="243A31D7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4) утратил силу. - Закон Амурской области от 30.06.2008 N 55-ОЗ;</w:t>
      </w:r>
      <w:r w:rsidRPr="004C7EFE">
        <w:rPr>
          <w:rFonts w:ascii="Arial" w:hAnsi="Arial" w:cs="Arial"/>
        </w:rPr>
        <w:br/>
      </w:r>
    </w:p>
    <w:p w14:paraId="6796DAE5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5) утратил силу. - Закон Амурской области от 06.03.2012 N 14-ОЗ;</w:t>
      </w:r>
      <w:r w:rsidRPr="004C7EFE">
        <w:rPr>
          <w:rFonts w:ascii="Arial" w:hAnsi="Arial" w:cs="Arial"/>
        </w:rPr>
        <w:br/>
      </w:r>
    </w:p>
    <w:p w14:paraId="21588292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6) принятие в пределах своей компетенции решения о создании лесопаркового зеленого пояса и его площади либо решения об отказе в его создании, а также решения об упразднении лесопаркового зеленого пояса;</w:t>
      </w:r>
      <w:r w:rsidRPr="004C7EFE">
        <w:rPr>
          <w:rFonts w:ascii="Arial" w:hAnsi="Arial" w:cs="Arial"/>
        </w:rPr>
        <w:br/>
      </w:r>
    </w:p>
    <w:p w14:paraId="5B95ECC9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6 введен Законом Амурской области от 05.06.2017 N 86-ОЗ)</w:t>
      </w:r>
      <w:r w:rsidRPr="004C7EFE">
        <w:rPr>
          <w:rFonts w:ascii="Arial" w:hAnsi="Arial" w:cs="Arial"/>
        </w:rPr>
        <w:br/>
      </w:r>
    </w:p>
    <w:p w14:paraId="21A9BB61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 xml:space="preserve">7) согласование решений Правительства Российской Федерации в соответствии с пунктами 6, 10 статьи 62.2 Федерального закона "Об охране </w:t>
      </w:r>
      <w:r w:rsidRPr="004C7EFE">
        <w:rPr>
          <w:rFonts w:ascii="Arial" w:hAnsi="Arial" w:cs="Arial"/>
        </w:rPr>
        <w:lastRenderedPageBreak/>
        <w:t>окружающей среды".</w:t>
      </w:r>
      <w:r w:rsidRPr="004C7EFE">
        <w:rPr>
          <w:rFonts w:ascii="Arial" w:hAnsi="Arial" w:cs="Arial"/>
        </w:rPr>
        <w:br/>
      </w:r>
    </w:p>
    <w:p w14:paraId="07864259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7 введен Законом Амурской области от 05.06.2017 N 86-ОЗ)</w:t>
      </w:r>
      <w:r w:rsidRPr="004C7EFE">
        <w:rPr>
          <w:rFonts w:ascii="Arial" w:hAnsi="Arial" w:cs="Arial"/>
        </w:rPr>
        <w:br/>
      </w:r>
    </w:p>
    <w:p w14:paraId="44ABF619" w14:textId="77777777" w:rsidR="004C7EFE" w:rsidRPr="004C7EFE" w:rsidRDefault="004C7EFE" w:rsidP="004C7EFE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7EFE">
        <w:rPr>
          <w:rFonts w:ascii="Arial" w:hAnsi="Arial" w:cs="Arial"/>
          <w:sz w:val="24"/>
          <w:szCs w:val="24"/>
        </w:rPr>
        <w:t>Статья 5_</w:t>
      </w:r>
      <w:proofErr w:type="gramStart"/>
      <w:r w:rsidRPr="004C7EFE">
        <w:rPr>
          <w:rFonts w:ascii="Arial" w:hAnsi="Arial" w:cs="Arial"/>
          <w:sz w:val="24"/>
          <w:szCs w:val="24"/>
        </w:rPr>
        <w:t>1 .</w:t>
      </w:r>
      <w:proofErr w:type="gramEnd"/>
      <w:r w:rsidRPr="004C7EFE">
        <w:rPr>
          <w:rFonts w:ascii="Arial" w:hAnsi="Arial" w:cs="Arial"/>
          <w:sz w:val="24"/>
          <w:szCs w:val="24"/>
        </w:rPr>
        <w:t xml:space="preserve"> Полномочия губернатора области в сфере охраны окружающей среды</w:t>
      </w:r>
    </w:p>
    <w:p w14:paraId="140CE58A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(введена Законом Амурской области от 05.06.2017 N 86-ОЗ)</w:t>
      </w:r>
    </w:p>
    <w:p w14:paraId="4DCEAB69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92B18A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К полномочиям губернатора области в сфере охраны окружающей среды относятся:</w:t>
      </w:r>
      <w:r w:rsidRPr="004C7EFE">
        <w:rPr>
          <w:rFonts w:ascii="Arial" w:hAnsi="Arial" w:cs="Arial"/>
        </w:rPr>
        <w:br/>
      </w:r>
    </w:p>
    <w:p w14:paraId="72B1BF2A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1) участие в определении основных направлений охраны окружающей среды на территории области;</w:t>
      </w:r>
      <w:r w:rsidRPr="004C7EFE">
        <w:rPr>
          <w:rFonts w:ascii="Arial" w:hAnsi="Arial" w:cs="Arial"/>
        </w:rPr>
        <w:br/>
      </w:r>
    </w:p>
    <w:p w14:paraId="27FFABC4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2) определение исполнительных органов государственной власти области, уполномоченных на установление и изменение границ лесопаркового зеленого пояса, а также на размещение информации о лесопарковом зеленом поясе в информационно-телекоммуникационной сети "Интернет" в соответствии со статьей 62.3 Федерального закона "Об охране окружающей среды";</w:t>
      </w:r>
      <w:r w:rsidRPr="004C7EFE">
        <w:rPr>
          <w:rFonts w:ascii="Arial" w:hAnsi="Arial" w:cs="Arial"/>
        </w:rPr>
        <w:br/>
      </w:r>
    </w:p>
    <w:p w14:paraId="166D3B46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2.1) определение исполнительного органа государственной власти области, уполномоченного на ведение Красной книги Амурской области;</w:t>
      </w:r>
      <w:r w:rsidRPr="004C7EFE">
        <w:rPr>
          <w:rFonts w:ascii="Arial" w:hAnsi="Arial" w:cs="Arial"/>
        </w:rPr>
        <w:br/>
      </w:r>
    </w:p>
    <w:p w14:paraId="7787A153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2.1 введен Законом Амурской области от 26.12.2017 N 173-ОЗ)</w:t>
      </w:r>
      <w:r w:rsidRPr="004C7EFE">
        <w:rPr>
          <w:rFonts w:ascii="Arial" w:hAnsi="Arial" w:cs="Arial"/>
        </w:rPr>
        <w:br/>
      </w:r>
    </w:p>
    <w:p w14:paraId="2944F67F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2.2) определение исполнительного органа государственной власти области, уполномоченного на выдачу разрешений на использование растений, и (или) животных, и (или) других организмов, занесенных в Красную книгу Амурской области, их продуктов, частей либо дериватов, за исключением растений, животных и других организмов, занесенных в Красную книгу Российской Федерации;</w:t>
      </w:r>
      <w:r w:rsidRPr="004C7EFE">
        <w:rPr>
          <w:rFonts w:ascii="Arial" w:hAnsi="Arial" w:cs="Arial"/>
        </w:rPr>
        <w:br/>
      </w:r>
    </w:p>
    <w:p w14:paraId="55B13E07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2.2 введен Законом Амурской области от 07.06.2018 N 224-ОЗ)</w:t>
      </w:r>
      <w:r w:rsidRPr="004C7EFE">
        <w:rPr>
          <w:rFonts w:ascii="Arial" w:hAnsi="Arial" w:cs="Arial"/>
        </w:rPr>
        <w:br/>
      </w:r>
    </w:p>
    <w:p w14:paraId="0BA56EDC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9A9901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3) иные полномочия, установленные законодательством Российской Федерации и области.</w:t>
      </w:r>
      <w:r w:rsidRPr="004C7EFE">
        <w:rPr>
          <w:rFonts w:ascii="Arial" w:hAnsi="Arial" w:cs="Arial"/>
        </w:rPr>
        <w:br/>
      </w:r>
    </w:p>
    <w:p w14:paraId="19ECA637" w14:textId="77777777" w:rsidR="004C7EFE" w:rsidRPr="004C7EFE" w:rsidRDefault="004C7EFE" w:rsidP="004C7EFE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7EFE">
        <w:rPr>
          <w:rFonts w:ascii="Arial" w:hAnsi="Arial" w:cs="Arial"/>
          <w:sz w:val="24"/>
          <w:szCs w:val="24"/>
        </w:rPr>
        <w:t> Статья 6. Полномочия Правительства области в сфере охраны окружающей среды</w:t>
      </w:r>
    </w:p>
    <w:p w14:paraId="26B14035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(в редакции Закона Амурской области от 12.10.2007 N 400-ОЗ)</w:t>
      </w:r>
    </w:p>
    <w:p w14:paraId="78F8FBE1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E3E3A6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lastRenderedPageBreak/>
        <w:t>К полномочиям Правительства области в сфере охраны окружающей среды относятся:</w:t>
      </w:r>
      <w:r w:rsidRPr="004C7EFE">
        <w:rPr>
          <w:rFonts w:ascii="Arial" w:hAnsi="Arial" w:cs="Arial"/>
        </w:rPr>
        <w:br/>
      </w:r>
    </w:p>
    <w:p w14:paraId="7BA102FC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(в ред. Закона Амурской области от 12.10.2007 N 400-ОЗ)</w:t>
      </w:r>
      <w:r w:rsidRPr="004C7EFE">
        <w:rPr>
          <w:rFonts w:ascii="Arial" w:hAnsi="Arial" w:cs="Arial"/>
        </w:rPr>
        <w:br/>
      </w:r>
    </w:p>
    <w:p w14:paraId="6AFC79C7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1) обеспечение проведения государственной политики в сфере охраны окружающей среды;</w:t>
      </w:r>
      <w:r w:rsidRPr="004C7EFE">
        <w:rPr>
          <w:rFonts w:ascii="Arial" w:hAnsi="Arial" w:cs="Arial"/>
        </w:rPr>
        <w:br/>
      </w:r>
    </w:p>
    <w:p w14:paraId="72D8BE5A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2) издание нормативных правовых актов, регулирующих отношения в сфере охраны окружающей среды в пределах своих полномочий;</w:t>
      </w:r>
      <w:r w:rsidRPr="004C7EFE">
        <w:rPr>
          <w:rFonts w:ascii="Arial" w:hAnsi="Arial" w:cs="Arial"/>
        </w:rPr>
        <w:br/>
      </w:r>
    </w:p>
    <w:p w14:paraId="000B74AA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3) утратил силу. - Закон Амурской области от 12.10.2007 N 400-ОЗ;</w:t>
      </w:r>
      <w:r w:rsidRPr="004C7EFE">
        <w:rPr>
          <w:rFonts w:ascii="Arial" w:hAnsi="Arial" w:cs="Arial"/>
        </w:rPr>
        <w:br/>
      </w:r>
    </w:p>
    <w:p w14:paraId="52875BDF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4) образование совещательного органа для коллективного рассмотрения вопросов управления в сфере охраны окружающей среды;</w:t>
      </w:r>
      <w:r w:rsidRPr="004C7EFE">
        <w:rPr>
          <w:rFonts w:ascii="Arial" w:hAnsi="Arial" w:cs="Arial"/>
        </w:rPr>
        <w:br/>
      </w:r>
    </w:p>
    <w:p w14:paraId="2DDC6A1B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4.1) утверждение перечня должностных лиц органов государственной власти области, осуществляющих региональный государственный экологический надзор (государственных инспекторов Амурской области в области охраны окружающей среды (по охране природы);</w:t>
      </w:r>
      <w:r w:rsidRPr="004C7EFE">
        <w:rPr>
          <w:rFonts w:ascii="Arial" w:hAnsi="Arial" w:cs="Arial"/>
        </w:rPr>
        <w:br/>
      </w:r>
    </w:p>
    <w:p w14:paraId="7BDF6B17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4.1 в ред. Закона Амурской области от 02.11.2012 N 108-ОЗ)</w:t>
      </w:r>
      <w:r w:rsidRPr="004C7EFE">
        <w:rPr>
          <w:rFonts w:ascii="Arial" w:hAnsi="Arial" w:cs="Arial"/>
        </w:rPr>
        <w:br/>
      </w:r>
    </w:p>
    <w:p w14:paraId="451C5707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5) организация и осуществление межмуниципальных программ и проектов в сфере охраны окружающей среды и экологической безопасности;</w:t>
      </w:r>
      <w:r w:rsidRPr="004C7EFE">
        <w:rPr>
          <w:rFonts w:ascii="Arial" w:hAnsi="Arial" w:cs="Arial"/>
        </w:rPr>
        <w:br/>
      </w:r>
    </w:p>
    <w:p w14:paraId="6B43832E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6) координация деятельности природоохранных служб предприятий, учреждений и организаций, а также органов государственного управления в сфере охраны окружающей среды;</w:t>
      </w:r>
      <w:r w:rsidRPr="004C7EFE">
        <w:rPr>
          <w:rFonts w:ascii="Arial" w:hAnsi="Arial" w:cs="Arial"/>
        </w:rPr>
        <w:br/>
      </w:r>
    </w:p>
    <w:p w14:paraId="180C5B2C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7) участие в международном сотрудничестве в сфере охраны окружающей среды;</w:t>
      </w:r>
      <w:r w:rsidRPr="004C7EFE">
        <w:rPr>
          <w:rFonts w:ascii="Arial" w:hAnsi="Arial" w:cs="Arial"/>
        </w:rPr>
        <w:br/>
      </w:r>
    </w:p>
    <w:p w14:paraId="2D126A59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8) установление нормативов качества окружающей среды, содержащих требования и нормы не ниже требований и норм, установленных на федеральном уровне;</w:t>
      </w:r>
      <w:r w:rsidRPr="004C7EFE">
        <w:rPr>
          <w:rFonts w:ascii="Arial" w:hAnsi="Arial" w:cs="Arial"/>
        </w:rPr>
        <w:br/>
      </w:r>
    </w:p>
    <w:p w14:paraId="3686971F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8 в ред. Закона Амурской области от 09.11.2011 N 563-ОЗ)</w:t>
      </w:r>
      <w:r w:rsidRPr="004C7EFE">
        <w:rPr>
          <w:rFonts w:ascii="Arial" w:hAnsi="Arial" w:cs="Arial"/>
        </w:rPr>
        <w:br/>
      </w:r>
    </w:p>
    <w:p w14:paraId="64606257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9) осуществление природоохранных и иных мер по улучшению состояния окружающей среды в зонах экологического бедствия;</w:t>
      </w:r>
      <w:r w:rsidRPr="004C7EFE">
        <w:rPr>
          <w:rFonts w:ascii="Arial" w:hAnsi="Arial" w:cs="Arial"/>
        </w:rPr>
        <w:br/>
      </w:r>
    </w:p>
    <w:p w14:paraId="60A99AE4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10) утратил силу. - Закон Амурской области от 06.03.2012 N 14-ОЗ;</w:t>
      </w:r>
      <w:r w:rsidRPr="004C7EFE">
        <w:rPr>
          <w:rFonts w:ascii="Arial" w:hAnsi="Arial" w:cs="Arial"/>
        </w:rPr>
        <w:br/>
      </w:r>
    </w:p>
    <w:p w14:paraId="65A7FD42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lastRenderedPageBreak/>
        <w:t>11) образование особо охраняемых природных территорий регионального значения, управление и контроль в сфере охраны и использования таких территорий;</w:t>
      </w:r>
      <w:r w:rsidRPr="004C7EFE">
        <w:rPr>
          <w:rFonts w:ascii="Arial" w:hAnsi="Arial" w:cs="Arial"/>
        </w:rPr>
        <w:br/>
      </w:r>
    </w:p>
    <w:p w14:paraId="78ABC469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11.1) установление порядка ведения Красной книги Амурской области;</w:t>
      </w:r>
      <w:r w:rsidRPr="004C7EFE">
        <w:rPr>
          <w:rFonts w:ascii="Arial" w:hAnsi="Arial" w:cs="Arial"/>
        </w:rPr>
        <w:br/>
      </w:r>
    </w:p>
    <w:p w14:paraId="709ADE83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11.1 введен Законом Амурской области от 26.12.2017 N 173-ОЗ)</w:t>
      </w:r>
      <w:r w:rsidRPr="004C7EFE">
        <w:rPr>
          <w:rFonts w:ascii="Arial" w:hAnsi="Arial" w:cs="Arial"/>
        </w:rPr>
        <w:br/>
      </w:r>
    </w:p>
    <w:p w14:paraId="005736DD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11.2) установление порядка выдачи разрешений на использование растений, и (или) животных, и (или) других организмов, занесенных в Красную книгу Амурской области, их продуктов, частей либо дериватов, за исключением растений, животных и других организмов, занесенных в Красную книгу Российской Федерации;</w:t>
      </w:r>
      <w:r w:rsidRPr="004C7EFE">
        <w:rPr>
          <w:rFonts w:ascii="Arial" w:hAnsi="Arial" w:cs="Arial"/>
        </w:rPr>
        <w:br/>
      </w:r>
    </w:p>
    <w:p w14:paraId="2CE065B9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11.2 введен Законом Амурской области от 07.06.2018 N 224-ОЗ)</w:t>
      </w:r>
      <w:r w:rsidRPr="004C7EFE">
        <w:rPr>
          <w:rFonts w:ascii="Arial" w:hAnsi="Arial" w:cs="Arial"/>
        </w:rPr>
        <w:br/>
      </w:r>
    </w:p>
    <w:p w14:paraId="37AB2ED8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12) организация и развитие системы экологического образования и формирование экологической культуры;</w:t>
      </w:r>
      <w:r w:rsidRPr="004C7EFE">
        <w:rPr>
          <w:rFonts w:ascii="Arial" w:hAnsi="Arial" w:cs="Arial"/>
        </w:rPr>
        <w:br/>
      </w:r>
    </w:p>
    <w:p w14:paraId="3D30E504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13) участие в обеспечении населения информацией о состоянии окружающей среды на территории области;</w:t>
      </w:r>
      <w:r w:rsidRPr="004C7EFE">
        <w:rPr>
          <w:rFonts w:ascii="Arial" w:hAnsi="Arial" w:cs="Arial"/>
        </w:rPr>
        <w:br/>
      </w:r>
    </w:p>
    <w:p w14:paraId="17CEAE69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13 в ред. Закона Амурской области от 09.11.2011 N 563-ОЗ)</w:t>
      </w:r>
      <w:r w:rsidRPr="004C7EFE">
        <w:rPr>
          <w:rFonts w:ascii="Arial" w:hAnsi="Arial" w:cs="Arial"/>
        </w:rPr>
        <w:br/>
      </w:r>
    </w:p>
    <w:p w14:paraId="6F05B175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14) участие в разработке и реализации федеральной политики в сфере экологического развития Российской Федерации и соответствующих программ;</w:t>
      </w:r>
      <w:r w:rsidRPr="004C7EFE">
        <w:rPr>
          <w:rFonts w:ascii="Arial" w:hAnsi="Arial" w:cs="Arial"/>
        </w:rPr>
        <w:br/>
      </w:r>
    </w:p>
    <w:p w14:paraId="4875C20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14.1) установление целевых показателей объема или массы выбросов вредных (загрязняющих) веществ в атмосферный воздух на территории области и сроков их снижения;</w:t>
      </w:r>
      <w:r w:rsidRPr="004C7EFE">
        <w:rPr>
          <w:rFonts w:ascii="Arial" w:hAnsi="Arial" w:cs="Arial"/>
        </w:rPr>
        <w:br/>
      </w:r>
    </w:p>
    <w:p w14:paraId="68A0547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14.1 введен Законом Амурской области от 17.03.2015 N 501-ОЗ)</w:t>
      </w:r>
      <w:r w:rsidRPr="004C7EFE">
        <w:rPr>
          <w:rFonts w:ascii="Arial" w:hAnsi="Arial" w:cs="Arial"/>
        </w:rPr>
        <w:br/>
      </w:r>
    </w:p>
    <w:p w14:paraId="69D42FBE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386AD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15) иные полномочия в сфере охраны окружающей среды, отнесенные к ее компетенции.</w:t>
      </w:r>
      <w:r w:rsidRPr="004C7EFE">
        <w:rPr>
          <w:rFonts w:ascii="Arial" w:hAnsi="Arial" w:cs="Arial"/>
        </w:rPr>
        <w:br/>
      </w:r>
    </w:p>
    <w:p w14:paraId="6B66586B" w14:textId="77777777" w:rsidR="004C7EFE" w:rsidRPr="004C7EFE" w:rsidRDefault="004C7EFE" w:rsidP="004C7EFE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7EFE">
        <w:rPr>
          <w:rFonts w:ascii="Arial" w:hAnsi="Arial" w:cs="Arial"/>
          <w:sz w:val="24"/>
          <w:szCs w:val="24"/>
        </w:rPr>
        <w:t> Статья 7. Полномочия исполнительного органа государственной власти области, осуществляющего государственное управление в сфере охраны окружающей среды</w:t>
      </w:r>
    </w:p>
    <w:p w14:paraId="505AFD2D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(в редакции Закона Амурской области от 12.10.2007 N 400-ОЗ)</w:t>
      </w:r>
    </w:p>
    <w:p w14:paraId="4DAF8E6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F5C959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lastRenderedPageBreak/>
        <w:t>1. К полномочиям исполнительного органа государственной власти области, осуществляющего государственное управление в сфере охраны окружающей среды, относятся:</w:t>
      </w:r>
      <w:r w:rsidRPr="004C7EFE">
        <w:rPr>
          <w:rFonts w:ascii="Arial" w:hAnsi="Arial" w:cs="Arial"/>
        </w:rPr>
        <w:br/>
      </w:r>
    </w:p>
    <w:p w14:paraId="0A3A3852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(в ред. Закона Амурской области от 12.10.2007 N 400-ОЗ)</w:t>
      </w:r>
      <w:r w:rsidRPr="004C7EFE">
        <w:rPr>
          <w:rFonts w:ascii="Arial" w:hAnsi="Arial" w:cs="Arial"/>
        </w:rPr>
        <w:br/>
      </w:r>
    </w:p>
    <w:p w14:paraId="768F6539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1) координация деятельности природоохранных служб предприятий, учреждений и организаций, а также органов государственного управления в сфере охраны окружающей среды;</w:t>
      </w:r>
      <w:r w:rsidRPr="004C7EFE">
        <w:rPr>
          <w:rFonts w:ascii="Arial" w:hAnsi="Arial" w:cs="Arial"/>
        </w:rPr>
        <w:br/>
      </w:r>
    </w:p>
    <w:p w14:paraId="762B27D3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2) региональный государственный экологический надзор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  <w:r w:rsidRPr="004C7EFE">
        <w:rPr>
          <w:rFonts w:ascii="Arial" w:hAnsi="Arial" w:cs="Arial"/>
        </w:rPr>
        <w:br/>
      </w:r>
    </w:p>
    <w:p w14:paraId="70A3CE0C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2 в ред. Закона Амурской области от 09.11.2011 N 563-ОЗ)</w:t>
      </w:r>
      <w:r w:rsidRPr="004C7EFE">
        <w:rPr>
          <w:rFonts w:ascii="Arial" w:hAnsi="Arial" w:cs="Arial"/>
        </w:rPr>
        <w:br/>
      </w:r>
    </w:p>
    <w:p w14:paraId="5724A11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3) утратил силу. - Закон Амурской области от 30.06.2008 N 55-ОЗ;</w:t>
      </w:r>
      <w:r w:rsidRPr="004C7EFE">
        <w:rPr>
          <w:rFonts w:ascii="Arial" w:hAnsi="Arial" w:cs="Arial"/>
        </w:rPr>
        <w:br/>
      </w:r>
    </w:p>
    <w:p w14:paraId="3343C2A6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4) ведение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надзору;</w:t>
      </w:r>
      <w:r w:rsidRPr="004C7EFE">
        <w:rPr>
          <w:rFonts w:ascii="Arial" w:hAnsi="Arial" w:cs="Arial"/>
        </w:rPr>
        <w:br/>
      </w:r>
    </w:p>
    <w:p w14:paraId="498F19FE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4 в ред. Закона Амурской области от 17.03.2015 N 501-ОЗ)</w:t>
      </w:r>
      <w:r w:rsidRPr="004C7EFE">
        <w:rPr>
          <w:rFonts w:ascii="Arial" w:hAnsi="Arial" w:cs="Arial"/>
        </w:rPr>
        <w:br/>
      </w:r>
    </w:p>
    <w:p w14:paraId="11E50E4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5) утратил силу. - Закон Амурской области от 26.12.2017 N 173-ОЗ;</w:t>
      </w:r>
      <w:r w:rsidRPr="004C7EFE">
        <w:rPr>
          <w:rFonts w:ascii="Arial" w:hAnsi="Arial" w:cs="Arial"/>
        </w:rPr>
        <w:br/>
      </w:r>
    </w:p>
    <w:p w14:paraId="1B607316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6) осуществление экологической паспортизации;</w:t>
      </w:r>
      <w:r w:rsidRPr="004C7EFE">
        <w:rPr>
          <w:rFonts w:ascii="Arial" w:hAnsi="Arial" w:cs="Arial"/>
        </w:rPr>
        <w:br/>
      </w:r>
    </w:p>
    <w:p w14:paraId="5E2BD18E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7) выдача организациям и предприятиям любых форм собственности предписаний о ликвидации нарушений природоохранного законодательства в соответствии с утвержденным порядком;</w:t>
      </w:r>
      <w:r w:rsidRPr="004C7EFE">
        <w:rPr>
          <w:rFonts w:ascii="Arial" w:hAnsi="Arial" w:cs="Arial"/>
        </w:rPr>
        <w:br/>
      </w:r>
    </w:p>
    <w:p w14:paraId="5213282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8) привлечение виновных лиц к административной и иным видам ответственности;</w:t>
      </w:r>
      <w:r w:rsidRPr="004C7EFE">
        <w:rPr>
          <w:rFonts w:ascii="Arial" w:hAnsi="Arial" w:cs="Arial"/>
        </w:rPr>
        <w:br/>
      </w:r>
    </w:p>
    <w:p w14:paraId="43F730E9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9) утратил силу. - Закон Амурской области от 02.11.2012 N 108-ОЗ;</w:t>
      </w:r>
      <w:r w:rsidRPr="004C7EFE">
        <w:rPr>
          <w:rFonts w:ascii="Arial" w:hAnsi="Arial" w:cs="Arial"/>
        </w:rPr>
        <w:br/>
      </w:r>
    </w:p>
    <w:p w14:paraId="7D1C39F3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 xml:space="preserve">10) получение в установленном порядке от исполнительных органов местного самоуправления муниципальных районов и городских округов области, исполнительных органов государственной власти области, предприятий, учреждений и организаций, расположенных на территории области, независимо от их ведомственной принадлежности и форм собственности информации, а </w:t>
      </w:r>
      <w:r w:rsidRPr="004C7EFE">
        <w:rPr>
          <w:rFonts w:ascii="Arial" w:hAnsi="Arial" w:cs="Arial"/>
        </w:rPr>
        <w:lastRenderedPageBreak/>
        <w:t>также предложений и заключений по вопросам охраны окружающей среды;</w:t>
      </w:r>
      <w:r w:rsidRPr="004C7EFE">
        <w:rPr>
          <w:rFonts w:ascii="Arial" w:hAnsi="Arial" w:cs="Arial"/>
        </w:rPr>
        <w:br/>
      </w:r>
    </w:p>
    <w:p w14:paraId="3EE82147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(в ред. Закона Амурской области от 12.10.2007 N 400-ОЗ)</w:t>
      </w:r>
      <w:r w:rsidRPr="004C7EFE">
        <w:rPr>
          <w:rFonts w:ascii="Arial" w:hAnsi="Arial" w:cs="Arial"/>
        </w:rPr>
        <w:br/>
      </w:r>
    </w:p>
    <w:p w14:paraId="6A518053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11) подготовка и направление в соответствующие органы материалов о нарушениях организациями и предприятиями любых форм собственности природоохранного законодательства для привлечения к дисциплинарной, административной и (или) иной ответственности должностных лиц;</w:t>
      </w:r>
      <w:r w:rsidRPr="004C7EFE">
        <w:rPr>
          <w:rFonts w:ascii="Arial" w:hAnsi="Arial" w:cs="Arial"/>
        </w:rPr>
        <w:br/>
      </w:r>
    </w:p>
    <w:p w14:paraId="53B4E0B2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12) подготовка и направление в соответствующие органы материалов для привлечения в рамках природоохранного законодательства к дисциплинарной, административной и (или) иной ответственности за невыполнение предписаний о ликвидации нарушений в сфере охраны окружающей среды;</w:t>
      </w:r>
      <w:r w:rsidRPr="004C7EFE">
        <w:rPr>
          <w:rFonts w:ascii="Arial" w:hAnsi="Arial" w:cs="Arial"/>
        </w:rPr>
        <w:br/>
      </w:r>
    </w:p>
    <w:p w14:paraId="5D1CDFC2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13) предъявление исков о возмещении вреда окружающей среде, причиненного в результате нарушений законодательства Российской Федерации и законодательства области в сфере охраны окружающей среды;</w:t>
      </w:r>
      <w:r w:rsidRPr="004C7EFE">
        <w:rPr>
          <w:rFonts w:ascii="Arial" w:hAnsi="Arial" w:cs="Arial"/>
        </w:rPr>
        <w:br/>
      </w:r>
    </w:p>
    <w:p w14:paraId="37C1002D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13.1) утратил силу. - Закон Амурской области от 17.03.2015 N 501-ОЗ;</w:t>
      </w:r>
      <w:r w:rsidRPr="004C7EFE">
        <w:rPr>
          <w:rFonts w:ascii="Arial" w:hAnsi="Arial" w:cs="Arial"/>
        </w:rPr>
        <w:br/>
      </w:r>
    </w:p>
    <w:p w14:paraId="02308B01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13.2) утратил силу. - Закон Амурской области от 02.11.2012 N 108-ОЗ;</w:t>
      </w:r>
      <w:r w:rsidRPr="004C7EFE">
        <w:rPr>
          <w:rFonts w:ascii="Arial" w:hAnsi="Arial" w:cs="Arial"/>
        </w:rPr>
        <w:br/>
      </w:r>
    </w:p>
    <w:p w14:paraId="1B5151E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13.3) заключение с органами местного самоуправления соглашений о взаимодействии в сфере охраны окружающей среды;</w:t>
      </w:r>
      <w:r w:rsidRPr="004C7EFE">
        <w:rPr>
          <w:rFonts w:ascii="Arial" w:hAnsi="Arial" w:cs="Arial"/>
        </w:rPr>
        <w:br/>
      </w:r>
    </w:p>
    <w:p w14:paraId="19BEADCF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13.3 введен Законом Амурской области от 01.06.2006 N 179-ОЗ)</w:t>
      </w:r>
      <w:r w:rsidRPr="004C7EFE">
        <w:rPr>
          <w:rFonts w:ascii="Arial" w:hAnsi="Arial" w:cs="Arial"/>
        </w:rPr>
        <w:br/>
      </w:r>
    </w:p>
    <w:p w14:paraId="431EA7DB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13.4) участие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области, являющихся частью единой системы государственного экологического мониторинга (государственного мониторинга окружающей среды);</w:t>
      </w:r>
      <w:r w:rsidRPr="004C7EFE">
        <w:rPr>
          <w:rFonts w:ascii="Arial" w:hAnsi="Arial" w:cs="Arial"/>
        </w:rPr>
        <w:br/>
      </w:r>
    </w:p>
    <w:p w14:paraId="0A1A453E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13.4 введен Законом Амурской области от 06.03.2012 N 14-ОЗ)</w:t>
      </w:r>
      <w:r w:rsidRPr="004C7EFE">
        <w:rPr>
          <w:rFonts w:ascii="Arial" w:hAnsi="Arial" w:cs="Arial"/>
        </w:rPr>
        <w:br/>
      </w:r>
    </w:p>
    <w:p w14:paraId="2CDF1658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68F80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14) осуществление иных полномочий в сфере охраны окружающей среды в пределах компетенции, установленной законодательством.</w:t>
      </w:r>
      <w:r w:rsidRPr="004C7EFE">
        <w:rPr>
          <w:rFonts w:ascii="Arial" w:hAnsi="Arial" w:cs="Arial"/>
        </w:rPr>
        <w:br/>
      </w:r>
    </w:p>
    <w:p w14:paraId="26FEDD29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(п. 14 в ред. Закона Амурской области от 12.10.2007 N 400-ОЗ)</w:t>
      </w:r>
      <w:r w:rsidRPr="004C7EFE">
        <w:rPr>
          <w:rFonts w:ascii="Arial" w:hAnsi="Arial" w:cs="Arial"/>
        </w:rPr>
        <w:br/>
      </w:r>
    </w:p>
    <w:p w14:paraId="1A773A79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lastRenderedPageBreak/>
        <w:t>2. Решения исполнительного органа государственной власти области, осуществляющего государственное управление в сфере охраны окружающей среды, принятые в пределах его компетенции, являются обязательными для исполнения государственными органами власти, организациями, природопользователями.</w:t>
      </w:r>
      <w:r w:rsidRPr="004C7EFE">
        <w:rPr>
          <w:rFonts w:ascii="Arial" w:hAnsi="Arial" w:cs="Arial"/>
        </w:rPr>
        <w:br/>
      </w:r>
    </w:p>
    <w:p w14:paraId="6B0AFFDB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(в ред. Закона Амурской области от 12.10.2007 N 400-ОЗ)</w:t>
      </w:r>
      <w:r w:rsidRPr="004C7EFE">
        <w:rPr>
          <w:rFonts w:ascii="Arial" w:hAnsi="Arial" w:cs="Arial"/>
        </w:rPr>
        <w:br/>
      </w:r>
    </w:p>
    <w:p w14:paraId="200674D7" w14:textId="77777777" w:rsidR="004C7EFE" w:rsidRPr="004C7EFE" w:rsidRDefault="004C7EFE" w:rsidP="004C7EFE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7EFE">
        <w:rPr>
          <w:rFonts w:ascii="Arial" w:hAnsi="Arial" w:cs="Arial"/>
          <w:sz w:val="24"/>
          <w:szCs w:val="24"/>
        </w:rPr>
        <w:t> Статья 8. Полномочия органов местного самоуправления в сфере охраны окружающей среды</w:t>
      </w:r>
    </w:p>
    <w:p w14:paraId="32BD0E62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DD9ADF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Полномочия органов местного самоуправления в сфере охраны окружающей среды определяются в соответствии с федеральными законами.</w:t>
      </w:r>
    </w:p>
    <w:p w14:paraId="658B2B9C" w14:textId="77777777" w:rsidR="004C7EFE" w:rsidRPr="004C7EFE" w:rsidRDefault="004C7EFE" w:rsidP="004C7EFE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7EFE">
        <w:rPr>
          <w:rFonts w:ascii="Arial" w:hAnsi="Arial" w:cs="Arial"/>
          <w:sz w:val="24"/>
          <w:szCs w:val="24"/>
        </w:rPr>
        <w:t>Глава III. ЭКОНОМИЧЕСКОЕ РЕГУЛИРОВАНИЕ В СФЕРЕ ОХРАНЫ ОКРУЖАЮЩЕЙ СРЕДЫ, ОЦЕНКА ВОЗДЕЙСТВИЯ, ЭКОЛОГИЧЕСКАЯ ЭКСПЕРТИЗА И ЭКОЛОГИЧЕСКИЙ АУДИТ</w:t>
      </w:r>
    </w:p>
    <w:p w14:paraId="2714EE45" w14:textId="77777777" w:rsidR="004C7EFE" w:rsidRPr="004C7EFE" w:rsidRDefault="004C7EFE" w:rsidP="004C7EFE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C7EFE">
        <w:rPr>
          <w:rFonts w:ascii="Arial" w:hAnsi="Arial" w:cs="Arial"/>
          <w:color w:val="auto"/>
        </w:rPr>
        <w:t> Статья 9. Основные положения экономического регулирования</w:t>
      </w:r>
    </w:p>
    <w:p w14:paraId="6905847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B69F72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1. Негативное воздействие на окружающую среду является платным.</w:t>
      </w:r>
      <w:r w:rsidRPr="004C7EFE">
        <w:rPr>
          <w:rFonts w:ascii="Arial" w:hAnsi="Arial" w:cs="Arial"/>
        </w:rPr>
        <w:br/>
      </w:r>
    </w:p>
    <w:p w14:paraId="600F9B53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2. Деятельность, осуществляемая в целях охраны окружающей среды на территории области, поддерживается органами государственной власти.</w:t>
      </w:r>
      <w:r w:rsidRPr="004C7EFE">
        <w:rPr>
          <w:rFonts w:ascii="Arial" w:hAnsi="Arial" w:cs="Arial"/>
        </w:rPr>
        <w:br/>
      </w:r>
    </w:p>
    <w:p w14:paraId="51C6A0DC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3. Государственная поддержка хозяйственной и (или) иной деятельности в целях охраны окружающей среды осуществляется в соответствии с Федеральным законом "Об охране окружающей среды".</w:t>
      </w:r>
      <w:r w:rsidRPr="004C7EFE">
        <w:rPr>
          <w:rFonts w:ascii="Arial" w:hAnsi="Arial" w:cs="Arial"/>
        </w:rPr>
        <w:br/>
      </w:r>
    </w:p>
    <w:p w14:paraId="4C15EC5E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(часть 3 в ред. Закона Амурской области от 17.03.2015 N 501-ОЗ)</w:t>
      </w:r>
      <w:r w:rsidRPr="004C7EFE">
        <w:rPr>
          <w:rFonts w:ascii="Arial" w:hAnsi="Arial" w:cs="Arial"/>
        </w:rPr>
        <w:br/>
      </w:r>
    </w:p>
    <w:p w14:paraId="0019A0D4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Часть четвертая утратила силу. - Закон Амурской области от 17.03.2015 N 501-ОЗ.</w:t>
      </w:r>
      <w:r w:rsidRPr="004C7EFE">
        <w:rPr>
          <w:rFonts w:ascii="Arial" w:hAnsi="Arial" w:cs="Arial"/>
        </w:rPr>
        <w:br/>
      </w:r>
    </w:p>
    <w:p w14:paraId="723B8DD9" w14:textId="77777777" w:rsidR="004C7EFE" w:rsidRPr="004C7EFE" w:rsidRDefault="004C7EFE" w:rsidP="004C7EFE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4C7EFE">
        <w:rPr>
          <w:rFonts w:ascii="Arial" w:hAnsi="Arial" w:cs="Arial"/>
          <w:color w:val="auto"/>
        </w:rPr>
        <w:t> Статья 10. Оценка воздействия на окружающую среду</w:t>
      </w:r>
    </w:p>
    <w:p w14:paraId="71BDBDCF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279F1E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1. Оценка воздействия на окружающую среду проводится в отношении планируемой хозяйственной и иной деятельности, которая может оказать прямое или косвенное воздействие на окружающую среду, независимо от организационно-правовых форм собственности юридических лиц и индивидуальных предпринимателей.</w:t>
      </w:r>
      <w:r w:rsidRPr="004C7EFE">
        <w:rPr>
          <w:rFonts w:ascii="Arial" w:hAnsi="Arial" w:cs="Arial"/>
        </w:rPr>
        <w:br/>
      </w:r>
    </w:p>
    <w:p w14:paraId="6610118C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lastRenderedPageBreak/>
        <w:t>(в ред. Закона Амурской области от 17.03.2015 N 501-ОЗ)</w:t>
      </w:r>
      <w:r w:rsidRPr="004C7EFE">
        <w:rPr>
          <w:rFonts w:ascii="Arial" w:hAnsi="Arial" w:cs="Arial"/>
        </w:rPr>
        <w:br/>
      </w:r>
    </w:p>
    <w:p w14:paraId="117E04EC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Часть вторая утратила силу. - Закон Амурской области от 17.03.2015 N 501-ОЗ.</w:t>
      </w:r>
      <w:r w:rsidRPr="004C7EFE">
        <w:rPr>
          <w:rFonts w:ascii="Arial" w:hAnsi="Arial" w:cs="Arial"/>
        </w:rPr>
        <w:br/>
      </w:r>
    </w:p>
    <w:p w14:paraId="2A8F9C24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3. Требования к материалам оценки воздействия на окружающую среду устанавливаются федеральными органами исполнительной власти, осуществляющими государственное управление в сфере охраны окружающей среды.</w:t>
      </w:r>
      <w:r w:rsidRPr="004C7EFE">
        <w:rPr>
          <w:rFonts w:ascii="Arial" w:hAnsi="Arial" w:cs="Arial"/>
        </w:rPr>
        <w:br/>
      </w:r>
    </w:p>
    <w:p w14:paraId="6265D2B7" w14:textId="77777777" w:rsidR="004C7EFE" w:rsidRPr="004C7EFE" w:rsidRDefault="004C7EFE" w:rsidP="004C7EFE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4C7EFE">
        <w:rPr>
          <w:rFonts w:ascii="Arial" w:hAnsi="Arial" w:cs="Arial"/>
          <w:color w:val="auto"/>
        </w:rPr>
        <w:t> Статья 11. Экологическая экспертиза</w:t>
      </w:r>
    </w:p>
    <w:p w14:paraId="775194D0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C6E3B4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1. Экологическая экспертиза проводится в целях установления соответствия планируемой хозяйственной и иной деятельности требованиям в сфере охраны окружающей среды.</w:t>
      </w:r>
      <w:r w:rsidRPr="004C7EFE">
        <w:rPr>
          <w:rFonts w:ascii="Arial" w:hAnsi="Arial" w:cs="Arial"/>
        </w:rPr>
        <w:br/>
      </w:r>
    </w:p>
    <w:p w14:paraId="5C1A38D8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2. Порядок проведения экологической экспертизы установлен Федеральным законом от 23 ноября 1995 года N 174-ФЗ "Об экологической экспертизе".</w:t>
      </w:r>
      <w:r w:rsidRPr="004C7EFE">
        <w:rPr>
          <w:rFonts w:ascii="Arial" w:hAnsi="Arial" w:cs="Arial"/>
        </w:rPr>
        <w:br/>
      </w:r>
    </w:p>
    <w:p w14:paraId="7503A91B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(в ред. Закона Амурской области от 05.06.2017 N 86-ОЗ)</w:t>
      </w:r>
      <w:r w:rsidRPr="004C7EFE">
        <w:rPr>
          <w:rFonts w:ascii="Arial" w:hAnsi="Arial" w:cs="Arial"/>
        </w:rPr>
        <w:br/>
      </w:r>
    </w:p>
    <w:p w14:paraId="287B6D91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3. Правительство области имеет право делегировать экспертов для участия в качестве наблюдателей в заседаниях экспертных комиссий государственной экологической экспертизы в случае реализации объектов экологической экспертизы на территории области.</w:t>
      </w:r>
      <w:r w:rsidRPr="004C7EFE">
        <w:rPr>
          <w:rFonts w:ascii="Arial" w:hAnsi="Arial" w:cs="Arial"/>
        </w:rPr>
        <w:br/>
      </w:r>
    </w:p>
    <w:p w14:paraId="222717CA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(в ред. Закона Амурской области от 12.10.2007 N 400-ОЗ)</w:t>
      </w:r>
      <w:r w:rsidRPr="004C7EFE">
        <w:rPr>
          <w:rFonts w:ascii="Arial" w:hAnsi="Arial" w:cs="Arial"/>
        </w:rPr>
        <w:br/>
      </w:r>
    </w:p>
    <w:p w14:paraId="50C85821" w14:textId="77777777" w:rsidR="004C7EFE" w:rsidRPr="004C7EFE" w:rsidRDefault="004C7EFE" w:rsidP="004C7EFE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4C7EFE">
        <w:rPr>
          <w:rFonts w:ascii="Arial" w:hAnsi="Arial" w:cs="Arial"/>
          <w:color w:val="auto"/>
        </w:rPr>
        <w:t> Статья 12. Экологический аудит</w:t>
      </w:r>
    </w:p>
    <w:p w14:paraId="30E9C939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D96461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Части первая - третья утратили силу. - Закон Амурской области от 30.06.2008 N 55-ОЗ.</w:t>
      </w:r>
      <w:r w:rsidRPr="004C7EFE">
        <w:rPr>
          <w:rFonts w:ascii="Arial" w:hAnsi="Arial" w:cs="Arial"/>
        </w:rPr>
        <w:br/>
      </w:r>
    </w:p>
    <w:p w14:paraId="15EC9A75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4. Первоочередному экологическому аудиту подлежат опасные производственные объекты, отнесенные к данной категории в соответствии с Федеральным законом от 21 июля 1997 года N 116-ФЗ "О промышленной безопасности опасных производственных объектов".</w:t>
      </w:r>
      <w:r w:rsidRPr="004C7EFE">
        <w:rPr>
          <w:rFonts w:ascii="Arial" w:hAnsi="Arial" w:cs="Arial"/>
        </w:rPr>
        <w:br/>
      </w:r>
    </w:p>
    <w:p w14:paraId="30EE3D57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(в ред. Закона Амурской области от 05.06.2017 N 86-ОЗ)</w:t>
      </w:r>
      <w:r w:rsidRPr="004C7EFE">
        <w:rPr>
          <w:rFonts w:ascii="Arial" w:hAnsi="Arial" w:cs="Arial"/>
        </w:rPr>
        <w:br/>
      </w:r>
    </w:p>
    <w:p w14:paraId="3EB40D58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lastRenderedPageBreak/>
        <w:t>5. Проведение экологического аудита на территории области регулируется законодательством Российской Федерации и области.</w:t>
      </w:r>
      <w:r w:rsidRPr="004C7EFE">
        <w:rPr>
          <w:rFonts w:ascii="Arial" w:hAnsi="Arial" w:cs="Arial"/>
        </w:rPr>
        <w:br/>
      </w:r>
    </w:p>
    <w:p w14:paraId="1C70C189" w14:textId="77777777" w:rsidR="004C7EFE" w:rsidRPr="004C7EFE" w:rsidRDefault="004C7EFE" w:rsidP="004C7EFE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4C7EFE">
        <w:rPr>
          <w:rFonts w:ascii="Arial" w:hAnsi="Arial" w:cs="Arial"/>
          <w:color w:val="auto"/>
        </w:rPr>
        <w:t> Статья 13. Принципы проведения экологического аудита</w:t>
      </w:r>
    </w:p>
    <w:p w14:paraId="2CBD7312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F44C42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Экологический аудит проводится на основе следующих принципов:</w:t>
      </w:r>
      <w:r w:rsidRPr="004C7EFE">
        <w:rPr>
          <w:rFonts w:ascii="Arial" w:hAnsi="Arial" w:cs="Arial"/>
        </w:rPr>
        <w:br/>
      </w:r>
    </w:p>
    <w:p w14:paraId="091E6E33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1) независимости;</w:t>
      </w:r>
      <w:r w:rsidRPr="004C7EFE">
        <w:rPr>
          <w:rFonts w:ascii="Arial" w:hAnsi="Arial" w:cs="Arial"/>
        </w:rPr>
        <w:br/>
      </w:r>
    </w:p>
    <w:p w14:paraId="6F76557E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2) комплексной оценки воздействия на окружающую среду хозяйственной и иной деятельности;</w:t>
      </w:r>
      <w:r w:rsidRPr="004C7EFE">
        <w:rPr>
          <w:rFonts w:ascii="Arial" w:hAnsi="Arial" w:cs="Arial"/>
        </w:rPr>
        <w:br/>
      </w:r>
    </w:p>
    <w:p w14:paraId="29BAC11B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3) достоверности и полноты информации, представляемой для проведения экологического аудита;</w:t>
      </w:r>
      <w:r w:rsidRPr="004C7EFE">
        <w:rPr>
          <w:rFonts w:ascii="Arial" w:hAnsi="Arial" w:cs="Arial"/>
        </w:rPr>
        <w:br/>
      </w:r>
    </w:p>
    <w:p w14:paraId="7C8EE5DF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4) научной обоснованности, объективности и законности заключений экологического аудита;</w:t>
      </w:r>
      <w:r w:rsidRPr="004C7EFE">
        <w:rPr>
          <w:rFonts w:ascii="Arial" w:hAnsi="Arial" w:cs="Arial"/>
        </w:rPr>
        <w:br/>
      </w:r>
    </w:p>
    <w:p w14:paraId="11159DA4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5) ответственности лиц, проводящих экологический аудит, за организацию, проведение и качество аудита;</w:t>
      </w:r>
      <w:r w:rsidRPr="004C7EFE">
        <w:rPr>
          <w:rFonts w:ascii="Arial" w:hAnsi="Arial" w:cs="Arial"/>
        </w:rPr>
        <w:br/>
      </w:r>
    </w:p>
    <w:p w14:paraId="054D5959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6) гласности.</w:t>
      </w:r>
    </w:p>
    <w:p w14:paraId="03696ABA" w14:textId="77777777" w:rsidR="004C7EFE" w:rsidRPr="004C7EFE" w:rsidRDefault="004C7EFE" w:rsidP="004C7EFE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C7EFE">
        <w:rPr>
          <w:rFonts w:ascii="Arial" w:hAnsi="Arial" w:cs="Arial"/>
          <w:sz w:val="24"/>
          <w:szCs w:val="24"/>
        </w:rPr>
        <w:t>Глава IV. РЕГИОНАЛЬНЫЙ ГОСУДАРСТВЕННЫЙ ЭКОЛОГИЧЕСКИЙ НАДЗОР. ПРОИЗВОДСТВЕННЫЙ И ОБЩЕСТВЕННЫЙ КОНТРОЛЬ В СФЕРЕ ОХРАНЫ ОКРУЖАЮЩЕЙ СРЕДЫ</w:t>
      </w:r>
    </w:p>
    <w:p w14:paraId="7E30084E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(в редакции Закона Амурской области от 02.11.2012 N 108-ОЗ)</w:t>
      </w:r>
    </w:p>
    <w:p w14:paraId="13BB9505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Статья 14. Утратила силу. - Закон Амурской области от 09.11.2011 N 563-ОЗ.</w:t>
      </w:r>
      <w:r w:rsidRPr="004C7EFE">
        <w:rPr>
          <w:rFonts w:ascii="Arial" w:hAnsi="Arial" w:cs="Arial"/>
        </w:rPr>
        <w:br/>
      </w:r>
    </w:p>
    <w:p w14:paraId="1E509DE3" w14:textId="77777777" w:rsidR="004C7EFE" w:rsidRPr="004C7EFE" w:rsidRDefault="004C7EFE" w:rsidP="004C7EFE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4C7EFE">
        <w:rPr>
          <w:rFonts w:ascii="Arial" w:hAnsi="Arial" w:cs="Arial"/>
          <w:color w:val="auto"/>
        </w:rPr>
        <w:t> Статья 15. Региональный государственный экологический надзор</w:t>
      </w:r>
    </w:p>
    <w:p w14:paraId="15C5C25E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 (в редакции Закона Амурской области от 02.11.2012 N 108-ОЗ)</w:t>
      </w:r>
    </w:p>
    <w:p w14:paraId="5EBE4CC4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93D305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Региональный государственный экологический надзор в части надзора, отнесенного законодательством Российской Федерации к компетенции органов государственной власти субъектов Российской Федерации, осуществляется исполнительными органами государственной власти области в порядке, установленном Правительством области.</w:t>
      </w:r>
      <w:r w:rsidRPr="004C7EFE">
        <w:rPr>
          <w:rFonts w:ascii="Arial" w:hAnsi="Arial" w:cs="Arial"/>
        </w:rPr>
        <w:br/>
      </w:r>
    </w:p>
    <w:p w14:paraId="53133C29" w14:textId="77777777" w:rsidR="004C7EFE" w:rsidRPr="004C7EFE" w:rsidRDefault="004C7EFE" w:rsidP="004C7EFE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4C7EFE">
        <w:rPr>
          <w:rFonts w:ascii="Arial" w:hAnsi="Arial" w:cs="Arial"/>
          <w:color w:val="auto"/>
        </w:rPr>
        <w:t> Статья 16. Права должностных лиц органов регионального государственного экологического надзора</w:t>
      </w:r>
    </w:p>
    <w:p w14:paraId="23F7C677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t> (в редакции Закона Амурской области от 02.11.2012 N 108-ОЗ)</w:t>
      </w:r>
    </w:p>
    <w:p w14:paraId="73858756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A5F2B7" w14:textId="77777777" w:rsidR="004C7EFE" w:rsidRPr="004C7EFE" w:rsidRDefault="004C7EFE" w:rsidP="004C7EFE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C7EFE">
        <w:rPr>
          <w:rFonts w:ascii="Arial" w:hAnsi="Arial" w:cs="Arial"/>
        </w:rPr>
        <w:lastRenderedPageBreak/>
        <w:t>1. Государственные инспекторы Амурской области в области охраны окружающей среды (по охране природы) в пределах своих полномочий в порядке, установленном законодательством Российской Федерации, имеют право:</w:t>
      </w:r>
      <w:r w:rsidRPr="004C7EFE">
        <w:rPr>
          <w:rFonts w:ascii="Arial" w:hAnsi="Arial" w:cs="Arial"/>
        </w:rPr>
        <w:br/>
      </w:r>
    </w:p>
    <w:p w14:paraId="4D5D35B7" w14:textId="77777777" w:rsidR="004C7EFE" w:rsidRPr="004C7EFE" w:rsidRDefault="004C7EFE" w:rsidP="004C7EFE"/>
    <w:p w14:paraId="68B69A31" w14:textId="77777777" w:rsidR="00EA7075" w:rsidRPr="004C7EFE" w:rsidRDefault="00EA707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C7EFE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C7EF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C7EF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7EF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C7EF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EF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C7EFE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4C7E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C7E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