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0FA0DA" w14:textId="77777777" w:rsidR="00470CF3" w:rsidRPr="00470CF3" w:rsidRDefault="00470CF3" w:rsidP="00470CF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70CF3">
        <w:rPr>
          <w:rFonts w:ascii="Arial" w:hAnsi="Arial" w:cs="Arial"/>
          <w:b/>
          <w:bCs/>
        </w:rPr>
        <w:t>АДМИНИСТРАЦИЯ ГОРОДА КОГАЛЫМА ХАНТЫ-МАНСИЙСКОГО АВТОНОМНОГО ОКРУГА - ЮГРЫ</w:t>
      </w:r>
    </w:p>
    <w:p w14:paraId="1C9AA290" w14:textId="77777777" w:rsidR="00470CF3" w:rsidRPr="00470CF3" w:rsidRDefault="00470CF3" w:rsidP="00470CF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70CF3">
        <w:rPr>
          <w:rFonts w:ascii="Arial" w:hAnsi="Arial" w:cs="Arial"/>
          <w:b/>
          <w:bCs/>
        </w:rPr>
        <w:t>ПОСТАНОВЛЕНИЕ</w:t>
      </w:r>
    </w:p>
    <w:p w14:paraId="735B4035" w14:textId="77777777" w:rsidR="00470CF3" w:rsidRPr="00470CF3" w:rsidRDefault="00470CF3" w:rsidP="00470CF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70CF3">
        <w:rPr>
          <w:rFonts w:ascii="Arial" w:hAnsi="Arial" w:cs="Arial"/>
          <w:b/>
          <w:bCs/>
        </w:rPr>
        <w:t>от 11 октября 2013 года N 2909</w:t>
      </w:r>
      <w:r w:rsidRPr="00470CF3">
        <w:rPr>
          <w:rFonts w:ascii="Arial" w:hAnsi="Arial" w:cs="Arial"/>
          <w:b/>
          <w:bCs/>
        </w:rPr>
        <w:br/>
      </w:r>
    </w:p>
    <w:p w14:paraId="0EBB1F8D" w14:textId="77777777" w:rsidR="00470CF3" w:rsidRPr="00470CF3" w:rsidRDefault="00470CF3" w:rsidP="00470CF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70CF3">
        <w:rPr>
          <w:rFonts w:ascii="Arial" w:hAnsi="Arial" w:cs="Arial"/>
          <w:b/>
          <w:bCs/>
        </w:rPr>
        <w:t>Об утверждении муниципальной программы "Экологическая безопасность города Когалыма"</w:t>
      </w:r>
    </w:p>
    <w:p w14:paraId="3BB62616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(Наименование муниципальной программы изложено в редакции постановления Администрации </w:t>
      </w:r>
      <w:r w:rsidRPr="00470CF3">
        <w:rPr>
          <w:rFonts w:ascii="Arial" w:eastAsiaTheme="majorEastAsia" w:hAnsi="Arial" w:cs="Arial"/>
        </w:rPr>
        <w:t>от 29.10.2018 N 2436</w:t>
      </w:r>
      <w:r w:rsidRPr="00470CF3">
        <w:rPr>
          <w:rFonts w:ascii="Arial" w:hAnsi="Arial" w:cs="Arial"/>
        </w:rPr>
        <w:t>)</w:t>
      </w:r>
    </w:p>
    <w:p w14:paraId="55DFE6DE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 от 15.11.2013 N 3288 -признан утратившим силу постановлением Администрации </w:t>
      </w:r>
      <w:r w:rsidRPr="00470CF3">
        <w:rPr>
          <w:rFonts w:ascii="Arial" w:eastAsiaTheme="majorEastAsia" w:hAnsi="Arial" w:cs="Arial"/>
        </w:rPr>
        <w:t>от 25.03.2014 N 615</w:t>
      </w:r>
      <w:r w:rsidRPr="00470CF3">
        <w:rPr>
          <w:rFonts w:ascii="Arial" w:hAnsi="Arial" w:cs="Arial"/>
        </w:rPr>
        <w:t>, </w:t>
      </w:r>
      <w:r w:rsidRPr="00470CF3">
        <w:rPr>
          <w:rFonts w:ascii="Arial" w:eastAsiaTheme="majorEastAsia" w:hAnsi="Arial" w:cs="Arial"/>
        </w:rPr>
        <w:t>от 19.02.2016 N 488</w:t>
      </w:r>
      <w:r w:rsidRPr="00470CF3">
        <w:rPr>
          <w:rFonts w:ascii="Arial" w:hAnsi="Arial" w:cs="Arial"/>
        </w:rPr>
        <w:t>)</w:t>
      </w:r>
    </w:p>
    <w:p w14:paraId="09A8BA6E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25.03.2014 N 615</w:t>
      </w:r>
      <w:r w:rsidRPr="00470CF3">
        <w:rPr>
          <w:rFonts w:ascii="Arial" w:hAnsi="Arial" w:cs="Arial"/>
        </w:rPr>
        <w:t>, 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30.10.2014 N 2702</w:t>
      </w:r>
      <w:r w:rsidRPr="00470CF3">
        <w:rPr>
          <w:rFonts w:ascii="Arial" w:hAnsi="Arial" w:cs="Arial"/>
        </w:rPr>
        <w:t>, </w:t>
      </w:r>
      <w:r w:rsidRPr="00470CF3">
        <w:rPr>
          <w:rFonts w:ascii="Arial" w:eastAsiaTheme="majorEastAsia" w:hAnsi="Arial" w:cs="Arial"/>
        </w:rPr>
        <w:t>от 26.01.2015 N 140</w:t>
      </w:r>
      <w:r w:rsidRPr="00470CF3">
        <w:rPr>
          <w:rFonts w:ascii="Arial" w:hAnsi="Arial" w:cs="Arial"/>
        </w:rPr>
        <w:t>, признан утратившим силу постановлением Администрации </w:t>
      </w:r>
      <w:r w:rsidRPr="00470CF3">
        <w:rPr>
          <w:rFonts w:ascii="Arial" w:eastAsiaTheme="majorEastAsia" w:hAnsi="Arial" w:cs="Arial"/>
        </w:rPr>
        <w:t>от 19.02.2016 N 488</w:t>
      </w:r>
      <w:r w:rsidRPr="00470CF3">
        <w:rPr>
          <w:rFonts w:ascii="Arial" w:hAnsi="Arial" w:cs="Arial"/>
        </w:rPr>
        <w:t>)</w:t>
      </w:r>
    </w:p>
    <w:p w14:paraId="2904B107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30.10.2014 N 2702</w:t>
      </w:r>
      <w:r w:rsidRPr="00470CF3">
        <w:rPr>
          <w:rFonts w:ascii="Arial" w:hAnsi="Arial" w:cs="Arial"/>
        </w:rPr>
        <w:t>, 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26.01.2015 N 140</w:t>
      </w:r>
      <w:r w:rsidRPr="00470CF3">
        <w:rPr>
          <w:rFonts w:ascii="Arial" w:hAnsi="Arial" w:cs="Arial"/>
        </w:rPr>
        <w:t> -признано утратившим силу постановлением Администрации </w:t>
      </w:r>
      <w:r w:rsidRPr="00470CF3">
        <w:rPr>
          <w:rFonts w:ascii="Arial" w:eastAsiaTheme="majorEastAsia" w:hAnsi="Arial" w:cs="Arial"/>
        </w:rPr>
        <w:t>от 19.02.2016 N 488</w:t>
      </w:r>
      <w:r w:rsidRPr="00470CF3">
        <w:rPr>
          <w:rFonts w:ascii="Arial" w:hAnsi="Arial" w:cs="Arial"/>
        </w:rPr>
        <w:t>)</w:t>
      </w:r>
    </w:p>
    <w:p w14:paraId="340833AF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26.01.2015 N 140</w:t>
      </w:r>
      <w:r w:rsidRPr="00470CF3">
        <w:rPr>
          <w:rFonts w:ascii="Arial" w:hAnsi="Arial" w:cs="Arial"/>
        </w:rPr>
        <w:t>, 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09.04.2015 N 1003</w:t>
      </w:r>
      <w:r w:rsidRPr="00470CF3">
        <w:rPr>
          <w:rFonts w:ascii="Arial" w:hAnsi="Arial" w:cs="Arial"/>
        </w:rPr>
        <w:t> -признан утратившим силу постановлением Администрации </w:t>
      </w:r>
      <w:r w:rsidRPr="00470CF3">
        <w:rPr>
          <w:rFonts w:ascii="Arial" w:eastAsiaTheme="majorEastAsia" w:hAnsi="Arial" w:cs="Arial"/>
        </w:rPr>
        <w:t>от 19.02.2016 N 488</w:t>
      </w:r>
      <w:r w:rsidRPr="00470CF3">
        <w:rPr>
          <w:rFonts w:ascii="Arial" w:hAnsi="Arial" w:cs="Arial"/>
        </w:rPr>
        <w:t>)</w:t>
      </w:r>
    </w:p>
    <w:p w14:paraId="39B387C2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09.04.2015 N 1003</w:t>
      </w:r>
      <w:r w:rsidRPr="00470CF3">
        <w:rPr>
          <w:rFonts w:ascii="Arial" w:hAnsi="Arial" w:cs="Arial"/>
        </w:rPr>
        <w:t> -признан утратившим силу постановлением Администрации </w:t>
      </w:r>
      <w:r w:rsidRPr="00470CF3">
        <w:rPr>
          <w:rFonts w:ascii="Arial" w:eastAsiaTheme="majorEastAsia" w:hAnsi="Arial" w:cs="Arial"/>
        </w:rPr>
        <w:t>от 19.02.2016 N 488</w:t>
      </w:r>
      <w:r w:rsidRPr="00470CF3">
        <w:rPr>
          <w:rFonts w:ascii="Arial" w:hAnsi="Arial" w:cs="Arial"/>
        </w:rPr>
        <w:t>)</w:t>
      </w:r>
    </w:p>
    <w:p w14:paraId="376BE662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19.02.2016 N 488</w:t>
      </w:r>
      <w:r w:rsidRPr="00470CF3">
        <w:rPr>
          <w:rFonts w:ascii="Arial" w:hAnsi="Arial" w:cs="Arial"/>
        </w:rPr>
        <w:t>, 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24.01.2017 N 124</w:t>
      </w:r>
      <w:r w:rsidRPr="00470CF3">
        <w:rPr>
          <w:rFonts w:ascii="Arial" w:hAnsi="Arial" w:cs="Arial"/>
        </w:rPr>
        <w:t>, признан утратившим силу постановлением Администрации </w:t>
      </w:r>
      <w:r w:rsidRPr="00470CF3">
        <w:rPr>
          <w:rFonts w:ascii="Arial" w:eastAsiaTheme="majorEastAsia" w:hAnsi="Arial" w:cs="Arial"/>
        </w:rPr>
        <w:t>от 29.10.2018 N 2436</w:t>
      </w:r>
      <w:r w:rsidRPr="00470CF3">
        <w:rPr>
          <w:rFonts w:ascii="Arial" w:hAnsi="Arial" w:cs="Arial"/>
        </w:rPr>
        <w:t>)</w:t>
      </w:r>
    </w:p>
    <w:p w14:paraId="41720D53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24.01.2017 N 124</w:t>
      </w:r>
      <w:r w:rsidRPr="00470CF3">
        <w:rPr>
          <w:rFonts w:ascii="Arial" w:hAnsi="Arial" w:cs="Arial"/>
        </w:rPr>
        <w:t>, 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01.03.2018 N 403</w:t>
      </w:r>
      <w:r w:rsidRPr="00470CF3">
        <w:rPr>
          <w:rFonts w:ascii="Arial" w:hAnsi="Arial" w:cs="Arial"/>
        </w:rPr>
        <w:t>, признан утратившим силу постановлением Администрации </w:t>
      </w:r>
      <w:r w:rsidRPr="00470CF3">
        <w:rPr>
          <w:rFonts w:ascii="Arial" w:eastAsiaTheme="majorEastAsia" w:hAnsi="Arial" w:cs="Arial"/>
        </w:rPr>
        <w:t>от 29.10.2018 N 2436</w:t>
      </w:r>
      <w:r w:rsidRPr="00470CF3">
        <w:rPr>
          <w:rFonts w:ascii="Arial" w:hAnsi="Arial" w:cs="Arial"/>
        </w:rPr>
        <w:t>)</w:t>
      </w:r>
    </w:p>
    <w:p w14:paraId="4F760D2E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01.03.2018 N 403</w:t>
      </w:r>
      <w:r w:rsidRPr="00470CF3">
        <w:rPr>
          <w:rFonts w:ascii="Arial" w:hAnsi="Arial" w:cs="Arial"/>
        </w:rPr>
        <w:t>, признан утратившим силу постановлением Администрации </w:t>
      </w:r>
      <w:r w:rsidRPr="00470CF3">
        <w:rPr>
          <w:rFonts w:ascii="Arial" w:eastAsiaTheme="majorEastAsia" w:hAnsi="Arial" w:cs="Arial"/>
        </w:rPr>
        <w:t>от 29.10.2018 N 2436</w:t>
      </w:r>
      <w:r w:rsidRPr="00470CF3">
        <w:rPr>
          <w:rFonts w:ascii="Arial" w:hAnsi="Arial" w:cs="Arial"/>
        </w:rPr>
        <w:t>)</w:t>
      </w:r>
    </w:p>
    <w:p w14:paraId="7EE48A5A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06.04.2018 N 714</w:t>
      </w:r>
      <w:r w:rsidRPr="00470CF3">
        <w:rPr>
          <w:rFonts w:ascii="Arial" w:hAnsi="Arial" w:cs="Arial"/>
        </w:rPr>
        <w:t>, 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13.07.2018 N 1614</w:t>
      </w:r>
      <w:r w:rsidRPr="00470CF3">
        <w:rPr>
          <w:rFonts w:ascii="Arial" w:hAnsi="Arial" w:cs="Arial"/>
        </w:rPr>
        <w:t>, признан утратившим силу постановлением Администрации </w:t>
      </w:r>
      <w:r w:rsidRPr="00470CF3">
        <w:rPr>
          <w:rFonts w:ascii="Arial" w:eastAsiaTheme="majorEastAsia" w:hAnsi="Arial" w:cs="Arial"/>
        </w:rPr>
        <w:t>от 29.10.2018 N 2436</w:t>
      </w:r>
      <w:r w:rsidRPr="00470CF3">
        <w:rPr>
          <w:rFonts w:ascii="Arial" w:hAnsi="Arial" w:cs="Arial"/>
        </w:rPr>
        <w:t>)</w:t>
      </w:r>
    </w:p>
    <w:p w14:paraId="209CAD70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13.07.2018 N 1614</w:t>
      </w:r>
      <w:r w:rsidRPr="00470CF3">
        <w:rPr>
          <w:rFonts w:ascii="Arial" w:hAnsi="Arial" w:cs="Arial"/>
        </w:rPr>
        <w:t>, 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24.08.2018 N 1915</w:t>
      </w:r>
      <w:r w:rsidRPr="00470CF3">
        <w:rPr>
          <w:rFonts w:ascii="Arial" w:hAnsi="Arial" w:cs="Arial"/>
        </w:rPr>
        <w:t>, признан утратившим силу постановлением Администрации </w:t>
      </w:r>
      <w:r w:rsidRPr="00470CF3">
        <w:rPr>
          <w:rFonts w:ascii="Arial" w:eastAsiaTheme="majorEastAsia" w:hAnsi="Arial" w:cs="Arial"/>
        </w:rPr>
        <w:t>от 29.10.2018 N 2436</w:t>
      </w:r>
      <w:r w:rsidRPr="00470CF3">
        <w:rPr>
          <w:rFonts w:ascii="Arial" w:hAnsi="Arial" w:cs="Arial"/>
        </w:rPr>
        <w:t xml:space="preserve">, </w:t>
      </w:r>
      <w:proofErr w:type="gramStart"/>
      <w:r w:rsidRPr="00470CF3">
        <w:rPr>
          <w:rFonts w:ascii="Arial" w:hAnsi="Arial" w:cs="Arial"/>
        </w:rPr>
        <w:t>с изменениями</w:t>
      </w:r>
      <w:proofErr w:type="gramEnd"/>
      <w:r w:rsidRPr="00470CF3">
        <w:rPr>
          <w:rFonts w:ascii="Arial" w:hAnsi="Arial" w:cs="Arial"/>
        </w:rPr>
        <w:t xml:space="preserve"> внесенными постановлением </w:t>
      </w:r>
      <w:r w:rsidRPr="00470CF3">
        <w:rPr>
          <w:rFonts w:ascii="Arial" w:eastAsiaTheme="majorEastAsia" w:hAnsi="Arial" w:cs="Arial"/>
        </w:rPr>
        <w:t>Администрации города Когалыма от 29.11.2018 N 2696</w:t>
      </w:r>
      <w:r w:rsidRPr="00470CF3">
        <w:rPr>
          <w:rFonts w:ascii="Arial" w:hAnsi="Arial" w:cs="Arial"/>
        </w:rPr>
        <w:t>)</w:t>
      </w:r>
    </w:p>
    <w:p w14:paraId="35B65637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lastRenderedPageBreak/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24.08.2018 N 1915</w:t>
      </w:r>
      <w:r w:rsidRPr="00470CF3">
        <w:rPr>
          <w:rFonts w:ascii="Arial" w:hAnsi="Arial" w:cs="Arial"/>
        </w:rPr>
        <w:t>, признан утратившим силу постановлением Администрации </w:t>
      </w:r>
      <w:r w:rsidRPr="00470CF3">
        <w:rPr>
          <w:rFonts w:ascii="Arial" w:eastAsiaTheme="majorEastAsia" w:hAnsi="Arial" w:cs="Arial"/>
        </w:rPr>
        <w:t>от 29.10.2018 N 2436</w:t>
      </w:r>
      <w:r w:rsidRPr="00470CF3">
        <w:rPr>
          <w:rFonts w:ascii="Arial" w:hAnsi="Arial" w:cs="Arial"/>
        </w:rPr>
        <w:t>)</w:t>
      </w:r>
    </w:p>
    <w:p w14:paraId="2F163C1F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(Изменен постановлением Администрации </w:t>
      </w:r>
      <w:r w:rsidRPr="00470CF3">
        <w:rPr>
          <w:rFonts w:ascii="Arial" w:eastAsiaTheme="majorEastAsia" w:hAnsi="Arial" w:cs="Arial"/>
        </w:rPr>
        <w:t>от 29.10.2018 N 2436</w:t>
      </w:r>
      <w:r w:rsidRPr="00470CF3">
        <w:rPr>
          <w:rFonts w:ascii="Arial" w:hAnsi="Arial" w:cs="Arial"/>
        </w:rPr>
        <w:t>, 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18.03.2021 N 540</w:t>
      </w:r>
      <w:r w:rsidRPr="00470CF3">
        <w:rPr>
          <w:rFonts w:ascii="Arial" w:hAnsi="Arial" w:cs="Arial"/>
        </w:rPr>
        <w:t>)</w:t>
      </w:r>
    </w:p>
    <w:p w14:paraId="030D3753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29.11.2018 N 2696</w:t>
      </w:r>
      <w:r w:rsidRPr="00470CF3">
        <w:rPr>
          <w:rFonts w:ascii="Arial" w:hAnsi="Arial" w:cs="Arial"/>
        </w:rPr>
        <w:t> 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27.01.2020 N 115</w:t>
      </w:r>
      <w:r w:rsidRPr="00470CF3">
        <w:rPr>
          <w:rFonts w:ascii="Arial" w:hAnsi="Arial" w:cs="Arial"/>
        </w:rPr>
        <w:t>)</w:t>
      </w:r>
    </w:p>
    <w:p w14:paraId="2D101843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22.03.2019 N 612</w:t>
      </w:r>
      <w:r w:rsidRPr="00470CF3">
        <w:rPr>
          <w:rFonts w:ascii="Arial" w:hAnsi="Arial" w:cs="Arial"/>
        </w:rPr>
        <w:t xml:space="preserve">, </w:t>
      </w:r>
      <w:proofErr w:type="gramStart"/>
      <w:r w:rsidRPr="00470CF3">
        <w:rPr>
          <w:rFonts w:ascii="Arial" w:hAnsi="Arial" w:cs="Arial"/>
        </w:rPr>
        <w:t>с изменениями</w:t>
      </w:r>
      <w:proofErr w:type="gramEnd"/>
      <w:r w:rsidRPr="00470CF3">
        <w:rPr>
          <w:rFonts w:ascii="Arial" w:hAnsi="Arial" w:cs="Arial"/>
        </w:rPr>
        <w:t xml:space="preserve">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13.08.2019 N 1752</w:t>
      </w:r>
      <w:r w:rsidRPr="00470CF3">
        <w:rPr>
          <w:rFonts w:ascii="Arial" w:hAnsi="Arial" w:cs="Arial"/>
        </w:rPr>
        <w:t>, 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27.01.2020 N 115</w:t>
      </w:r>
      <w:r w:rsidRPr="00470CF3">
        <w:rPr>
          <w:rFonts w:ascii="Arial" w:hAnsi="Arial" w:cs="Arial"/>
        </w:rPr>
        <w:t>, признан утратившим силу постановлением Администрации </w:t>
      </w:r>
      <w:r w:rsidRPr="00470CF3">
        <w:rPr>
          <w:rFonts w:ascii="Arial" w:eastAsiaTheme="majorEastAsia" w:hAnsi="Arial" w:cs="Arial"/>
        </w:rPr>
        <w:t>от 18.03.2021 N 540</w:t>
      </w:r>
      <w:r w:rsidRPr="00470CF3">
        <w:rPr>
          <w:rFonts w:ascii="Arial" w:hAnsi="Arial" w:cs="Arial"/>
        </w:rPr>
        <w:t>)</w:t>
      </w:r>
    </w:p>
    <w:p w14:paraId="5D7F8327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13.08.2019 N 1752</w:t>
      </w:r>
      <w:r w:rsidRPr="00470CF3">
        <w:rPr>
          <w:rFonts w:ascii="Arial" w:hAnsi="Arial" w:cs="Arial"/>
        </w:rPr>
        <w:t>, 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30.12.2019 N 2881</w:t>
      </w:r>
      <w:r w:rsidRPr="00470CF3">
        <w:rPr>
          <w:rFonts w:ascii="Arial" w:hAnsi="Arial" w:cs="Arial"/>
        </w:rPr>
        <w:t>- признаны утратившими силу постановлением Администрации </w:t>
      </w:r>
      <w:r w:rsidRPr="00470CF3">
        <w:rPr>
          <w:rFonts w:ascii="Arial" w:eastAsiaTheme="majorEastAsia" w:hAnsi="Arial" w:cs="Arial"/>
        </w:rPr>
        <w:t>от 27.01.2020 N 115</w:t>
      </w:r>
      <w:r w:rsidRPr="00470CF3">
        <w:rPr>
          <w:rFonts w:ascii="Arial" w:hAnsi="Arial" w:cs="Arial"/>
        </w:rPr>
        <w:t>)</w:t>
      </w:r>
    </w:p>
    <w:p w14:paraId="7FD76494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30.12.2019 N 2881</w:t>
      </w:r>
      <w:r w:rsidRPr="00470CF3">
        <w:rPr>
          <w:rFonts w:ascii="Arial" w:hAnsi="Arial" w:cs="Arial"/>
        </w:rPr>
        <w:t> - признан утратившим силу постановлением Администрации </w:t>
      </w:r>
      <w:r w:rsidRPr="00470CF3">
        <w:rPr>
          <w:rFonts w:ascii="Arial" w:eastAsiaTheme="majorEastAsia" w:hAnsi="Arial" w:cs="Arial"/>
        </w:rPr>
        <w:t>от 27.01.2020 N 115</w:t>
      </w:r>
      <w:r w:rsidRPr="00470CF3">
        <w:rPr>
          <w:rFonts w:ascii="Arial" w:hAnsi="Arial" w:cs="Arial"/>
        </w:rPr>
        <w:t>)</w:t>
      </w:r>
    </w:p>
    <w:p w14:paraId="053A73CF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27.01.2020 N 115</w:t>
      </w:r>
      <w:r w:rsidRPr="00470CF3">
        <w:rPr>
          <w:rFonts w:ascii="Arial" w:hAnsi="Arial" w:cs="Arial"/>
        </w:rPr>
        <w:t>, вступившими в силу 01.01.2020, 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09.04.2020 N 668</w:t>
      </w:r>
      <w:r w:rsidRPr="00470CF3">
        <w:rPr>
          <w:rFonts w:ascii="Arial" w:hAnsi="Arial" w:cs="Arial"/>
        </w:rPr>
        <w:t>, признан утратившим силу постановлением Администрации </w:t>
      </w:r>
      <w:r w:rsidRPr="00470CF3">
        <w:rPr>
          <w:rFonts w:ascii="Arial" w:eastAsiaTheme="majorEastAsia" w:hAnsi="Arial" w:cs="Arial"/>
        </w:rPr>
        <w:t>от 18.03.2021 N 540</w:t>
      </w:r>
      <w:r w:rsidRPr="00470CF3">
        <w:rPr>
          <w:rFonts w:ascii="Arial" w:hAnsi="Arial" w:cs="Arial"/>
        </w:rPr>
        <w:t>)</w:t>
      </w:r>
    </w:p>
    <w:p w14:paraId="2E79915C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09.04.2020 N 668</w:t>
      </w:r>
      <w:r w:rsidRPr="00470CF3">
        <w:rPr>
          <w:rFonts w:ascii="Arial" w:hAnsi="Arial" w:cs="Arial"/>
        </w:rPr>
        <w:t>, 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17.02.2021 N 298</w:t>
      </w:r>
      <w:r w:rsidRPr="00470CF3">
        <w:rPr>
          <w:rFonts w:ascii="Arial" w:hAnsi="Arial" w:cs="Arial"/>
        </w:rPr>
        <w:t>, признан утратившим силу постановлением Администрации </w:t>
      </w:r>
      <w:r w:rsidRPr="00470CF3">
        <w:rPr>
          <w:rFonts w:ascii="Arial" w:eastAsiaTheme="majorEastAsia" w:hAnsi="Arial" w:cs="Arial"/>
        </w:rPr>
        <w:t>от 18.03.2021 N 540</w:t>
      </w:r>
      <w:r w:rsidRPr="00470CF3">
        <w:rPr>
          <w:rFonts w:ascii="Arial" w:hAnsi="Arial" w:cs="Arial"/>
        </w:rPr>
        <w:t>)</w:t>
      </w:r>
    </w:p>
    <w:p w14:paraId="08CA4301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17.02.2021 N 298</w:t>
      </w:r>
      <w:r w:rsidRPr="00470CF3">
        <w:rPr>
          <w:rFonts w:ascii="Arial" w:hAnsi="Arial" w:cs="Arial"/>
        </w:rPr>
        <w:t>, признан утратившим силу постановлением Администрации </w:t>
      </w:r>
      <w:r w:rsidRPr="00470CF3">
        <w:rPr>
          <w:rFonts w:ascii="Arial" w:eastAsiaTheme="majorEastAsia" w:hAnsi="Arial" w:cs="Arial"/>
        </w:rPr>
        <w:t>от 18.03.2021 N 540</w:t>
      </w:r>
      <w:r w:rsidRPr="00470CF3">
        <w:rPr>
          <w:rFonts w:ascii="Arial" w:hAnsi="Arial" w:cs="Arial"/>
        </w:rPr>
        <w:t>)</w:t>
      </w:r>
    </w:p>
    <w:p w14:paraId="527922E7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(С изменениями, внесенными постановлением Администрации </w:t>
      </w:r>
      <w:r w:rsidRPr="00470CF3">
        <w:rPr>
          <w:rFonts w:ascii="Arial" w:eastAsiaTheme="majorEastAsia" w:hAnsi="Arial" w:cs="Arial"/>
        </w:rPr>
        <w:t>от 18.03.2021 N 540</w:t>
      </w:r>
      <w:r w:rsidRPr="00470CF3">
        <w:rPr>
          <w:rFonts w:ascii="Arial" w:hAnsi="Arial" w:cs="Arial"/>
        </w:rPr>
        <w:t>)</w:t>
      </w:r>
    </w:p>
    <w:p w14:paraId="0C3CD1D6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br/>
      </w:r>
    </w:p>
    <w:p w14:paraId="144AB106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 xml:space="preserve">(В наименовании постановления и по тексту постановления слова "Обеспечение экологической безопасности города Когалыма на </w:t>
      </w:r>
      <w:proofErr w:type="gramStart"/>
      <w:r w:rsidRPr="00470CF3">
        <w:rPr>
          <w:rFonts w:ascii="Arial" w:hAnsi="Arial" w:cs="Arial"/>
        </w:rPr>
        <w:t>2014-2016</w:t>
      </w:r>
      <w:proofErr w:type="gramEnd"/>
      <w:r w:rsidRPr="00470CF3">
        <w:rPr>
          <w:rFonts w:ascii="Arial" w:hAnsi="Arial" w:cs="Arial"/>
        </w:rPr>
        <w:t xml:space="preserve"> годы" заменены словами "Обеспечение экологической безопасности города Когалыма на 2014-2017 годы" постановлением Администрации </w:t>
      </w:r>
      <w:r w:rsidRPr="00470CF3">
        <w:rPr>
          <w:rFonts w:ascii="Arial" w:eastAsiaTheme="majorEastAsia" w:hAnsi="Arial" w:cs="Arial"/>
        </w:rPr>
        <w:t>от 26.01.2015 N 140</w:t>
      </w:r>
      <w:r w:rsidRPr="00470CF3">
        <w:rPr>
          <w:rFonts w:ascii="Arial" w:hAnsi="Arial" w:cs="Arial"/>
        </w:rPr>
        <w:t>)</w:t>
      </w:r>
      <w:r w:rsidRPr="00470CF3">
        <w:rPr>
          <w:rFonts w:ascii="Arial" w:hAnsi="Arial" w:cs="Arial"/>
        </w:rPr>
        <w:br/>
      </w:r>
    </w:p>
    <w:p w14:paraId="1075E217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(Изменения, предусмотренные пунктом 1.1 постановлением Администрации </w:t>
      </w:r>
      <w:r w:rsidRPr="00470CF3">
        <w:rPr>
          <w:rFonts w:ascii="Arial" w:eastAsiaTheme="majorEastAsia" w:hAnsi="Arial" w:cs="Arial"/>
        </w:rPr>
        <w:t>от 19.02.2016 N 488</w:t>
      </w:r>
      <w:r w:rsidRPr="00470CF3">
        <w:rPr>
          <w:rFonts w:ascii="Arial" w:hAnsi="Arial" w:cs="Arial"/>
        </w:rPr>
        <w:t>, внести не представляется возможным, признан утратившим силу постановлением постановления Администрации </w:t>
      </w:r>
      <w:r w:rsidRPr="00470CF3">
        <w:rPr>
          <w:rFonts w:ascii="Arial" w:eastAsiaTheme="majorEastAsia" w:hAnsi="Arial" w:cs="Arial"/>
        </w:rPr>
        <w:t>от 22.03.2019 N 612</w:t>
      </w:r>
      <w:r w:rsidRPr="00470CF3">
        <w:rPr>
          <w:rFonts w:ascii="Arial" w:hAnsi="Arial" w:cs="Arial"/>
        </w:rPr>
        <w:t>)</w:t>
      </w:r>
      <w:r w:rsidRPr="00470CF3">
        <w:rPr>
          <w:rFonts w:ascii="Arial" w:hAnsi="Arial" w:cs="Arial"/>
        </w:rPr>
        <w:br/>
      </w:r>
    </w:p>
    <w:p w14:paraId="156F3498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В соответствии со </w:t>
      </w:r>
      <w:r w:rsidRPr="00470CF3">
        <w:rPr>
          <w:rFonts w:ascii="Arial" w:eastAsiaTheme="majorEastAsia" w:hAnsi="Arial" w:cs="Arial"/>
        </w:rPr>
        <w:t>статьёй 79 Бюджетного кодекса Российской Федерации</w:t>
      </w:r>
      <w:r w:rsidRPr="00470CF3">
        <w:rPr>
          <w:rFonts w:ascii="Arial" w:hAnsi="Arial" w:cs="Arial"/>
        </w:rPr>
        <w:t>, </w:t>
      </w:r>
      <w:r w:rsidRPr="00470CF3">
        <w:rPr>
          <w:rFonts w:ascii="Arial" w:eastAsiaTheme="majorEastAsia" w:hAnsi="Arial" w:cs="Arial"/>
        </w:rPr>
        <w:t>Федеральным законом от 06.10.2003 N 131-ФЗ "Об общих принципах организации местного самоуправления в Российской Федерации"</w:t>
      </w:r>
      <w:r w:rsidRPr="00470CF3">
        <w:rPr>
          <w:rFonts w:ascii="Arial" w:hAnsi="Arial" w:cs="Arial"/>
        </w:rPr>
        <w:t>, </w:t>
      </w:r>
      <w:r w:rsidRPr="00470CF3">
        <w:rPr>
          <w:rFonts w:ascii="Arial" w:eastAsiaTheme="majorEastAsia" w:hAnsi="Arial" w:cs="Arial"/>
        </w:rPr>
        <w:t>распоряжениями Правительства Ханты-Мансийского автономного округа-Югры от 22.03.2013 N 101-рп "О стратегии социально-экономического развития Ханты-Мансийского автономного округа-Югры до 2020 года и на период до 2030 года"</w:t>
      </w:r>
      <w:r w:rsidRPr="00470CF3">
        <w:rPr>
          <w:rFonts w:ascii="Arial" w:hAnsi="Arial" w:cs="Arial"/>
        </w:rPr>
        <w:t>, </w:t>
      </w:r>
      <w:r w:rsidRPr="00470CF3">
        <w:rPr>
          <w:rFonts w:ascii="Arial" w:eastAsiaTheme="majorEastAsia" w:hAnsi="Arial" w:cs="Arial"/>
        </w:rPr>
        <w:t xml:space="preserve">от 10.04.2007 N 110-рп "О концепции экологической безопасности </w:t>
      </w:r>
      <w:r w:rsidRPr="00470CF3">
        <w:rPr>
          <w:rFonts w:ascii="Arial" w:eastAsiaTheme="majorEastAsia" w:hAnsi="Arial" w:cs="Arial"/>
        </w:rPr>
        <w:lastRenderedPageBreak/>
        <w:t>Ханты-Мансийского автономного округа-Югры на период до 2020 года, решением Думы города Когалыма от 28.04.2010 N 482-ГД "Об утверждении "Программы комплексного развития систем коммунальной инфраструктуры города Когалыма на 2010-2020 годы"</w:t>
      </w:r>
      <w:r w:rsidRPr="00470CF3">
        <w:rPr>
          <w:rFonts w:ascii="Arial" w:hAnsi="Arial" w:cs="Arial"/>
        </w:rPr>
        <w:t>, постановлением </w:t>
      </w:r>
      <w:r w:rsidRPr="00470CF3">
        <w:rPr>
          <w:rFonts w:ascii="Arial" w:eastAsiaTheme="majorEastAsia" w:hAnsi="Arial" w:cs="Arial"/>
        </w:rPr>
        <w:t>Администрации города Когалыма от 26.08.2013 N 2514 "О муниципальных и ведомственных целевых программах"</w:t>
      </w:r>
      <w:r w:rsidRPr="00470CF3">
        <w:rPr>
          <w:rFonts w:ascii="Arial" w:hAnsi="Arial" w:cs="Arial"/>
        </w:rPr>
        <w:t>, распоряжением Администрации города Когалыма от 11.09.2013 N 218-р "О разработке муниципальной программы "Обеспечение экологической безопасности города Когалыма на 2014-2017 годы":</w:t>
      </w:r>
      <w:r w:rsidRPr="00470CF3">
        <w:rPr>
          <w:rFonts w:ascii="Arial" w:hAnsi="Arial" w:cs="Arial"/>
        </w:rPr>
        <w:br/>
      </w:r>
    </w:p>
    <w:p w14:paraId="66417373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1. Утвердить </w:t>
      </w:r>
      <w:r w:rsidRPr="00470CF3">
        <w:rPr>
          <w:rFonts w:ascii="Arial" w:eastAsiaTheme="majorEastAsia" w:hAnsi="Arial" w:cs="Arial"/>
        </w:rPr>
        <w:t>муниципальную программу "Экологическая безопасность города Когалыма"</w:t>
      </w:r>
      <w:r w:rsidRPr="00470CF3">
        <w:rPr>
          <w:rFonts w:ascii="Arial" w:hAnsi="Arial" w:cs="Arial"/>
        </w:rPr>
        <w:t> (далее-Программа).</w:t>
      </w:r>
      <w:r w:rsidRPr="00470CF3">
        <w:rPr>
          <w:rFonts w:ascii="Arial" w:hAnsi="Arial" w:cs="Arial"/>
        </w:rPr>
        <w:br/>
      </w:r>
    </w:p>
    <w:p w14:paraId="77F6E082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2. Комитету финансов Администрации города Когалыма (</w:t>
      </w:r>
      <w:proofErr w:type="spellStart"/>
      <w:r w:rsidRPr="00470CF3">
        <w:rPr>
          <w:rFonts w:ascii="Arial" w:hAnsi="Arial" w:cs="Arial"/>
        </w:rPr>
        <w:t>М.Г.Рыбачок</w:t>
      </w:r>
      <w:proofErr w:type="spellEnd"/>
      <w:r w:rsidRPr="00470CF3">
        <w:rPr>
          <w:rFonts w:ascii="Arial" w:hAnsi="Arial" w:cs="Arial"/>
        </w:rPr>
        <w:t>) финансовое обеспечение расходов, связанных с реализацией Программы, произвести за счёт средств бюджета города Когалыма и средств окружного бюджета согласно </w:t>
      </w:r>
      <w:r w:rsidRPr="00470CF3">
        <w:rPr>
          <w:rFonts w:ascii="Arial" w:eastAsiaTheme="majorEastAsia" w:hAnsi="Arial" w:cs="Arial"/>
        </w:rPr>
        <w:t>приложению 2</w:t>
      </w:r>
      <w:r w:rsidRPr="00470CF3">
        <w:rPr>
          <w:rFonts w:ascii="Arial" w:hAnsi="Arial" w:cs="Arial"/>
        </w:rPr>
        <w:t> к Программе.</w:t>
      </w:r>
      <w:r w:rsidRPr="00470CF3">
        <w:rPr>
          <w:rFonts w:ascii="Arial" w:hAnsi="Arial" w:cs="Arial"/>
        </w:rPr>
        <w:br/>
      </w:r>
    </w:p>
    <w:p w14:paraId="550FE458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3. Управлению экономики Администрации города Когалыма (</w:t>
      </w:r>
      <w:proofErr w:type="spellStart"/>
      <w:r w:rsidRPr="00470CF3">
        <w:rPr>
          <w:rFonts w:ascii="Arial" w:hAnsi="Arial" w:cs="Arial"/>
        </w:rPr>
        <w:t>В.И.Кравец</w:t>
      </w:r>
      <w:proofErr w:type="spellEnd"/>
      <w:r w:rsidRPr="00470CF3">
        <w:rPr>
          <w:rFonts w:ascii="Arial" w:hAnsi="Arial" w:cs="Arial"/>
        </w:rPr>
        <w:t>) включить Программу в перечень программ, предлагаемых к финансированию из бюджета города Когалыма на очередной финансовый год и плановый период.</w:t>
      </w:r>
      <w:r w:rsidRPr="00470CF3">
        <w:rPr>
          <w:rFonts w:ascii="Arial" w:hAnsi="Arial" w:cs="Arial"/>
        </w:rPr>
        <w:br/>
      </w:r>
    </w:p>
    <w:p w14:paraId="5DB7ED64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4. Отделу развития жилищно-коммунального хозяйства Администрации города Когалыма (</w:t>
      </w:r>
      <w:proofErr w:type="spellStart"/>
      <w:r w:rsidRPr="00470CF3">
        <w:rPr>
          <w:rFonts w:ascii="Arial" w:hAnsi="Arial" w:cs="Arial"/>
        </w:rPr>
        <w:t>Л.Г.Низамова</w:t>
      </w:r>
      <w:proofErr w:type="spellEnd"/>
      <w:r w:rsidRPr="00470CF3">
        <w:rPr>
          <w:rFonts w:ascii="Arial" w:hAnsi="Arial" w:cs="Arial"/>
        </w:rPr>
        <w:t>) направить в юридическое управление текст постановления и </w:t>
      </w:r>
      <w:r w:rsidRPr="00470CF3">
        <w:rPr>
          <w:rFonts w:ascii="Arial" w:eastAsiaTheme="majorEastAsia" w:hAnsi="Arial" w:cs="Arial"/>
        </w:rPr>
        <w:t>приложение</w:t>
      </w:r>
      <w:r w:rsidRPr="00470CF3">
        <w:rPr>
          <w:rFonts w:ascii="Arial" w:hAnsi="Arial" w:cs="Arial"/>
        </w:rPr>
        <w:t> к нему, его реквизиты, сведения об источнике официального опубликования в порядке и в сроки, предусмотренные распоряжением Администрации города Когалыма от 19.06.2013 N 149-р "О мерах по формированию регистра муниципальных правовых актов Ханты-Мансийского автономного округа-Югры" для дальнейшего направления в Управление государственной регистрации нормативных правовых актов Аппарата Губернатора Ханты-Мансийского автономного округа-Югры.</w:t>
      </w:r>
      <w:r w:rsidRPr="00470CF3">
        <w:rPr>
          <w:rFonts w:ascii="Arial" w:hAnsi="Arial" w:cs="Arial"/>
        </w:rPr>
        <w:br/>
      </w:r>
    </w:p>
    <w:p w14:paraId="741B04F8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5. Опубликовать настоящее постановление и </w:t>
      </w:r>
      <w:r w:rsidRPr="00470CF3">
        <w:rPr>
          <w:rFonts w:ascii="Arial" w:eastAsiaTheme="majorEastAsia" w:hAnsi="Arial" w:cs="Arial"/>
        </w:rPr>
        <w:t>приложение</w:t>
      </w:r>
      <w:r w:rsidRPr="00470CF3">
        <w:rPr>
          <w:rFonts w:ascii="Arial" w:hAnsi="Arial" w:cs="Arial"/>
        </w:rPr>
        <w:t> к нему в печатном издании и разместить на официальном сайте Администрации города Когалыма в сети Интернет (www.admkogalym.ru).</w:t>
      </w:r>
      <w:r w:rsidRPr="00470CF3">
        <w:rPr>
          <w:rFonts w:ascii="Arial" w:hAnsi="Arial" w:cs="Arial"/>
        </w:rPr>
        <w:br/>
      </w:r>
    </w:p>
    <w:p w14:paraId="4B9A90A9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 xml:space="preserve">6. Контроль за выполнением постановления возложить на заместителя главы Администрации города Когалыма </w:t>
      </w:r>
      <w:proofErr w:type="spellStart"/>
      <w:r w:rsidRPr="00470CF3">
        <w:rPr>
          <w:rFonts w:ascii="Arial" w:hAnsi="Arial" w:cs="Arial"/>
        </w:rPr>
        <w:t>Т.В.Новоселову</w:t>
      </w:r>
      <w:proofErr w:type="spellEnd"/>
      <w:r w:rsidRPr="00470CF3">
        <w:rPr>
          <w:rFonts w:ascii="Arial" w:hAnsi="Arial" w:cs="Arial"/>
        </w:rPr>
        <w:t>.</w:t>
      </w:r>
      <w:r w:rsidRPr="00470CF3">
        <w:rPr>
          <w:rFonts w:ascii="Arial" w:hAnsi="Arial" w:cs="Arial"/>
        </w:rPr>
        <w:br/>
      </w:r>
    </w:p>
    <w:p w14:paraId="03AC72E6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br/>
        <w:t>     Глава Администрации города Когалыма</w:t>
      </w:r>
      <w:r w:rsidRPr="00470CF3">
        <w:rPr>
          <w:rFonts w:ascii="Arial" w:hAnsi="Arial" w:cs="Arial"/>
        </w:rPr>
        <w:br/>
      </w:r>
      <w:proofErr w:type="spellStart"/>
      <w:r w:rsidRPr="00470CF3">
        <w:rPr>
          <w:rFonts w:ascii="Arial" w:hAnsi="Arial" w:cs="Arial"/>
        </w:rPr>
        <w:t>В.И.Степура</w:t>
      </w:r>
      <w:proofErr w:type="spellEnd"/>
      <w:r w:rsidRPr="00470CF3">
        <w:rPr>
          <w:rFonts w:ascii="Arial" w:hAnsi="Arial" w:cs="Arial"/>
        </w:rPr>
        <w:br/>
      </w:r>
    </w:p>
    <w:p w14:paraId="09C08A52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(Приложение к постановлению изложено в редакции постановления Администрации </w:t>
      </w:r>
      <w:r w:rsidRPr="00470CF3">
        <w:rPr>
          <w:rFonts w:ascii="Arial" w:eastAsiaTheme="majorEastAsia" w:hAnsi="Arial" w:cs="Arial"/>
        </w:rPr>
        <w:t>от 19.02.2016 N 488</w:t>
      </w:r>
      <w:r w:rsidRPr="00470CF3">
        <w:rPr>
          <w:rFonts w:ascii="Arial" w:hAnsi="Arial" w:cs="Arial"/>
        </w:rPr>
        <w:t>)</w:t>
      </w:r>
      <w:r w:rsidRPr="00470CF3">
        <w:rPr>
          <w:rFonts w:ascii="Arial" w:hAnsi="Arial" w:cs="Arial"/>
        </w:rPr>
        <w:br/>
      </w:r>
    </w:p>
    <w:p w14:paraId="3A871813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(Приложение к постановлению изложено в редакции постановления Администрации </w:t>
      </w:r>
      <w:r w:rsidRPr="00470CF3">
        <w:rPr>
          <w:rFonts w:ascii="Arial" w:eastAsiaTheme="majorEastAsia" w:hAnsi="Arial" w:cs="Arial"/>
        </w:rPr>
        <w:t>от 24.01.2017 N 124</w:t>
      </w:r>
      <w:r w:rsidRPr="00470CF3">
        <w:rPr>
          <w:rFonts w:ascii="Arial" w:hAnsi="Arial" w:cs="Arial"/>
        </w:rPr>
        <w:t>)</w:t>
      </w:r>
      <w:r w:rsidRPr="00470CF3">
        <w:rPr>
          <w:rFonts w:ascii="Arial" w:hAnsi="Arial" w:cs="Arial"/>
        </w:rPr>
        <w:br/>
      </w:r>
    </w:p>
    <w:p w14:paraId="6BB351CA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(Приложение к постановлению изложено в редакции постановления Администрации </w:t>
      </w:r>
      <w:r w:rsidRPr="00470CF3">
        <w:rPr>
          <w:rFonts w:ascii="Arial" w:eastAsiaTheme="majorEastAsia" w:hAnsi="Arial" w:cs="Arial"/>
        </w:rPr>
        <w:t>от 01.03.2018 N 403</w:t>
      </w:r>
      <w:r w:rsidRPr="00470CF3">
        <w:rPr>
          <w:rFonts w:ascii="Arial" w:hAnsi="Arial" w:cs="Arial"/>
        </w:rPr>
        <w:t>)</w:t>
      </w:r>
      <w:r w:rsidRPr="00470CF3">
        <w:rPr>
          <w:rFonts w:ascii="Arial" w:hAnsi="Arial" w:cs="Arial"/>
        </w:rPr>
        <w:br/>
      </w:r>
    </w:p>
    <w:p w14:paraId="595597C2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lastRenderedPageBreak/>
        <w:t>(Приложение к постановлению изложено в редакции постановления Администрации от 29.10.2018 N 612)</w:t>
      </w:r>
      <w:r w:rsidRPr="00470CF3">
        <w:rPr>
          <w:rFonts w:ascii="Arial" w:hAnsi="Arial" w:cs="Arial"/>
        </w:rPr>
        <w:br/>
      </w:r>
    </w:p>
    <w:p w14:paraId="43ABE48A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</w:t>
      </w:r>
      <w:r w:rsidRPr="00470CF3">
        <w:rPr>
          <w:rFonts w:ascii="Arial" w:eastAsiaTheme="majorEastAsia" w:hAnsi="Arial" w:cs="Arial"/>
        </w:rPr>
        <w:t>Приложение</w:t>
      </w:r>
      <w:r w:rsidRPr="00470CF3">
        <w:rPr>
          <w:rFonts w:ascii="Arial" w:hAnsi="Arial" w:cs="Arial"/>
        </w:rPr>
        <w:t> к постановлению изложено в редакции постановления Администрации </w:t>
      </w:r>
      <w:r w:rsidRPr="00470CF3">
        <w:rPr>
          <w:rFonts w:ascii="Arial" w:eastAsiaTheme="majorEastAsia" w:hAnsi="Arial" w:cs="Arial"/>
        </w:rPr>
        <w:t>от 18.03.2021 N 540</w:t>
      </w:r>
      <w:r w:rsidRPr="00470CF3">
        <w:rPr>
          <w:rFonts w:ascii="Arial" w:hAnsi="Arial" w:cs="Arial"/>
        </w:rPr>
        <w:t>)</w:t>
      </w:r>
    </w:p>
    <w:p w14:paraId="346B4DA9" w14:textId="77777777" w:rsidR="00470CF3" w:rsidRPr="00470CF3" w:rsidRDefault="00470CF3" w:rsidP="00470CF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470CF3">
        <w:rPr>
          <w:rFonts w:ascii="Arial" w:eastAsia="Times New Roman" w:hAnsi="Arial" w:cs="Arial"/>
          <w:b/>
          <w:bCs/>
          <w:sz w:val="24"/>
          <w:szCs w:val="24"/>
        </w:rPr>
        <w:t>Приложение</w:t>
      </w:r>
      <w:r w:rsidRPr="00470CF3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 Администрации</w:t>
      </w:r>
      <w:r w:rsidRPr="00470CF3">
        <w:rPr>
          <w:rFonts w:ascii="Arial" w:eastAsia="Times New Roman" w:hAnsi="Arial" w:cs="Arial"/>
          <w:b/>
          <w:bCs/>
          <w:sz w:val="24"/>
          <w:szCs w:val="24"/>
        </w:rPr>
        <w:br/>
        <w:t>города Когалыма</w:t>
      </w:r>
      <w:r w:rsidRPr="00470CF3">
        <w:rPr>
          <w:rFonts w:ascii="Arial" w:eastAsia="Times New Roman" w:hAnsi="Arial" w:cs="Arial"/>
          <w:b/>
          <w:bCs/>
          <w:sz w:val="24"/>
          <w:szCs w:val="24"/>
        </w:rPr>
        <w:br/>
        <w:t>от 11.10.2013 N 2909</w:t>
      </w:r>
    </w:p>
    <w:p w14:paraId="138F29D5" w14:textId="77777777" w:rsidR="00470CF3" w:rsidRPr="00470CF3" w:rsidRDefault="00470CF3" w:rsidP="00470CF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470CF3">
        <w:rPr>
          <w:rFonts w:ascii="Arial" w:eastAsia="Times New Roman" w:hAnsi="Arial" w:cs="Arial"/>
          <w:b/>
          <w:bCs/>
          <w:sz w:val="24"/>
          <w:szCs w:val="24"/>
        </w:rPr>
        <w:br/>
        <w:t>Паспорт муниципальной программы "Экологическая безопасность города Когалыма"</w:t>
      </w:r>
    </w:p>
    <w:p w14:paraId="76449742" w14:textId="77777777" w:rsidR="00470CF3" w:rsidRPr="00470CF3" w:rsidRDefault="00470CF3" w:rsidP="00470CF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470CF3">
        <w:rPr>
          <w:rFonts w:ascii="Arial" w:eastAsia="Times New Roman" w:hAnsi="Arial" w:cs="Arial"/>
          <w:sz w:val="24"/>
          <w:szCs w:val="24"/>
        </w:rPr>
        <w:t>(далее-муниципальная программа)</w:t>
      </w:r>
    </w:p>
    <w:p w14:paraId="406BB8BC" w14:textId="77777777" w:rsidR="00470CF3" w:rsidRPr="00470CF3" w:rsidRDefault="00470CF3" w:rsidP="00470CF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4"/>
        <w:gridCol w:w="7511"/>
      </w:tblGrid>
      <w:tr w:rsidR="00470CF3" w:rsidRPr="00470CF3" w14:paraId="53315FF3" w14:textId="77777777" w:rsidTr="00470CF3">
        <w:trPr>
          <w:trHeight w:val="15"/>
        </w:trPr>
        <w:tc>
          <w:tcPr>
            <w:tcW w:w="2957" w:type="dxa"/>
            <w:hideMark/>
          </w:tcPr>
          <w:p w14:paraId="7F9AE494" w14:textId="77777777" w:rsidR="00470CF3" w:rsidRPr="00470CF3" w:rsidRDefault="00470CF3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273" w:type="dxa"/>
            <w:hideMark/>
          </w:tcPr>
          <w:p w14:paraId="743FEB43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70CF3" w:rsidRPr="00470CF3" w14:paraId="5A483340" w14:textId="77777777" w:rsidTr="00470CF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ADBCC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</w:t>
            </w: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муниципальной программы</w:t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EF7E0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Экологическая безопасность города Когалыма</w:t>
            </w:r>
          </w:p>
        </w:tc>
      </w:tr>
      <w:tr w:rsidR="00470CF3" w:rsidRPr="00470CF3" w14:paraId="36EADFD9" w14:textId="77777777" w:rsidTr="00470CF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3073A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утверждения муниципальной программы (наименование и номер соответствующего нормативного правового акта)</w:t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901E8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Постановление Администрации города Когалыма от 11.10.2013 N 2909 "Об утверждении муниципальной программы "Обеспечение экологической безопасности города Когалыма"</w:t>
            </w:r>
          </w:p>
        </w:tc>
      </w:tr>
      <w:tr w:rsidR="00470CF3" w:rsidRPr="00470CF3" w14:paraId="3AFF5179" w14:textId="77777777" w:rsidTr="00470CF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A5501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Ответственный исполнитель муниципальной программы</w:t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0B04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казённое учреждение "Управление жилищно-коммунального хозяйства города Когалыма"</w:t>
            </w:r>
          </w:p>
        </w:tc>
      </w:tr>
      <w:tr w:rsidR="00470CF3" w:rsidRPr="00470CF3" w14:paraId="21B4D655" w14:textId="77777777" w:rsidTr="00470CF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5718F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Соисполнители муниципальной программы</w:t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27CA6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образования Администрации города Когалыма;</w:t>
            </w: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Управление культуры, спорта и молодежной политики Администрации города Когалыма;</w:t>
            </w: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Отдел по делам гражданской обороны и чрезвычайных ситуаций Администрации города Когалыма;</w:t>
            </w: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Отдел межведомственного взаимодействия в сфере обеспечения общественного порядка и безопасности Администрации города Когалыма.</w:t>
            </w:r>
          </w:p>
        </w:tc>
      </w:tr>
      <w:tr w:rsidR="00470CF3" w:rsidRPr="00470CF3" w14:paraId="0E64AE20" w14:textId="77777777" w:rsidTr="00470CF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F2F2E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Цель муниципальной программы</w:t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1C94E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Сохранение благоприятной окружающей среды на территории города Когалыма</w:t>
            </w:r>
          </w:p>
        </w:tc>
      </w:tr>
      <w:tr w:rsidR="00470CF3" w:rsidRPr="00470CF3" w14:paraId="1E339339" w14:textId="77777777" w:rsidTr="00470CF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8AD9C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Задачи муниципальной программы</w:t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9050C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 Снижение негативного воздействия на окружающую среду отходами производства и потребления.</w:t>
            </w: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2. Привлечение всех групп населения для участия в формировании экологически мотивированных культурных мероприятий.</w:t>
            </w: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3. Реализация переданных государственных полномочий в сфере обращения с твердыми коммунальными отходами.</w:t>
            </w:r>
          </w:p>
        </w:tc>
      </w:tr>
      <w:tr w:rsidR="00470CF3" w:rsidRPr="00470CF3" w14:paraId="051AFD53" w14:textId="77777777" w:rsidTr="00470CF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3C0E8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Перечень подпрограмм или основных мероприятий</w:t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5DE6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 Регулирование качества окружающей среды в городе Когалыме.</w:t>
            </w: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Развитие системы обращения с отходами производства и потребления в городе Когалыме.</w:t>
            </w:r>
          </w:p>
        </w:tc>
      </w:tr>
      <w:tr w:rsidR="00470CF3" w:rsidRPr="00470CF3" w14:paraId="19E918FA" w14:textId="77777777" w:rsidTr="00470CF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5188A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портфеля проектов, проекта, направленных в том числе на реализацию в Ханты-Мансийском автономном округе-Югре (далее-автономный округ) национальных и федеральных проектов (программ) Российской Федерации, участие, в котором принимает город Когалым</w:t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B5998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Портфель проектов "Экология".</w:t>
            </w: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Региональный проект "Сохранение уникальных водных объектов".</w:t>
            </w:r>
          </w:p>
        </w:tc>
      </w:tr>
      <w:tr w:rsidR="00470CF3" w:rsidRPr="00470CF3" w14:paraId="5B3CC062" w14:textId="77777777" w:rsidTr="00470CF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FF2DC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Целевые показатели муниципальной программы</w:t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492B3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Организация экологически мотивированных культурных мероприятий-280 мероприятий.</w:t>
            </w: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Протяженность береговой линии, очищенной от бытового мусора в границах города Когалыма-0,57 км.</w:t>
            </w: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Организация мероприятий по предупреждению и ликвидации несанкционированных свалок на территории города Когалыма-2 штуки.</w:t>
            </w: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Исполнение отдельного государственного полномочия по организации деятельности по накоплению (в том числе раздельному накоплению) и транспортированию твердых коммунальных отходов-100 процентов.</w:t>
            </w: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Количество населения, вовлеченного в мероприятия по очистке берегов водных объектов-420 человек.</w:t>
            </w:r>
          </w:p>
        </w:tc>
      </w:tr>
      <w:tr w:rsidR="00470CF3" w:rsidRPr="00470CF3" w14:paraId="511007B0" w14:textId="77777777" w:rsidTr="00470CF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43E5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Сроки реализации муниципальной программы</w:t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8F4B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2021-2025</w:t>
            </w:r>
            <w:proofErr w:type="gramEnd"/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годы</w:t>
            </w:r>
          </w:p>
        </w:tc>
      </w:tr>
      <w:tr w:rsidR="00470CF3" w:rsidRPr="00470CF3" w14:paraId="61F6979D" w14:textId="77777777" w:rsidTr="00470CF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3C3CD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Параметры финансового обеспечения муниципальной программы</w:t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B79A4" w14:textId="791E3E8B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3E8C93D1" wp14:editId="13CEA1B4">
                  <wp:extent cx="5648325" cy="1752600"/>
                  <wp:effectExtent l="0" t="0" r="9525" b="0"/>
                  <wp:docPr id="1" name="Рисунок 1" descr="https://api.docs.cntd.ru/img/41/29/03/95/5/393ec0d9-e17d-46a8-9e88-ac067130a267/P002F0015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3" descr="https://api.docs.cntd.ru/img/41/29/03/95/5/393ec0d9-e17d-46a8-9e88-ac067130a267/P002F0015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48325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0CF3" w:rsidRPr="00470CF3" w14:paraId="72FE998B" w14:textId="77777777" w:rsidTr="00470CF3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358CC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Объем налоговых расходов города Когалыма (с расшифровкой по годам реализации муниципальной программы)</w:t>
            </w:r>
          </w:p>
        </w:tc>
        <w:tc>
          <w:tcPr>
            <w:tcW w:w="1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26022" w14:textId="77777777" w:rsidR="00470CF3" w:rsidRPr="00470CF3" w:rsidRDefault="00470CF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70CF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</w:tbl>
    <w:p w14:paraId="2C55553F" w14:textId="77777777" w:rsidR="00470CF3" w:rsidRPr="00470CF3" w:rsidRDefault="00470CF3" w:rsidP="00470CF3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70CF3">
        <w:rPr>
          <w:rFonts w:ascii="Arial" w:eastAsia="Times New Roman" w:hAnsi="Arial" w:cs="Arial"/>
          <w:b/>
          <w:bCs/>
          <w:sz w:val="24"/>
          <w:szCs w:val="24"/>
        </w:rPr>
        <w:t>Механизм реализации мероприятий муниципальной программы</w:t>
      </w:r>
    </w:p>
    <w:p w14:paraId="60B42415" w14:textId="77777777" w:rsidR="00470CF3" w:rsidRPr="00470CF3" w:rsidRDefault="00470CF3" w:rsidP="00470CF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9D91D6E" w14:textId="77777777" w:rsidR="00470CF3" w:rsidRPr="00470CF3" w:rsidRDefault="00470CF3" w:rsidP="00470CF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70CF3">
        <w:rPr>
          <w:rFonts w:ascii="Arial" w:eastAsia="Times New Roman" w:hAnsi="Arial" w:cs="Arial"/>
          <w:sz w:val="24"/>
          <w:szCs w:val="24"/>
        </w:rPr>
        <w:t>Механизм реализации мероприятий муниципальной программы включает разработку и принятие нормативных правовых актов, необходимых для ее выполнения, уточнение перечня и объемов финансирования программных мероприятий, значений целевых показателей, представленных в таблице 1 к муниципальной программе, с учетом результатов предыдущих лет.</w:t>
      </w:r>
      <w:r w:rsidRPr="00470CF3">
        <w:rPr>
          <w:rFonts w:ascii="Arial" w:eastAsia="Times New Roman" w:hAnsi="Arial" w:cs="Arial"/>
          <w:sz w:val="24"/>
          <w:szCs w:val="24"/>
        </w:rPr>
        <w:br/>
      </w:r>
    </w:p>
    <w:p w14:paraId="194B0311" w14:textId="77777777" w:rsidR="00470CF3" w:rsidRPr="00470CF3" w:rsidRDefault="00470CF3" w:rsidP="00470CF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470CF3">
        <w:rPr>
          <w:rFonts w:ascii="Arial" w:eastAsia="Times New Roman" w:hAnsi="Arial" w:cs="Arial"/>
          <w:sz w:val="24"/>
          <w:szCs w:val="24"/>
        </w:rPr>
        <w:t>Объем средств на реализацию основных мероприятий муниципальной программы, представленных в таблице 2 к муниципальной программе, устанавливается нормативными правовыми актами субъекта Российской Федерации и муниципального образования, соответственно.</w:t>
      </w:r>
    </w:p>
    <w:p w14:paraId="6DC171A0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***-целевой показатель определен в относительной величине, так как включает затраты на оплату труда с учетом страховых выплат муниципального служащего органа местного самоуправления (</w:t>
      </w:r>
      <w:proofErr w:type="spellStart"/>
      <w:r w:rsidRPr="00470CF3">
        <w:rPr>
          <w:rFonts w:ascii="Arial" w:hAnsi="Arial" w:cs="Arial"/>
        </w:rPr>
        <w:t>госполномочия</w:t>
      </w:r>
      <w:proofErr w:type="spellEnd"/>
      <w:r w:rsidRPr="00470CF3">
        <w:rPr>
          <w:rFonts w:ascii="Arial" w:hAnsi="Arial" w:cs="Arial"/>
        </w:rPr>
        <w:t xml:space="preserve"> ТКО).</w:t>
      </w:r>
      <w:r w:rsidRPr="00470CF3">
        <w:rPr>
          <w:rFonts w:ascii="Arial" w:hAnsi="Arial" w:cs="Arial"/>
        </w:rPr>
        <w:br/>
      </w:r>
    </w:p>
    <w:p w14:paraId="3130E7C9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****-нарастающим итогом с 2019 года (значения показателей в соответствие с декомпозицией Портфеля проектов "Экология" регионального проекта "Сохранение уникальных водных объектов" ежегодно не менее 47 человек).</w:t>
      </w:r>
      <w:r w:rsidRPr="00470CF3">
        <w:rPr>
          <w:rFonts w:ascii="Arial" w:hAnsi="Arial" w:cs="Arial"/>
        </w:rPr>
        <w:br/>
      </w:r>
    </w:p>
    <w:p w14:paraId="3C38C9C9" w14:textId="77777777" w:rsidR="00470CF3" w:rsidRPr="00470CF3" w:rsidRDefault="00470CF3" w:rsidP="00470CF3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470CF3">
        <w:rPr>
          <w:rFonts w:ascii="Arial" w:hAnsi="Arial" w:cs="Arial"/>
          <w:color w:val="auto"/>
        </w:rPr>
        <w:t>Таблица 2</w:t>
      </w:r>
    </w:p>
    <w:p w14:paraId="69A1ED99" w14:textId="77777777" w:rsidR="00470CF3" w:rsidRPr="00470CF3" w:rsidRDefault="00470CF3" w:rsidP="00470CF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70CF3">
        <w:rPr>
          <w:rFonts w:ascii="Arial" w:hAnsi="Arial" w:cs="Arial"/>
          <w:b/>
          <w:bCs/>
        </w:rPr>
        <w:br/>
        <w:t>Распределение финансовых ресурсов муниципальной программы</w:t>
      </w:r>
    </w:p>
    <w:p w14:paraId="0424EEA9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"/>
        <w:gridCol w:w="902"/>
        <w:gridCol w:w="725"/>
        <w:gridCol w:w="1348"/>
        <w:gridCol w:w="633"/>
        <w:gridCol w:w="680"/>
        <w:gridCol w:w="633"/>
        <w:gridCol w:w="633"/>
        <w:gridCol w:w="633"/>
        <w:gridCol w:w="298"/>
        <w:gridCol w:w="482"/>
        <w:gridCol w:w="298"/>
        <w:gridCol w:w="482"/>
        <w:gridCol w:w="633"/>
      </w:tblGrid>
      <w:tr w:rsidR="00470CF3" w:rsidRPr="00470CF3" w14:paraId="0D9B389D" w14:textId="77777777" w:rsidTr="00470CF3">
        <w:trPr>
          <w:trHeight w:val="15"/>
        </w:trPr>
        <w:tc>
          <w:tcPr>
            <w:tcW w:w="1663" w:type="dxa"/>
            <w:hideMark/>
          </w:tcPr>
          <w:p w14:paraId="17E48856" w14:textId="77777777" w:rsidR="00470CF3" w:rsidRPr="00470CF3" w:rsidRDefault="00470CF3">
            <w:pPr>
              <w:rPr>
                <w:rFonts w:ascii="Arial" w:hAnsi="Arial" w:cs="Arial"/>
              </w:rPr>
            </w:pPr>
          </w:p>
        </w:tc>
        <w:tc>
          <w:tcPr>
            <w:tcW w:w="2772" w:type="dxa"/>
            <w:gridSpan w:val="2"/>
            <w:hideMark/>
          </w:tcPr>
          <w:p w14:paraId="354F14E6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35E1843C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hideMark/>
          </w:tcPr>
          <w:p w14:paraId="279AD2FB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799CB136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0B475025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9DA41BB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hideMark/>
          </w:tcPr>
          <w:p w14:paraId="551875CE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hideMark/>
          </w:tcPr>
          <w:p w14:paraId="266C35A1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20523A81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70CF3" w:rsidRPr="00470CF3" w14:paraId="45518924" w14:textId="77777777" w:rsidTr="00470CF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7990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Номер основного мероп</w:t>
            </w:r>
            <w:r w:rsidRPr="00470CF3">
              <w:rPr>
                <w:lang w:eastAsia="en-US"/>
              </w:rPr>
              <w:lastRenderedPageBreak/>
              <w:t>риятия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6920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lastRenderedPageBreak/>
              <w:t xml:space="preserve">Основные мероприятия муниципальной </w:t>
            </w:r>
            <w:r w:rsidRPr="00470CF3">
              <w:rPr>
                <w:lang w:eastAsia="en-US"/>
              </w:rPr>
              <w:lastRenderedPageBreak/>
              <w:t>программы (их связь с целевыми показателями муниципальной программы)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C493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lastRenderedPageBreak/>
              <w:t>Ответственный исполнитель/ соисполн</w:t>
            </w:r>
            <w:r w:rsidRPr="00470CF3">
              <w:rPr>
                <w:lang w:eastAsia="en-US"/>
              </w:rPr>
              <w:lastRenderedPageBreak/>
              <w:t>итель, учреждение, организация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1B1C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lastRenderedPageBreak/>
              <w:t>Источники финансирования</w:t>
            </w:r>
          </w:p>
        </w:tc>
        <w:tc>
          <w:tcPr>
            <w:tcW w:w="57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ED1C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Финансовые затраты на реализацию, (тыс. рублей)</w:t>
            </w:r>
          </w:p>
        </w:tc>
      </w:tr>
      <w:tr w:rsidR="00470CF3" w:rsidRPr="00470CF3" w14:paraId="384ADCBC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1479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96375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98939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22426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1BAD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48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9BFA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 том числе по годам</w:t>
            </w:r>
          </w:p>
        </w:tc>
      </w:tr>
      <w:tr w:rsidR="00470CF3" w:rsidRPr="00470CF3" w14:paraId="1356F0F5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2FB6E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46A5A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0CBCD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7276D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06407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A3BC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530D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2022 год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E99B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2023 год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CE35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2024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B62B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2025 год</w:t>
            </w:r>
          </w:p>
        </w:tc>
      </w:tr>
      <w:tr w:rsidR="00470CF3" w:rsidRPr="00470CF3" w14:paraId="40E50AFC" w14:textId="77777777" w:rsidTr="00470CF3">
        <w:tc>
          <w:tcPr>
            <w:tcW w:w="14784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69EC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Цель-Сохранение благоприятной окружающей среды на территории города Когалыма</w:t>
            </w:r>
          </w:p>
        </w:tc>
      </w:tr>
      <w:tr w:rsidR="00470CF3" w:rsidRPr="00470CF3" w14:paraId="013D3390" w14:textId="77777777" w:rsidTr="00470CF3">
        <w:tc>
          <w:tcPr>
            <w:tcW w:w="14784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33A3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Задача N 1-Снижение негативного воздействия на окружающую среду отходами производства и потребления.</w:t>
            </w:r>
            <w:r w:rsidRPr="00470CF3">
              <w:rPr>
                <w:lang w:eastAsia="en-US"/>
              </w:rPr>
              <w:br/>
              <w:t>Задача N 2-Привлечение всех групп населения для участия в формировании экологически мотивированных культурных мероприятий</w:t>
            </w:r>
          </w:p>
        </w:tc>
      </w:tr>
      <w:tr w:rsidR="00470CF3" w:rsidRPr="00470CF3" w14:paraId="442A328B" w14:textId="77777777" w:rsidTr="00470CF3">
        <w:tc>
          <w:tcPr>
            <w:tcW w:w="14784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FDE2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Подпрограмма 1 "Регулирование качества окружающей среды в городе Когалыме"</w:t>
            </w:r>
          </w:p>
        </w:tc>
      </w:tr>
      <w:tr w:rsidR="00470CF3" w:rsidRPr="00470CF3" w14:paraId="6FB16422" w14:textId="77777777" w:rsidTr="00470CF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1E29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1.1.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D8B3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Региональный проект "Сохранение уникальных водных объектов" (1,2,5)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2EC8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 xml:space="preserve">МКУ "УЖКХ города Когалыма"*, Управление образования Администрации города Когалыма, Управление культуры, спорта и молодежной, Отдел межведомственного взаимодействия в сфере </w:t>
            </w:r>
            <w:r w:rsidRPr="00470CF3">
              <w:rPr>
                <w:lang w:eastAsia="en-US"/>
              </w:rPr>
              <w:lastRenderedPageBreak/>
              <w:t>обеспечения общественного порядка и безопасности Администрации города Когалыма, Отдел по делам гражданской обороны и чрезвычайных ситуаций Администрации города Когалыма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9341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lastRenderedPageBreak/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0148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10F8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EAC7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BA1C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9565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2DAD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02845988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B4EE3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E088B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AB189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9A3F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43AB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D14E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707D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529C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1CE7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A135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25688EA4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B6BFB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A5127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83542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01AF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Ханты-Мансийского автономного округа-Югры (далее бюджет ХМАО-Югры)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838F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E72D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949E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5C11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C9D5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BF4B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5343AF8B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4E1DA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92B7C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5EBDD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689D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города Когалыма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357D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CF52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56ED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5B1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82AF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4322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613A960A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250FF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A2545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4B1B8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297A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</w:t>
            </w:r>
            <w:r w:rsidRPr="00470CF3">
              <w:rPr>
                <w:lang w:eastAsia="en-US"/>
              </w:rPr>
              <w:lastRenderedPageBreak/>
              <w:t>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13AF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lastRenderedPageBreak/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FBFE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2580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83DE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226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FE46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224BDF54" w14:textId="77777777" w:rsidTr="00470CF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AEE2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1.1.1.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0077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Выполнение работ по очистке береговой линии от бытового мусора в границах города Когалыма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A64C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МКУ "УЖКХ города Когалыма"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E66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ED04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97CA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0D1D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FDD0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F5C4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366C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42CC52BC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361F8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259BD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957B0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5E55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BEB6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1F1F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C184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D02B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DD79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361D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4459CA4B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DEE6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9E6EA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C4BD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55C3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ХМАО-Югры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00BF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7D5F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8AA1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1F2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108A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6F74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4004EB8C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2751D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3B985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0F0F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82E4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города Когалыма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46D1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A5C5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4F33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3194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DF65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1166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249ED94C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D1EF2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8EF86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9B7B4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94DE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F7FA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FE0A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999F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38C6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DAA0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F9B8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70C79BFC" w14:textId="77777777" w:rsidTr="00470CF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2FC1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1.2.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EFDF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Предупреждение и ликвидация несанкционированных свалок на территории города Когалыма (3)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2ACB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МКУ "УЖКХ города Когалыма"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A137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ACF8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7056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6A76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08DE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0CA4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E080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3E98B033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7F467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7F5F4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33FA5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D8B0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AC56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4266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1645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2C57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C6F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2DB6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7A507ED9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C78EF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82B96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CED44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7170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ХМАО-Югры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B52C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3004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337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8C1A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92B3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A80E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768C11B2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55F8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21723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E5FEC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2C22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города Когалыма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EBE0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C584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5CF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4BDF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08A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D803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46B70A97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FCC74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36279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577D3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2B88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D51C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7377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82AA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8E84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42B6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139E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5FDF2108" w14:textId="77777777" w:rsidTr="00470CF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E1B1E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34D0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Итого по задачам N 1, N 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FCF00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526B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A192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410F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B89E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6494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5BAB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84EA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3BD64E32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31630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E098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2E0B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2A5F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6C3E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5A14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9C58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C0C5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10FF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F15D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1B1F6FDD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2B3A0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1C456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5EE75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9E8D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ХМАО-Югры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DD4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641C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68BD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EBBE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C354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40DB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56F24AD0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33C37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9D609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4D8C2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C5AD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города Когалыма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7196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5FF4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DFFA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4CB5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961C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910B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4A7B9356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CF8B6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E2E37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FD47D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7977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A010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632B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B4F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CFB1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98F9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5DBB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2CBFDA77" w14:textId="77777777" w:rsidTr="00470CF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347F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A8EF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Итого по подпрограмме 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BF86C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0B6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0ECF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F016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52E5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D2A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DF8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4305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5A66E248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CE50A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9A5B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7A37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64BD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A2B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6387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0B9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3AD8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599E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E9FD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6D0BEA38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3C291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C096C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2386C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B45F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ХМАО-Югры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76D6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87A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D8C0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0D6E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071C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8777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4E1690E8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55451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0A216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E6CF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14B3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города Когалыма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084A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CFF0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0E15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1EE7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5607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2489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2F2899A0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1F0E4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34825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3B42B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B1D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B0F6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AAB0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FDF6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9F3D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C6A4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50FB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1574A082" w14:textId="77777777" w:rsidTr="00470CF3">
        <w:tc>
          <w:tcPr>
            <w:tcW w:w="14784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672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lastRenderedPageBreak/>
              <w:t>Задача N 3-Реализация переданных государственных полномочий в сфере обращения с твердыми коммунальными отходами</w:t>
            </w:r>
          </w:p>
        </w:tc>
      </w:tr>
      <w:tr w:rsidR="00470CF3" w:rsidRPr="00470CF3" w14:paraId="129FBB90" w14:textId="77777777" w:rsidTr="00470CF3">
        <w:tc>
          <w:tcPr>
            <w:tcW w:w="14784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E646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Подпрограмма 2 "Развитие системы обращения с отходами производства и потребления в городе Когалыме"</w:t>
            </w:r>
          </w:p>
        </w:tc>
      </w:tr>
      <w:tr w:rsidR="00470CF3" w:rsidRPr="00470CF3" w14:paraId="47354D2C" w14:textId="77777777" w:rsidTr="00470CF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B307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2.1.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03FE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Обеспечение регулирования деятельности по обращению с отходами производства и потребления в городе Когалыме (4)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0F4A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МКУ "УЖКХ города Когалыма"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6CC8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0A49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845,00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811D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274F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F446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1427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EED6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</w:tr>
      <w:tr w:rsidR="00470CF3" w:rsidRPr="00470CF3" w14:paraId="57D6796F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E6DE5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ACD07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82910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C020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6E81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2858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8AD4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B9F6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049B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4DB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7A073F3B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D7429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E24C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F47B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3C99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ХМАО-Югры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A1E9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845,00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56F0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18BB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A482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E8AA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A395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</w:tr>
      <w:tr w:rsidR="00470CF3" w:rsidRPr="00470CF3" w14:paraId="209B7D66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1BF36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128FF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EA93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D6C2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города Когалыма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B0C9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E5FA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B54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310B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5B3E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3297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6C6F6EEE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67592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90867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43142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282A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AF3B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3C1E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2139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6071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B77B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B95D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2421A94E" w14:textId="77777777" w:rsidTr="00470CF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F91E8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D250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Итого по задаче N 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377A2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14AC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DC43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845,00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CBC8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A803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3FC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AC30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829A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</w:tr>
      <w:tr w:rsidR="00470CF3" w:rsidRPr="00470CF3" w14:paraId="2EEF8465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8E86F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9AEA8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E560C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DD3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EF63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8E81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C65B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E40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35E1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CB2A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786B5719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6DF99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CC04E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A545D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3606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ХМАО-Югры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7445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845,00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5720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5629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537F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FEBA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003B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</w:tr>
      <w:tr w:rsidR="00470CF3" w:rsidRPr="00470CF3" w14:paraId="46C1CCB7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94F32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0769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8FD3E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812E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 xml:space="preserve">бюджет города </w:t>
            </w:r>
            <w:r w:rsidRPr="00470CF3">
              <w:rPr>
                <w:lang w:eastAsia="en-US"/>
              </w:rPr>
              <w:lastRenderedPageBreak/>
              <w:t>Когалыма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A30E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lastRenderedPageBreak/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24FC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C558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8C3C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C611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4C1F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63485A48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753DD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8EE6C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F745C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FC01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336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9C1F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3647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12DF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8B0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ADEF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6BE225D9" w14:textId="77777777" w:rsidTr="00470CF3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C70F8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6BAB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Итого по подпрограмме 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73DBB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EAA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D99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845,00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5564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C3CF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B685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D76B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11AE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</w:tr>
      <w:tr w:rsidR="00470CF3" w:rsidRPr="00470CF3" w14:paraId="4608087A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2E181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1EC73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8E8C4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6A41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2983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6723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8619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51E9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2A7C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B1D8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3D3E39D7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9FAA6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19355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E2CB2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59C9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ХМАО-Югры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4B39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845,00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B12F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40C0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EA1D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3968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1FE8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</w:tr>
      <w:tr w:rsidR="00470CF3" w:rsidRPr="00470CF3" w14:paraId="2669F91D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DBAF5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A1847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23C60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30DE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города Когалыма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87D3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0A0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1FD2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A199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72F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E5CC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1AEB7521" w14:textId="77777777" w:rsidTr="00470CF3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697A4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43AB5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CFA37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7B5E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9E89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C868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1C02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6AE8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1662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7BC9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742E0603" w14:textId="77777777" w:rsidTr="00470CF3"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93F4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 по муниципальной программе: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CEA18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D851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8A70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845,00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D0DF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E773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FECF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3A3B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C7C6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</w:tr>
      <w:tr w:rsidR="00470CF3" w:rsidRPr="00470CF3" w14:paraId="2F4E0CD7" w14:textId="77777777" w:rsidTr="00470CF3">
        <w:tc>
          <w:tcPr>
            <w:tcW w:w="4435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98592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60763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6102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72C1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372D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90E3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481E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8F81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2CE3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754DBCF0" w14:textId="77777777" w:rsidTr="00470CF3">
        <w:trPr>
          <w:trHeight w:val="15"/>
        </w:trPr>
        <w:tc>
          <w:tcPr>
            <w:tcW w:w="4435" w:type="dxa"/>
            <w:gridSpan w:val="2"/>
            <w:hideMark/>
          </w:tcPr>
          <w:p w14:paraId="604F6D6B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hideMark/>
          </w:tcPr>
          <w:p w14:paraId="62259AFE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57B7E0D5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4392E0F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0A8D7C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hideMark/>
          </w:tcPr>
          <w:p w14:paraId="4869ECF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hideMark/>
          </w:tcPr>
          <w:p w14:paraId="22B3AD9F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hideMark/>
          </w:tcPr>
          <w:p w14:paraId="62187EF5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hideMark/>
          </w:tcPr>
          <w:p w14:paraId="60CB60CF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70CF3" w:rsidRPr="00470CF3" w14:paraId="16D3B5DD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637ED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C58F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CC0D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ХМАО-Югры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F915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845,00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683E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F069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CA83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F471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7EF4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</w:tr>
      <w:tr w:rsidR="00470CF3" w:rsidRPr="00470CF3" w14:paraId="146B6E84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499CE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D5F5D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018F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города Когалыма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BE0E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D7D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7DF0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3981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E529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3597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3433C0E2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B7A58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16B3E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C0B4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A8AB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B24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A29E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A5B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1122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37CB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3CC680CE" w14:textId="77777777" w:rsidTr="00470CF3"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B80A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Инвестиции в объекты муниципально</w:t>
            </w:r>
            <w:r w:rsidRPr="00470CF3">
              <w:rPr>
                <w:lang w:eastAsia="en-US"/>
              </w:rPr>
              <w:lastRenderedPageBreak/>
              <w:t>й собственности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29B38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9A16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32D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4C84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34C4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1A0B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ED54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823E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7466D506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82C8A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16B79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C36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9BE2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FE52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7225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C881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EC92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6D5D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215F28EF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7364D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AE9D6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9839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ХМАО-Югры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B2C2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83C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E436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DC08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F042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E5C1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3CEC899A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21F1B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0372E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1E0E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города Когалыма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D440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67E2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37DC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E328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57E6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FC81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5A058FC5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B1F5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2FC1C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EC4E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44F7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8A27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E08E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82C9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31F7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B72F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7CD25FBA" w14:textId="77777777" w:rsidTr="00470CF3"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95AF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Прочие расходы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2E2B6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0301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0CEC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855A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B6A9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260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D092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5ACC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0A62FDDA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F5211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C147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90AB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CFC4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6011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3862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F2B2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6D6C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B3E5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01285F17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145CD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F8664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377A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ХМАО-Югры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2CE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0FDF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BF67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A6E3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34F6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931C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449E08ED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4B220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23503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8B30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города Когалыма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9D72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006C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0D3B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5E73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438D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586B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3B2EF329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93BE5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BAB3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338F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D1E1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93C3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6EEB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147F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3766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1F77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686D673B" w14:textId="77777777" w:rsidTr="00470CF3"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3337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 том числе: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9AE87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92C29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006CB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19B25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9CEE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271EA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918AB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418F0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70CF3" w:rsidRPr="00470CF3" w14:paraId="785455EF" w14:textId="77777777" w:rsidTr="00470CF3"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E3D8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Ответственный исполнитель (МКУ "УЖКХ города Когалыма")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BC1AE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2154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930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845,00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F15A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F944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7EFA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2030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A2AA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</w:tr>
      <w:tr w:rsidR="00470CF3" w:rsidRPr="00470CF3" w14:paraId="6C02464D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B446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DC468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4C7F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7FDB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D04B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9980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AE27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EF4D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33DB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550A60B8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FEF1C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4D7D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8542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ХМАО-Югры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227B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845,00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ADB3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7D1B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87C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630B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78D0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169,00</w:t>
            </w:r>
          </w:p>
        </w:tc>
      </w:tr>
      <w:tr w:rsidR="00470CF3" w:rsidRPr="00470CF3" w14:paraId="09474C6A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D5381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3B7B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B995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города Когалыма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5F57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6E12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83F8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90ED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BCF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D9F5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014A7B3A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36C8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159F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450B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A228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A590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7055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3B3B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3462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746F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3406333F" w14:textId="77777777" w:rsidTr="00470CF3"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61F8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Соисполнитель 1 (Управление образования Администрации города Когалыма)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49ED7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E7BC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059F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8213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DFAC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AF4B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C034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7787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3F93EE15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8B7A6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4B40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5981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95D6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16D1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222F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4D00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E468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4B80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5A99D5FA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16ECD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479C8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08FD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ХМАО-Югры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A64E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DB4D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F0AB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B2FA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FE85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1475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08E95AAC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2B2B5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EB042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C9A0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города Когалыма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E1EB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E1FD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8332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F33E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75C3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8A90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3D524019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825E3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27884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62DF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DC6D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2718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A748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3E2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D3EC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EE48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54F308AE" w14:textId="77777777" w:rsidTr="00470CF3"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1E13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Соисполнитель 2 (Управление культуры, спорта и молодежной политики Администрации города Когалыма)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AB90E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A040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99EB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ABD5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1A1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C487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C73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EF46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6761D15B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DF52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3F3AD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181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178A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DBAD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8C3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E3BC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714C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61DC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285545AA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97D61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BCC9A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50C0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ХМАО-Югры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B71D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A096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7DA9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A67D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F774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FD18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1D4BE5D8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E51A3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ED3F9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6D7A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города Когалыма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C774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9264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D537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803D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8933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3A63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7FDBC3D8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D57EE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2EB6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984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A531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E39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1D4D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F5D2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47BC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E45E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4AB39FDD" w14:textId="77777777" w:rsidTr="00470CF3"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5200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Соисполнитель 3 (Отдел межведомственного взаимодействия в сфере обеспечения общественного порядка и безопасности Администрации города Когалыма)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A1EAE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E24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FF12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2D2E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11C0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C9F3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4F20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693D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34335740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8B08F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3E88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DC66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1B6A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854D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CB7B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FE27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0791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1B96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4D409BB1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7051F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C4C0F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E8E1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ХМАО-Югры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E4D3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4312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EBBF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F182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D727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C4BB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6DE971F8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1BFB3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40D2B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A0DF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города Когалыма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7041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5B3A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94BA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844E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7EF8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C6B3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5892019D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62D42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301AF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4861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81EC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29C8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C86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79C9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03AE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FAFA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4019551A" w14:textId="77777777" w:rsidTr="00470CF3"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D87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Соисполнитель 4 (Отдел по делам гражданской обороны и чрезвычайных ситуаций Администрации города Когалыма)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17E22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0D90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208E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C645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1BF4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3319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2A6A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457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5E2EADDE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2A2FC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35D89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82F4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9AC5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4D29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F5D3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804F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242A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2F35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175CBE5F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10640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98E9B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0A37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ХМАО-Югры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C70F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7627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85C4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9A1E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41F8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9B83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1BB765CA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F251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FE2EC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134E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города Когалыма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6579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BB42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BADD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7D66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854E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EF48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223C11CC" w14:textId="77777777" w:rsidTr="00470CF3">
        <w:tc>
          <w:tcPr>
            <w:tcW w:w="443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8B732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8D792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2F72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030F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43EF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14B0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FA3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73CC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2FFC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</w:tbl>
    <w:p w14:paraId="75838D08" w14:textId="77777777" w:rsidR="00470CF3" w:rsidRPr="00470CF3" w:rsidRDefault="00470CF3" w:rsidP="00470CF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* Муниципальное казенное учреждение "Управление жилищно-коммунального хозяйства города Когалыма"</w:t>
      </w:r>
    </w:p>
    <w:p w14:paraId="52C66883" w14:textId="77777777" w:rsidR="00470CF3" w:rsidRPr="00470CF3" w:rsidRDefault="00470CF3" w:rsidP="00470CF3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470CF3">
        <w:rPr>
          <w:rFonts w:ascii="Arial" w:hAnsi="Arial" w:cs="Arial"/>
          <w:color w:val="auto"/>
        </w:rPr>
        <w:t>Таблица 3</w:t>
      </w:r>
    </w:p>
    <w:p w14:paraId="20A44621" w14:textId="77777777" w:rsidR="00470CF3" w:rsidRPr="00470CF3" w:rsidRDefault="00470CF3" w:rsidP="00470CF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70CF3">
        <w:rPr>
          <w:rFonts w:ascii="Arial" w:hAnsi="Arial" w:cs="Arial"/>
          <w:b/>
          <w:bCs/>
        </w:rPr>
        <w:br/>
        <w:t>Направления мероприятий муниципальной программы</w:t>
      </w:r>
    </w:p>
    <w:p w14:paraId="59231FFA" w14:textId="77777777" w:rsidR="00470CF3" w:rsidRPr="00470CF3" w:rsidRDefault="00470CF3" w:rsidP="00470C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9"/>
        <w:gridCol w:w="3010"/>
        <w:gridCol w:w="2849"/>
        <w:gridCol w:w="2837"/>
      </w:tblGrid>
      <w:tr w:rsidR="00470CF3" w:rsidRPr="00470CF3" w14:paraId="51B80F03" w14:textId="77777777" w:rsidTr="00470CF3">
        <w:trPr>
          <w:trHeight w:val="15"/>
        </w:trPr>
        <w:tc>
          <w:tcPr>
            <w:tcW w:w="554" w:type="dxa"/>
            <w:hideMark/>
          </w:tcPr>
          <w:p w14:paraId="338E984E" w14:textId="77777777" w:rsidR="00470CF3" w:rsidRPr="00470CF3" w:rsidRDefault="00470CF3">
            <w:pPr>
              <w:rPr>
                <w:rFonts w:ascii="Arial" w:hAnsi="Arial" w:cs="Arial"/>
              </w:rPr>
            </w:pPr>
          </w:p>
        </w:tc>
        <w:tc>
          <w:tcPr>
            <w:tcW w:w="3511" w:type="dxa"/>
            <w:hideMark/>
          </w:tcPr>
          <w:p w14:paraId="0075C40D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40EEE6C9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hideMark/>
          </w:tcPr>
          <w:p w14:paraId="2818927A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70CF3" w:rsidRPr="00470CF3" w14:paraId="2EC5485C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4C4E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1969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Наименование мероприятия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B418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Направления расходов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D98A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Наименование порядка, номер приложения (при наличии)</w:t>
            </w:r>
          </w:p>
        </w:tc>
      </w:tr>
      <w:tr w:rsidR="00470CF3" w:rsidRPr="00470CF3" w14:paraId="296FD302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5AC2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AB0A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8F2D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987E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4</w:t>
            </w:r>
          </w:p>
        </w:tc>
      </w:tr>
      <w:tr w:rsidR="00470CF3" w:rsidRPr="00470CF3" w14:paraId="633E7218" w14:textId="77777777" w:rsidTr="00470CF3"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EB3A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Цель-Сохранение благоприятной окружающей среды на территории города Когалыма</w:t>
            </w:r>
          </w:p>
        </w:tc>
      </w:tr>
      <w:tr w:rsidR="00470CF3" w:rsidRPr="00470CF3" w14:paraId="761F2146" w14:textId="77777777" w:rsidTr="00470CF3"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BE28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Задача N 1-Снижение негативного воздействия на окружающую среду отходами производства и потребления.</w:t>
            </w:r>
            <w:r w:rsidRPr="00470CF3">
              <w:rPr>
                <w:lang w:eastAsia="en-US"/>
              </w:rPr>
              <w:br/>
              <w:t>Задача N 2-Привлечение всех групп населения для участия в формировании экологически мотивированных культурных мероприятий</w:t>
            </w:r>
          </w:p>
        </w:tc>
      </w:tr>
      <w:tr w:rsidR="00470CF3" w:rsidRPr="00470CF3" w14:paraId="4494126E" w14:textId="77777777" w:rsidTr="00470CF3"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C638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Подпрограмма 1 "Регулирование качества окружающей среды в городе Когалыме"</w:t>
            </w:r>
          </w:p>
        </w:tc>
      </w:tr>
      <w:tr w:rsidR="00470CF3" w:rsidRPr="00470CF3" w14:paraId="31CE1F4B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3E99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61C3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Региональный проект "Сохранение уникальных водных объектов" (1,2,5)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4CD9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Проведение субботников, культурных мероприятий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FAD0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Портфель проекта "Экология"</w:t>
            </w:r>
            <w:r w:rsidRPr="00470CF3">
              <w:rPr>
                <w:lang w:eastAsia="en-US"/>
              </w:rPr>
              <w:br/>
              <w:t>Региональный проект "Сохранение уникальных водных объектов"</w:t>
            </w:r>
          </w:p>
        </w:tc>
      </w:tr>
      <w:tr w:rsidR="00470CF3" w:rsidRPr="00470CF3" w14:paraId="074CA2FB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33EB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1.2.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A9ED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Предупреждение и ликвидация несанкционированных свалок на территории города Когалыма (3)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D8C0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 xml:space="preserve">Мероприятия по предупреждению и ликвидации несанкционированных свалок на территории города Когалым проводятся силами волонтеров города </w:t>
            </w:r>
            <w:r w:rsidRPr="00470CF3">
              <w:rPr>
                <w:lang w:eastAsia="en-US"/>
              </w:rPr>
              <w:lastRenderedPageBreak/>
              <w:t>Когалыма на безвозмездной основе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2D40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lastRenderedPageBreak/>
              <w:t>Решение Думы города Когалыма от 08.06.2018 N 204-ГД "Об утверждении правил благоустройства территории города Когалыма"</w:t>
            </w:r>
          </w:p>
        </w:tc>
      </w:tr>
      <w:tr w:rsidR="00470CF3" w:rsidRPr="00470CF3" w14:paraId="1F40D303" w14:textId="77777777" w:rsidTr="00470CF3"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1E8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Задача N 3-Реализация переданных государственных полномочий в сфере обращения с твердыми коммунальными отходами</w:t>
            </w:r>
          </w:p>
        </w:tc>
      </w:tr>
      <w:tr w:rsidR="00470CF3" w:rsidRPr="00470CF3" w14:paraId="3993E33C" w14:textId="77777777" w:rsidTr="00470CF3">
        <w:tc>
          <w:tcPr>
            <w:tcW w:w="1108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BEA9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Подпрограмма 2 "Развитие системы обращения с отходами производства и потребления в городе Когалыме"</w:t>
            </w:r>
          </w:p>
        </w:tc>
      </w:tr>
      <w:tr w:rsidR="00470CF3" w:rsidRPr="00470CF3" w14:paraId="1253A304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1495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2.1.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7EE0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Обеспечение регулирования деятельности по обращению с отходами производства и потребления в городе Когалыме (4)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3E8A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Мероприятие направлено на реализацию переданного государственного полномочия в сфере обращения с твердыми коммунальными отходами (расходы на оплату труда и страховые взносы, а также на приобретение наглядных и раздаточных материалов по экологии)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0FB4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Постановление Правительства Ханты-Мансийского автономного округа-Югры от 05.10.2018 N 352-п "О государственной программе Ханты-Мансийского автономного округа-Югры "Экологическая безопасность"</w:t>
            </w:r>
          </w:p>
        </w:tc>
      </w:tr>
    </w:tbl>
    <w:p w14:paraId="2DA17EFC" w14:textId="77777777" w:rsidR="00470CF3" w:rsidRPr="00470CF3" w:rsidRDefault="00470CF3" w:rsidP="00470CF3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470CF3">
        <w:rPr>
          <w:rFonts w:ascii="Arial" w:hAnsi="Arial" w:cs="Arial"/>
          <w:color w:val="auto"/>
        </w:rPr>
        <w:t>Таблица 4</w:t>
      </w:r>
    </w:p>
    <w:p w14:paraId="27915BAC" w14:textId="77777777" w:rsidR="00470CF3" w:rsidRPr="00470CF3" w:rsidRDefault="00470CF3" w:rsidP="00470CF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70CF3">
        <w:rPr>
          <w:rFonts w:ascii="Arial" w:hAnsi="Arial" w:cs="Arial"/>
          <w:b/>
          <w:bCs/>
        </w:rPr>
        <w:br/>
        <w:t>Перечень объектов социально-культурного и коммунально-бытового назначения, масштабные инвестиционные проекты</w:t>
      </w:r>
    </w:p>
    <w:p w14:paraId="0E768BF6" w14:textId="77777777" w:rsidR="00470CF3" w:rsidRPr="00470CF3" w:rsidRDefault="00470CF3" w:rsidP="00470CF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(далее-инвестиционные проекты)</w:t>
      </w:r>
    </w:p>
    <w:p w14:paraId="74E411DD" w14:textId="77777777" w:rsidR="00470CF3" w:rsidRPr="00470CF3" w:rsidRDefault="00470CF3" w:rsidP="00470CF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(заполняется в случае наличия объектов социально-культурного и коммунально-бытового назначения, масштабных инвестиционных проектов)</w:t>
      </w:r>
    </w:p>
    <w:p w14:paraId="6C8E3FA5" w14:textId="77777777" w:rsidR="00470CF3" w:rsidRPr="00470CF3" w:rsidRDefault="00470CF3" w:rsidP="00470C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2"/>
        <w:gridCol w:w="2388"/>
        <w:gridCol w:w="2388"/>
        <w:gridCol w:w="4057"/>
      </w:tblGrid>
      <w:tr w:rsidR="00470CF3" w:rsidRPr="00470CF3" w14:paraId="434D8015" w14:textId="77777777" w:rsidTr="00470CF3">
        <w:trPr>
          <w:trHeight w:val="15"/>
        </w:trPr>
        <w:tc>
          <w:tcPr>
            <w:tcW w:w="554" w:type="dxa"/>
            <w:hideMark/>
          </w:tcPr>
          <w:p w14:paraId="282CA098" w14:textId="77777777" w:rsidR="00470CF3" w:rsidRPr="00470CF3" w:rsidRDefault="00470CF3">
            <w:pPr>
              <w:rPr>
                <w:rFonts w:ascii="Arial" w:hAnsi="Arial" w:cs="Arial"/>
              </w:rPr>
            </w:pPr>
          </w:p>
        </w:tc>
        <w:tc>
          <w:tcPr>
            <w:tcW w:w="2587" w:type="dxa"/>
            <w:hideMark/>
          </w:tcPr>
          <w:p w14:paraId="5319A03D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192526C5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359" w:type="dxa"/>
            <w:hideMark/>
          </w:tcPr>
          <w:p w14:paraId="414D088A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70CF3" w:rsidRPr="00470CF3" w14:paraId="2C67AB69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7795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N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63AD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Наименование инвестиционного проекта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D4F0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Объем финансирования инвестиционного проекта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EC85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 xml:space="preserve">Эффект от реализации инвестиционного проекта (налоговые поступления, количество создаваемых мест в детских дошкольных учреждениях и </w:t>
            </w:r>
            <w:proofErr w:type="gramStart"/>
            <w:r w:rsidRPr="00470CF3">
              <w:rPr>
                <w:lang w:eastAsia="en-US"/>
              </w:rPr>
              <w:t>т.п.</w:t>
            </w:r>
            <w:proofErr w:type="gramEnd"/>
            <w:r w:rsidRPr="00470CF3">
              <w:rPr>
                <w:lang w:eastAsia="en-US"/>
              </w:rPr>
              <w:t>)</w:t>
            </w:r>
          </w:p>
        </w:tc>
      </w:tr>
      <w:tr w:rsidR="00470CF3" w:rsidRPr="00470CF3" w14:paraId="5FA75349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7A8C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26E4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E468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3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5937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4</w:t>
            </w:r>
          </w:p>
        </w:tc>
      </w:tr>
      <w:tr w:rsidR="00470CF3" w:rsidRPr="00470CF3" w14:paraId="3FD8223B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2F88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61BAF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AF9D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DE5DE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70CF3" w:rsidRPr="00470CF3" w14:paraId="45AD7C3D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60E3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B690F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A3692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C5BE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70CF3" w:rsidRPr="00470CF3" w14:paraId="6FE1A366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3FE2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A481C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D0C26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7ED92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3E466416" w14:textId="77777777" w:rsidR="00470CF3" w:rsidRPr="00470CF3" w:rsidRDefault="00470CF3" w:rsidP="00470CF3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470CF3">
        <w:rPr>
          <w:rFonts w:ascii="Arial" w:hAnsi="Arial" w:cs="Arial"/>
          <w:color w:val="auto"/>
        </w:rPr>
        <w:t>Таблица 5</w:t>
      </w:r>
    </w:p>
    <w:p w14:paraId="2D7A665A" w14:textId="77777777" w:rsidR="00470CF3" w:rsidRPr="00470CF3" w:rsidRDefault="00470CF3" w:rsidP="00470CF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70CF3">
        <w:rPr>
          <w:rFonts w:ascii="Arial" w:hAnsi="Arial" w:cs="Arial"/>
          <w:b/>
          <w:bCs/>
        </w:rPr>
        <w:t>Мероприятия, реализуемые на принципах проектного управления, направленные, в том числе, на достижение национальных целей развития Российской Федерации</w:t>
      </w:r>
      <w:r w:rsidRPr="00470CF3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"/>
        <w:gridCol w:w="1444"/>
        <w:gridCol w:w="806"/>
        <w:gridCol w:w="455"/>
        <w:gridCol w:w="1029"/>
        <w:gridCol w:w="1267"/>
        <w:gridCol w:w="409"/>
        <w:gridCol w:w="95"/>
        <w:gridCol w:w="645"/>
        <w:gridCol w:w="665"/>
        <w:gridCol w:w="665"/>
        <w:gridCol w:w="665"/>
        <w:gridCol w:w="665"/>
      </w:tblGrid>
      <w:tr w:rsidR="00470CF3" w:rsidRPr="00470CF3" w14:paraId="19E67684" w14:textId="77777777" w:rsidTr="00470CF3">
        <w:trPr>
          <w:trHeight w:val="15"/>
        </w:trPr>
        <w:tc>
          <w:tcPr>
            <w:tcW w:w="554" w:type="dxa"/>
            <w:hideMark/>
          </w:tcPr>
          <w:p w14:paraId="4BB553AD" w14:textId="77777777" w:rsidR="00470CF3" w:rsidRPr="00470CF3" w:rsidRDefault="00470CF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72" w:type="dxa"/>
            <w:hideMark/>
          </w:tcPr>
          <w:p w14:paraId="0657EA8B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75CD900A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A1BBCA7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45213799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265EB5C3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1A6FB0C4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9DD0826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F8E7571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573C4F82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FC317CD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A74EAB1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25C4C43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70CF3" w:rsidRPr="00470CF3" w14:paraId="35EC18D0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D671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lastRenderedPageBreak/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7CB1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Наименование проекта или мероприятия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425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Срок реализации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8EFA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Источники финансирования</w:t>
            </w:r>
          </w:p>
        </w:tc>
        <w:tc>
          <w:tcPr>
            <w:tcW w:w="1219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EB0A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Параметры финансового обеспечения, тыс. рублей</w:t>
            </w:r>
          </w:p>
        </w:tc>
      </w:tr>
      <w:tr w:rsidR="00470CF3" w:rsidRPr="00470CF3" w14:paraId="1DD32E67" w14:textId="77777777" w:rsidTr="00470CF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0C019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66570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E31D0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066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9ADEA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1AA1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657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2021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04B0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2022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B16B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2023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28B9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2024 год</w:t>
            </w:r>
          </w:p>
        </w:tc>
      </w:tr>
      <w:tr w:rsidR="00470CF3" w:rsidRPr="00470CF3" w14:paraId="49D9FC05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7DE8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0312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AEF7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3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1DF4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4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F9D5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86F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E923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B4C6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FB75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9</w:t>
            </w:r>
          </w:p>
        </w:tc>
      </w:tr>
      <w:tr w:rsidR="00470CF3" w:rsidRPr="00470CF3" w14:paraId="61B7BE72" w14:textId="77777777" w:rsidTr="00470CF3">
        <w:tc>
          <w:tcPr>
            <w:tcW w:w="2160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61D1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Раздел I. Портфели проектов, основанные на национальных и федеральных проектах Российской Федерации</w:t>
            </w:r>
          </w:p>
        </w:tc>
      </w:tr>
      <w:tr w:rsidR="00470CF3" w:rsidRPr="00470CF3" w14:paraId="0A5380C5" w14:textId="77777777" w:rsidTr="00470CF3">
        <w:tc>
          <w:tcPr>
            <w:tcW w:w="2160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1FE3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Экология</w:t>
            </w:r>
          </w:p>
        </w:tc>
      </w:tr>
      <w:tr w:rsidR="00470CF3" w:rsidRPr="00470CF3" w14:paraId="30885F45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FBCC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A663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1.1. Региональный проект "Сохранение уникальных водных объектов" (1,2,5)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FA40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470CF3">
              <w:rPr>
                <w:lang w:eastAsia="en-US"/>
              </w:rPr>
              <w:t>2019-2024</w:t>
            </w:r>
            <w:proofErr w:type="gramEnd"/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51B0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ABE0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7D36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E23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55DD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DA82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12B0CB12" w14:textId="77777777" w:rsidTr="00470CF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BAD02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425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928DB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1083D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5EC3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3F4F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877C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8BA6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4E85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1943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068DEE95" w14:textId="77777777" w:rsidTr="00470CF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B1C07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425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EBA4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2EE23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67C5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автономного округа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D2EB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4CCF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6D31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D63F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0B43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387C7349" w14:textId="77777777" w:rsidTr="00470CF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68CBE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425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21ADC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287C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7109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города Когалыма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27C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6DC9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9DB9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9C2A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DBDE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21D14CBE" w14:textId="77777777" w:rsidTr="00470CF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F7BDB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425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F4D35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1E37C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1085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A4BB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C8C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D781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409D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ADCB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72480E8D" w14:textId="77777777" w:rsidTr="00470CF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9D1CA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7577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2182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Итого по портфелю проектов</w:t>
            </w: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C3F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всего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EBEF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1A4E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F5C0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B329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FC86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43994CB6" w14:textId="77777777" w:rsidTr="00470CF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33015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7577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86F04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7E10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федеральный бюджет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12EB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B47B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B8B7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1B5A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EA0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30AC7C1E" w14:textId="77777777" w:rsidTr="00470CF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0BC1B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7577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D376A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3D50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автономного округа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FEFC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F039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A287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EA72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E97A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75E5ED05" w14:textId="77777777" w:rsidTr="00470CF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2694F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7577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EDED5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750C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бюджет города Когалыма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262A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0108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65BF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3D00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1661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  <w:tr w:rsidR="00470CF3" w:rsidRPr="00470CF3" w14:paraId="61E4FB57" w14:textId="77777777" w:rsidTr="00470CF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2DE44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7577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59D83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8770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иные источники финансирования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AB8C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FB2D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BAD7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177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28E9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0,00</w:t>
            </w:r>
          </w:p>
        </w:tc>
      </w:tr>
    </w:tbl>
    <w:p w14:paraId="288B1332" w14:textId="77777777" w:rsidR="00470CF3" w:rsidRPr="00470CF3" w:rsidRDefault="00470CF3" w:rsidP="00470CF3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470CF3">
        <w:rPr>
          <w:rFonts w:ascii="Arial" w:hAnsi="Arial" w:cs="Arial"/>
          <w:color w:val="auto"/>
        </w:rPr>
        <w:lastRenderedPageBreak/>
        <w:t>Таблица 6</w:t>
      </w:r>
    </w:p>
    <w:p w14:paraId="7A6C2FCA" w14:textId="77777777" w:rsidR="00470CF3" w:rsidRPr="00470CF3" w:rsidRDefault="00470CF3" w:rsidP="00470CF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70CF3">
        <w:rPr>
          <w:rFonts w:ascii="Arial" w:hAnsi="Arial" w:cs="Arial"/>
          <w:b/>
          <w:bCs/>
        </w:rPr>
        <w:br/>
        <w:t>Сводные показатели муниципальных заданий</w:t>
      </w:r>
    </w:p>
    <w:p w14:paraId="2372554A" w14:textId="77777777" w:rsidR="00470CF3" w:rsidRPr="00470CF3" w:rsidRDefault="00470CF3" w:rsidP="00470CF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(заполняется в случае наличия подведомственных учреждений)</w:t>
      </w:r>
    </w:p>
    <w:p w14:paraId="743EC9ED" w14:textId="77777777" w:rsidR="00470CF3" w:rsidRPr="00470CF3" w:rsidRDefault="00470CF3" w:rsidP="00470C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1973"/>
        <w:gridCol w:w="2085"/>
        <w:gridCol w:w="882"/>
        <w:gridCol w:w="882"/>
        <w:gridCol w:w="776"/>
        <w:gridCol w:w="2134"/>
      </w:tblGrid>
      <w:tr w:rsidR="00470CF3" w:rsidRPr="00470CF3" w14:paraId="6B3DE741" w14:textId="77777777" w:rsidTr="00470CF3">
        <w:trPr>
          <w:trHeight w:val="15"/>
        </w:trPr>
        <w:tc>
          <w:tcPr>
            <w:tcW w:w="554" w:type="dxa"/>
            <w:hideMark/>
          </w:tcPr>
          <w:p w14:paraId="27D58555" w14:textId="77777777" w:rsidR="00470CF3" w:rsidRPr="00470CF3" w:rsidRDefault="00470CF3">
            <w:pPr>
              <w:rPr>
                <w:rFonts w:ascii="Arial" w:hAnsi="Arial" w:cs="Arial"/>
              </w:rPr>
            </w:pPr>
          </w:p>
        </w:tc>
        <w:tc>
          <w:tcPr>
            <w:tcW w:w="2033" w:type="dxa"/>
            <w:hideMark/>
          </w:tcPr>
          <w:p w14:paraId="4568C7A6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5FC006DE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4D44B23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F536B69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E4C71FC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55BDBE64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70CF3" w:rsidRPr="00470CF3" w14:paraId="43583E0B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D9C2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C619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Наименование муниципальных услуг (работ)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93E3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Наименование показателя объема (единицы измерения) муниципальных услуг (работ)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3B13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Значения показателя по годам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1AB6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Значение показателя на момент окончания реализации муниципальной программы</w:t>
            </w:r>
          </w:p>
        </w:tc>
      </w:tr>
      <w:tr w:rsidR="00470CF3" w:rsidRPr="00470CF3" w14:paraId="31EA6293" w14:textId="77777777" w:rsidTr="00470CF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1005E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7DDDA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6EDE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0A9F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20__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5C27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20__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26FF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 xml:space="preserve">И </w:t>
            </w:r>
            <w:proofErr w:type="gramStart"/>
            <w:r w:rsidRPr="00470CF3">
              <w:rPr>
                <w:lang w:eastAsia="en-US"/>
              </w:rPr>
              <w:t>т.д.</w:t>
            </w:r>
            <w:proofErr w:type="gramEnd"/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DAEDF" w14:textId="77777777" w:rsidR="00470CF3" w:rsidRPr="00470CF3" w:rsidRDefault="00470CF3">
            <w:pPr>
              <w:rPr>
                <w:lang w:eastAsia="en-US"/>
              </w:rPr>
            </w:pPr>
          </w:p>
        </w:tc>
      </w:tr>
      <w:tr w:rsidR="00470CF3" w:rsidRPr="00470CF3" w14:paraId="706400E6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478C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9EF7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4702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FBD2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71B2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F57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EAC4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7</w:t>
            </w:r>
          </w:p>
        </w:tc>
      </w:tr>
      <w:tr w:rsidR="00470CF3" w:rsidRPr="00470CF3" w14:paraId="152545DB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360F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C468B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AEF4E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B4EA4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4B21D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1AF6B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36E24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70CF3" w:rsidRPr="00470CF3" w14:paraId="7BCD3286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58FD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B13AD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EAA04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D30F2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B976B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CC61A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8B24D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70CF3" w:rsidRPr="00470CF3" w14:paraId="0F790E09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836F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0838E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3CDC7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A3A69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B64B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147AB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73E97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321C2764" w14:textId="77777777" w:rsidR="00470CF3" w:rsidRPr="00470CF3" w:rsidRDefault="00470CF3" w:rsidP="00470CF3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470CF3">
        <w:rPr>
          <w:rFonts w:ascii="Arial" w:hAnsi="Arial" w:cs="Arial"/>
          <w:color w:val="auto"/>
        </w:rPr>
        <w:t>Таблица 7</w:t>
      </w:r>
    </w:p>
    <w:p w14:paraId="7D200309" w14:textId="77777777" w:rsidR="00470CF3" w:rsidRPr="00470CF3" w:rsidRDefault="00470CF3" w:rsidP="00470CF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70CF3">
        <w:rPr>
          <w:rFonts w:ascii="Arial" w:hAnsi="Arial" w:cs="Arial"/>
          <w:b/>
          <w:bCs/>
        </w:rPr>
        <w:br/>
        <w:t>Перечень объектов капитального строительства</w:t>
      </w:r>
    </w:p>
    <w:p w14:paraId="50217D0F" w14:textId="77777777" w:rsidR="00470CF3" w:rsidRPr="00470CF3" w:rsidRDefault="00470CF3" w:rsidP="00470CF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(заполняется при планировании объектов капитального строительства)</w:t>
      </w:r>
    </w:p>
    <w:p w14:paraId="2FC78DFA" w14:textId="77777777" w:rsidR="00470CF3" w:rsidRPr="00470CF3" w:rsidRDefault="00470CF3" w:rsidP="00470C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817"/>
        <w:gridCol w:w="1796"/>
        <w:gridCol w:w="2580"/>
        <w:gridCol w:w="2540"/>
      </w:tblGrid>
      <w:tr w:rsidR="00470CF3" w:rsidRPr="00470CF3" w14:paraId="194207F5" w14:textId="77777777" w:rsidTr="00470CF3">
        <w:trPr>
          <w:trHeight w:val="15"/>
        </w:trPr>
        <w:tc>
          <w:tcPr>
            <w:tcW w:w="554" w:type="dxa"/>
            <w:hideMark/>
          </w:tcPr>
          <w:p w14:paraId="159E8E62" w14:textId="77777777" w:rsidR="00470CF3" w:rsidRPr="00470CF3" w:rsidRDefault="00470CF3">
            <w:pPr>
              <w:rPr>
                <w:rFonts w:ascii="Arial" w:hAnsi="Arial" w:cs="Arial"/>
              </w:rPr>
            </w:pPr>
          </w:p>
        </w:tc>
        <w:tc>
          <w:tcPr>
            <w:tcW w:w="1848" w:type="dxa"/>
            <w:hideMark/>
          </w:tcPr>
          <w:p w14:paraId="7EC901EA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005B76AE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hideMark/>
          </w:tcPr>
          <w:p w14:paraId="4FE4B0AD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135AB0EC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70CF3" w:rsidRPr="00470CF3" w14:paraId="329A946C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7FAA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N</w:t>
            </w:r>
            <w:r w:rsidRPr="00470CF3">
              <w:rPr>
                <w:lang w:eastAsia="en-US"/>
              </w:rPr>
              <w:br/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7986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Наименование объекта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FA3E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Мощность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FBCFE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Срок строительства, проектирования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24194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Источник финансирования</w:t>
            </w:r>
          </w:p>
        </w:tc>
      </w:tr>
      <w:tr w:rsidR="00470CF3" w:rsidRPr="00470CF3" w14:paraId="74FC3A4B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CBBE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1E13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DEE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C366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0229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5</w:t>
            </w:r>
          </w:p>
        </w:tc>
      </w:tr>
      <w:tr w:rsidR="00470CF3" w:rsidRPr="00470CF3" w14:paraId="0CE3CDAF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552F9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CDA85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805C4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22E29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19B68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70CF3" w:rsidRPr="00470CF3" w14:paraId="5A90F0F7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717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ABEBE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42577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E00AE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CC5E6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70CF3" w:rsidRPr="00470CF3" w14:paraId="357510B3" w14:textId="77777777" w:rsidTr="00470CF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9252D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3E2FA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74A1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13F53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222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670E6C28" w14:textId="77777777" w:rsidR="00470CF3" w:rsidRPr="00470CF3" w:rsidRDefault="00470CF3" w:rsidP="00470CF3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470CF3">
        <w:rPr>
          <w:rFonts w:ascii="Arial" w:hAnsi="Arial" w:cs="Arial"/>
          <w:color w:val="auto"/>
        </w:rPr>
        <w:t>Таблица 8</w:t>
      </w:r>
    </w:p>
    <w:p w14:paraId="2F581F29" w14:textId="77777777" w:rsidR="00470CF3" w:rsidRPr="00470CF3" w:rsidRDefault="00470CF3" w:rsidP="00470CF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70CF3">
        <w:rPr>
          <w:rFonts w:ascii="Arial" w:hAnsi="Arial" w:cs="Arial"/>
          <w:b/>
          <w:bCs/>
        </w:rPr>
        <w:br/>
        <w:t xml:space="preserve">План мероприятий, направленный на достижение значений (уровней) показателей оценки эффективности деятельности исполнительных органов государственной власти Ханты-Мансийского автономного округа-Югры на </w:t>
      </w:r>
      <w:proofErr w:type="gramStart"/>
      <w:r w:rsidRPr="00470CF3">
        <w:rPr>
          <w:rFonts w:ascii="Arial" w:hAnsi="Arial" w:cs="Arial"/>
          <w:b/>
          <w:bCs/>
        </w:rPr>
        <w:t>2019-2024</w:t>
      </w:r>
      <w:proofErr w:type="gramEnd"/>
      <w:r w:rsidRPr="00470CF3">
        <w:rPr>
          <w:rFonts w:ascii="Arial" w:hAnsi="Arial" w:cs="Arial"/>
          <w:b/>
          <w:bCs/>
        </w:rPr>
        <w:t xml:space="preserve"> годы в городе Когалыме</w:t>
      </w:r>
    </w:p>
    <w:p w14:paraId="62B03F8F" w14:textId="77777777" w:rsidR="00470CF3" w:rsidRPr="00470CF3" w:rsidRDefault="00470CF3" w:rsidP="00470CF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(заполняется в случае наличия показателей)</w:t>
      </w:r>
    </w:p>
    <w:p w14:paraId="1E833EB9" w14:textId="77777777" w:rsidR="00470CF3" w:rsidRPr="00470CF3" w:rsidRDefault="00470CF3" w:rsidP="00470C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8"/>
        <w:gridCol w:w="1636"/>
        <w:gridCol w:w="1637"/>
        <w:gridCol w:w="1786"/>
        <w:gridCol w:w="1753"/>
        <w:gridCol w:w="1915"/>
      </w:tblGrid>
      <w:tr w:rsidR="00470CF3" w:rsidRPr="00470CF3" w14:paraId="1230B386" w14:textId="77777777" w:rsidTr="00470CF3">
        <w:trPr>
          <w:trHeight w:val="15"/>
        </w:trPr>
        <w:tc>
          <w:tcPr>
            <w:tcW w:w="924" w:type="dxa"/>
            <w:hideMark/>
          </w:tcPr>
          <w:p w14:paraId="2C09F6A8" w14:textId="77777777" w:rsidR="00470CF3" w:rsidRPr="00470CF3" w:rsidRDefault="00470CF3">
            <w:pPr>
              <w:rPr>
                <w:rFonts w:ascii="Arial" w:hAnsi="Arial" w:cs="Arial"/>
              </w:rPr>
            </w:pPr>
          </w:p>
        </w:tc>
        <w:tc>
          <w:tcPr>
            <w:tcW w:w="1848" w:type="dxa"/>
            <w:hideMark/>
          </w:tcPr>
          <w:p w14:paraId="15484E65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1F4377C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61014BC3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9C46F21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4FE7FF0F" w14:textId="77777777" w:rsidR="00470CF3" w:rsidRPr="00470CF3" w:rsidRDefault="00470CF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70CF3" w:rsidRPr="00470CF3" w14:paraId="6F6D4140" w14:textId="77777777" w:rsidTr="00470CF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3E3AF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29FC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Номер, наименование мероприятия</w:t>
            </w:r>
            <w:r w:rsidRPr="00470CF3">
              <w:rPr>
                <w:lang w:eastAsia="en-US"/>
              </w:rPr>
              <w:br/>
              <w:t>(таблица 2)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81152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 xml:space="preserve">Меры, направленные на достижение значений </w:t>
            </w:r>
            <w:r w:rsidRPr="00470CF3">
              <w:rPr>
                <w:lang w:eastAsia="en-US"/>
              </w:rPr>
              <w:lastRenderedPageBreak/>
              <w:t>(уровней) показателей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D5EF1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lastRenderedPageBreak/>
              <w:t xml:space="preserve">Наименование портфеля проектов, основанного на </w:t>
            </w:r>
            <w:r w:rsidRPr="00470CF3">
              <w:rPr>
                <w:lang w:eastAsia="en-US"/>
              </w:rPr>
              <w:lastRenderedPageBreak/>
              <w:t>национальных и федеральных проектах Российской Федерации****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0099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lastRenderedPageBreak/>
              <w:t>Ответственный исполнитель/ соисполнители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D7925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Контрольное событие (промежуточный результат)</w:t>
            </w:r>
          </w:p>
        </w:tc>
      </w:tr>
      <w:tr w:rsidR="00470CF3" w:rsidRPr="00470CF3" w14:paraId="6F303B4A" w14:textId="77777777" w:rsidTr="00470CF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D390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16FEC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F9B48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4FE63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FDEBB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05956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6</w:t>
            </w:r>
          </w:p>
        </w:tc>
      </w:tr>
      <w:tr w:rsidR="00470CF3" w:rsidRPr="00470CF3" w14:paraId="71E1A02B" w14:textId="77777777" w:rsidTr="00470CF3">
        <w:tc>
          <w:tcPr>
            <w:tcW w:w="1182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F7A40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Наименование показателя</w:t>
            </w:r>
          </w:p>
        </w:tc>
      </w:tr>
      <w:tr w:rsidR="00470CF3" w:rsidRPr="00470CF3" w14:paraId="7B44385D" w14:textId="77777777" w:rsidTr="00470CF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A974A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1.1.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AF3E2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B04A2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DAB64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14CA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B4DCA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470CF3" w:rsidRPr="00470CF3" w14:paraId="3DAEFA40" w14:textId="77777777" w:rsidTr="00470CF3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33CE7" w14:textId="77777777" w:rsidR="00470CF3" w:rsidRPr="00470CF3" w:rsidRDefault="00470CF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70CF3">
              <w:rPr>
                <w:lang w:eastAsia="en-US"/>
              </w:rPr>
              <w:t>1.2.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419CC" w14:textId="77777777" w:rsidR="00470CF3" w:rsidRPr="00470CF3" w:rsidRDefault="00470CF3">
            <w:pPr>
              <w:rPr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E8393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A6E6D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B2523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C8BE1" w14:textId="77777777" w:rsidR="00470CF3" w:rsidRPr="00470CF3" w:rsidRDefault="00470CF3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7CC335F9" w14:textId="77777777" w:rsidR="00470CF3" w:rsidRPr="00470CF3" w:rsidRDefault="00470CF3" w:rsidP="00470C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Примечание:</w:t>
      </w:r>
      <w:r w:rsidRPr="00470CF3">
        <w:rPr>
          <w:rFonts w:ascii="Arial" w:hAnsi="Arial" w:cs="Arial"/>
        </w:rPr>
        <w:br/>
      </w:r>
    </w:p>
    <w:p w14:paraId="67FA91A8" w14:textId="77777777" w:rsidR="00470CF3" w:rsidRPr="00470CF3" w:rsidRDefault="00470CF3" w:rsidP="00470CF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0CF3">
        <w:rPr>
          <w:rFonts w:ascii="Arial" w:hAnsi="Arial" w:cs="Arial"/>
        </w:rPr>
        <w:t>****Указывается при наличии</w:t>
      </w:r>
    </w:p>
    <w:p w14:paraId="12B2D225" w14:textId="77777777" w:rsidR="00470CF3" w:rsidRPr="00470CF3" w:rsidRDefault="00470CF3" w:rsidP="00470CF3">
      <w:pPr>
        <w:rPr>
          <w:szCs w:val="24"/>
        </w:rPr>
      </w:pPr>
    </w:p>
    <w:p w14:paraId="3451F8BA" w14:textId="77777777" w:rsidR="00E34962" w:rsidRPr="00470CF3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70CF3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70CF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470CF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0CF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0CF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0CF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70CF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70CF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70CF3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70CF3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70CF3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470CF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70CF3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470C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70CF3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470C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470CF3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470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70CF3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470CF3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0">
    <w:name w:val="topleveltext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3">
    <w:name w:val="oe-a-000003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1">
    <w:name w:val="oe-a-000001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8">
    <w:name w:val="oe-a-000008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7">
    <w:name w:val="oe-a-000007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3">
    <w:name w:val="oe-a-000013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5">
    <w:name w:val="oe-a-000015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3">
    <w:name w:val="oe-a-000023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2">
    <w:name w:val="oe-a-000032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5">
    <w:name w:val="oe-a-000035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6">
    <w:name w:val="oe-a-000046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6">
    <w:name w:val="oe-a-000006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1">
    <w:name w:val="oe-a-000021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0">
    <w:name w:val="oe-a-000030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3">
    <w:name w:val="oe-a-000033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5">
    <w:name w:val="oe-a-000005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1">
    <w:name w:val="oe-a-000011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4">
    <w:name w:val="oe-a-000014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6">
    <w:name w:val="oe-a-000016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7">
    <w:name w:val="oe-a-000017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9">
    <w:name w:val="oe-a-000019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0">
    <w:name w:val="oe-a-000020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5">
    <w:name w:val="oe-a-000025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7">
    <w:name w:val="oe-a-000027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9">
    <w:name w:val="oe-a-000039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1">
    <w:name w:val="oe-a-000041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9">
    <w:name w:val="oe-a-000009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0">
    <w:name w:val="oe-a-000010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2">
    <w:name w:val="oe-a-000012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3">
    <w:name w:val="oe-formattext-000003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6">
    <w:name w:val="oe-formattext-000006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">
    <w:name w:val="oe-formattext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2">
    <w:name w:val="oe-a-000022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8">
    <w:name w:val="oe-a-000028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7">
    <w:name w:val="oe-a-000037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8">
    <w:name w:val="oe-a-000018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6">
    <w:name w:val="oe-a-000026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8">
    <w:name w:val="oe-a-000038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9">
    <w:name w:val="oe-a-000029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1">
    <w:name w:val="oe-a-000031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0">
    <w:name w:val="oe-a-000040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7">
    <w:name w:val="oe-formattext-000007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headertext">
    <w:name w:val="oe-headertext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5">
    <w:name w:val="oe-formattext-000005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2">
    <w:name w:val="oe-a-000042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3">
    <w:name w:val="oe-a-000043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2">
    <w:name w:val="oe-a-000002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9">
    <w:name w:val="oe-a-000059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8">
    <w:name w:val="oe-a-000068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4">
    <w:name w:val="oe-a-000114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1">
    <w:name w:val="oe-a-000101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3">
    <w:name w:val="oe-a-000103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4">
    <w:name w:val="oe-a-000104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54">
    <w:name w:val="oe-a-000154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55">
    <w:name w:val="oe-a-000155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60">
    <w:name w:val="oe-a-000160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4">
    <w:name w:val="oe-a-000024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6">
    <w:name w:val="oe-a-000036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5">
    <w:name w:val="oe-a-000065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7">
    <w:name w:val="oe-a-000067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9">
    <w:name w:val="oe-a-000069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70">
    <w:name w:val="oe-a-000070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1">
    <w:name w:val="oe-a-000081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4">
    <w:name w:val="oe-formattext-000004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9">
    <w:name w:val="oe-formattext-000009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1">
    <w:name w:val="oe-formattext-000011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0">
    <w:name w:val="oe-formattext-000010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5">
    <w:name w:val="oe-formattext-000015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3">
    <w:name w:val="oe-formattext-000013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0">
    <w:name w:val="oe-formattext-000020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1">
    <w:name w:val="oe-formattext-000021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headertext-000024">
    <w:name w:val="oe-headertext-000024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5">
    <w:name w:val="oe-formattext-000025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unformattext">
    <w:name w:val="oe-unformattext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5">
    <w:name w:val="oe-a-000045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8">
    <w:name w:val="oe-formattext-000018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9">
    <w:name w:val="oe-formattext-000019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2">
    <w:name w:val="oe-formattext-000022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6">
    <w:name w:val="oe-formattext-000016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9">
    <w:name w:val="oe-a-000049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6">
    <w:name w:val="oe-a-000056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0">
    <w:name w:val="oe-a-000110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4">
    <w:name w:val="oe-a-000044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8">
    <w:name w:val="oe-a-000058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5">
    <w:name w:val="oe-a-000085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6">
    <w:name w:val="oe-a-000086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7">
    <w:name w:val="oe-a-000097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8">
    <w:name w:val="oe-a-000098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9">
    <w:name w:val="oe-a-000099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7">
    <w:name w:val="oe-a-000117"/>
    <w:basedOn w:val="a"/>
    <w:uiPriority w:val="99"/>
    <w:semiHidden/>
    <w:rsid w:val="00470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70CF3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70CF3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70CF3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70CF3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470CF3"/>
  </w:style>
  <w:style w:type="character" w:customStyle="1" w:styleId="lt-hidden-menu-wrapper">
    <w:name w:val="lt-hidden-menu-wrapper"/>
    <w:basedOn w:val="a0"/>
    <w:rsid w:val="00470CF3"/>
  </w:style>
  <w:style w:type="character" w:customStyle="1" w:styleId="lt-chat-headertxt">
    <w:name w:val="lt-chat-header__txt"/>
    <w:basedOn w:val="a0"/>
    <w:rsid w:val="00470CF3"/>
  </w:style>
  <w:style w:type="character" w:customStyle="1" w:styleId="lt-chat-headertxt-name">
    <w:name w:val="lt-chat-header__txt-name"/>
    <w:basedOn w:val="a0"/>
    <w:rsid w:val="00470CF3"/>
  </w:style>
  <w:style w:type="character" w:customStyle="1" w:styleId="lt-chat-headertxt-nickname">
    <w:name w:val="lt-chat-header__txt-nickname"/>
    <w:basedOn w:val="a0"/>
    <w:rsid w:val="00470CF3"/>
  </w:style>
  <w:style w:type="character" w:customStyle="1" w:styleId="lt-baloontxt">
    <w:name w:val="lt-baloon__txt"/>
    <w:basedOn w:val="a0"/>
    <w:rsid w:val="00470CF3"/>
  </w:style>
  <w:style w:type="character" w:customStyle="1" w:styleId="lt-label-blocktxt">
    <w:name w:val="lt-label-block__txt"/>
    <w:basedOn w:val="a0"/>
    <w:rsid w:val="00470CF3"/>
  </w:style>
  <w:style w:type="character" w:customStyle="1" w:styleId="oe-a0-000004">
    <w:name w:val="oe-a0-000004"/>
    <w:basedOn w:val="a0"/>
    <w:rsid w:val="00470CF3"/>
  </w:style>
  <w:style w:type="character" w:customStyle="1" w:styleId="oe-a0-000005">
    <w:name w:val="oe-a0-000005"/>
    <w:basedOn w:val="a0"/>
    <w:rsid w:val="00470CF3"/>
  </w:style>
  <w:style w:type="character" w:customStyle="1" w:styleId="oe-a0">
    <w:name w:val="oe-a0"/>
    <w:basedOn w:val="a0"/>
    <w:rsid w:val="00470CF3"/>
  </w:style>
  <w:style w:type="character" w:customStyle="1" w:styleId="oe-000009">
    <w:name w:val="oe-000009"/>
    <w:basedOn w:val="a0"/>
    <w:rsid w:val="00470CF3"/>
  </w:style>
  <w:style w:type="character" w:customStyle="1" w:styleId="oe-a0-000002">
    <w:name w:val="oe-a0-000002"/>
    <w:basedOn w:val="a0"/>
    <w:rsid w:val="00470CF3"/>
  </w:style>
  <w:style w:type="character" w:customStyle="1" w:styleId="oe-000016">
    <w:name w:val="oe-000016"/>
    <w:basedOn w:val="a0"/>
    <w:rsid w:val="00470CF3"/>
  </w:style>
  <w:style w:type="character" w:customStyle="1" w:styleId="oe-a0-000024">
    <w:name w:val="oe-a0-000024"/>
    <w:basedOn w:val="a0"/>
    <w:rsid w:val="00470CF3"/>
  </w:style>
  <w:style w:type="character" w:customStyle="1" w:styleId="oe-a0-000025">
    <w:name w:val="oe-a0-000025"/>
    <w:basedOn w:val="a0"/>
    <w:rsid w:val="00470CF3"/>
  </w:style>
  <w:style w:type="character" w:customStyle="1" w:styleId="oe-000033">
    <w:name w:val="oe-000033"/>
    <w:basedOn w:val="a0"/>
    <w:rsid w:val="00470CF3"/>
  </w:style>
  <w:style w:type="character" w:customStyle="1" w:styleId="oe-a0-000047">
    <w:name w:val="oe-a0-000047"/>
    <w:basedOn w:val="a0"/>
    <w:rsid w:val="00470CF3"/>
  </w:style>
  <w:style w:type="character" w:customStyle="1" w:styleId="oe-a0-000022">
    <w:name w:val="oe-a0-000022"/>
    <w:basedOn w:val="a0"/>
    <w:rsid w:val="00470CF3"/>
  </w:style>
  <w:style w:type="character" w:customStyle="1" w:styleId="oe-a0-000023">
    <w:name w:val="oe-a0-000023"/>
    <w:basedOn w:val="a0"/>
    <w:rsid w:val="00470CF3"/>
  </w:style>
  <w:style w:type="character" w:customStyle="1" w:styleId="oe-000031">
    <w:name w:val="oe-000031"/>
    <w:basedOn w:val="a0"/>
    <w:rsid w:val="00470CF3"/>
  </w:style>
  <w:style w:type="character" w:customStyle="1" w:styleId="oe-000042">
    <w:name w:val="oe-000042"/>
    <w:basedOn w:val="a0"/>
    <w:rsid w:val="00470CF3"/>
  </w:style>
  <w:style w:type="character" w:customStyle="1" w:styleId="oe-000007">
    <w:name w:val="oe-000007"/>
    <w:basedOn w:val="a0"/>
    <w:rsid w:val="00470CF3"/>
  </w:style>
  <w:style w:type="character" w:customStyle="1" w:styleId="oe-a0-000006">
    <w:name w:val="oe-a0-000006"/>
    <w:basedOn w:val="a0"/>
    <w:rsid w:val="00470CF3"/>
  </w:style>
  <w:style w:type="character" w:customStyle="1" w:styleId="oe-a0-000012">
    <w:name w:val="oe-a0-000012"/>
    <w:basedOn w:val="a0"/>
    <w:rsid w:val="00470CF3"/>
  </w:style>
  <w:style w:type="character" w:customStyle="1" w:styleId="oe-a0-000013">
    <w:name w:val="oe-a0-000013"/>
    <w:basedOn w:val="a0"/>
    <w:rsid w:val="00470CF3"/>
  </w:style>
  <w:style w:type="character" w:customStyle="1" w:styleId="oe-000015">
    <w:name w:val="oe-000015"/>
    <w:basedOn w:val="a0"/>
    <w:rsid w:val="00470CF3"/>
  </w:style>
  <w:style w:type="character" w:customStyle="1" w:styleId="oe-a0-000018">
    <w:name w:val="oe-a0-000018"/>
    <w:basedOn w:val="a0"/>
    <w:rsid w:val="00470CF3"/>
  </w:style>
  <w:style w:type="character" w:customStyle="1" w:styleId="oe-000028">
    <w:name w:val="oe-000028"/>
    <w:basedOn w:val="a0"/>
    <w:rsid w:val="00470CF3"/>
  </w:style>
  <w:style w:type="character" w:customStyle="1" w:styleId="oe-000008">
    <w:name w:val="oe-000008"/>
    <w:basedOn w:val="a0"/>
    <w:rsid w:val="00470CF3"/>
  </w:style>
  <w:style w:type="character" w:customStyle="1" w:styleId="oe-a0-000015">
    <w:name w:val="oe-a0-000015"/>
    <w:basedOn w:val="a0"/>
    <w:rsid w:val="00470CF3"/>
  </w:style>
  <w:style w:type="character" w:customStyle="1" w:styleId="oe-a0-000016">
    <w:name w:val="oe-a0-000016"/>
    <w:basedOn w:val="a0"/>
    <w:rsid w:val="00470CF3"/>
  </w:style>
  <w:style w:type="character" w:customStyle="1" w:styleId="oe-000018">
    <w:name w:val="oe-000018"/>
    <w:basedOn w:val="a0"/>
    <w:rsid w:val="00470CF3"/>
  </w:style>
  <w:style w:type="character" w:customStyle="1" w:styleId="oe-a0-000020">
    <w:name w:val="oe-a0-000020"/>
    <w:basedOn w:val="a0"/>
    <w:rsid w:val="00470CF3"/>
  </w:style>
  <w:style w:type="character" w:customStyle="1" w:styleId="oe-a0-000021">
    <w:name w:val="oe-a0-000021"/>
    <w:basedOn w:val="a0"/>
    <w:rsid w:val="00470CF3"/>
  </w:style>
  <w:style w:type="character" w:customStyle="1" w:styleId="oe-000005">
    <w:name w:val="oe-000005"/>
    <w:basedOn w:val="a0"/>
    <w:rsid w:val="00470CF3"/>
  </w:style>
  <w:style w:type="character" w:customStyle="1" w:styleId="oe-a0-000001">
    <w:name w:val="oe-a0-000001"/>
    <w:basedOn w:val="a0"/>
    <w:rsid w:val="00470CF3"/>
  </w:style>
  <w:style w:type="character" w:customStyle="1" w:styleId="oe-a0-000011">
    <w:name w:val="oe-a0-000011"/>
    <w:basedOn w:val="a0"/>
    <w:rsid w:val="00470CF3"/>
  </w:style>
  <w:style w:type="character" w:customStyle="1" w:styleId="oe-a0-000014">
    <w:name w:val="oe-a0-000014"/>
    <w:basedOn w:val="a0"/>
    <w:rsid w:val="00470CF3"/>
  </w:style>
  <w:style w:type="character" w:customStyle="1" w:styleId="oe-000023">
    <w:name w:val="oe-000023"/>
    <w:basedOn w:val="a0"/>
    <w:rsid w:val="00470CF3"/>
  </w:style>
  <w:style w:type="character" w:customStyle="1" w:styleId="oe-000021">
    <w:name w:val="oe-000021"/>
    <w:basedOn w:val="a0"/>
    <w:rsid w:val="00470CF3"/>
  </w:style>
  <w:style w:type="character" w:customStyle="1" w:styleId="oe-a0-000027">
    <w:name w:val="oe-a0-000027"/>
    <w:basedOn w:val="a0"/>
    <w:rsid w:val="00470CF3"/>
  </w:style>
  <w:style w:type="character" w:customStyle="1" w:styleId="oe-000036">
    <w:name w:val="oe-000036"/>
    <w:basedOn w:val="a0"/>
    <w:rsid w:val="00470CF3"/>
  </w:style>
  <w:style w:type="character" w:customStyle="1" w:styleId="oe-000030">
    <w:name w:val="oe-000030"/>
    <w:basedOn w:val="a0"/>
    <w:rsid w:val="00470CF3"/>
  </w:style>
  <w:style w:type="character" w:customStyle="1" w:styleId="oe-000010">
    <w:name w:val="oe-000010"/>
    <w:basedOn w:val="a0"/>
    <w:rsid w:val="00470CF3"/>
  </w:style>
  <w:style w:type="character" w:customStyle="1" w:styleId="oe-000017">
    <w:name w:val="oe-000017"/>
    <w:basedOn w:val="a0"/>
    <w:rsid w:val="00470CF3"/>
  </w:style>
  <w:style w:type="character" w:customStyle="1" w:styleId="oe-000045">
    <w:name w:val="oe-000045"/>
    <w:basedOn w:val="a0"/>
    <w:rsid w:val="00470CF3"/>
  </w:style>
  <w:style w:type="character" w:customStyle="1" w:styleId="oe-000029">
    <w:name w:val="oe-000029"/>
    <w:basedOn w:val="a0"/>
    <w:rsid w:val="00470CF3"/>
  </w:style>
  <w:style w:type="character" w:customStyle="1" w:styleId="oe-000006">
    <w:name w:val="oe-000006"/>
    <w:basedOn w:val="a0"/>
    <w:rsid w:val="00470CF3"/>
  </w:style>
  <w:style w:type="character" w:customStyle="1" w:styleId="oe-a0-000003">
    <w:name w:val="oe-a0-000003"/>
    <w:basedOn w:val="a0"/>
    <w:rsid w:val="00470CF3"/>
  </w:style>
  <w:style w:type="character" w:customStyle="1" w:styleId="oe-a0-000008">
    <w:name w:val="oe-a0-000008"/>
    <w:basedOn w:val="a0"/>
    <w:rsid w:val="00470CF3"/>
  </w:style>
  <w:style w:type="character" w:customStyle="1" w:styleId="oe-000040">
    <w:name w:val="oe-000040"/>
    <w:basedOn w:val="a0"/>
    <w:rsid w:val="00470CF3"/>
  </w:style>
  <w:style w:type="character" w:customStyle="1" w:styleId="oe-000011">
    <w:name w:val="oe-000011"/>
    <w:basedOn w:val="a0"/>
    <w:rsid w:val="00470CF3"/>
  </w:style>
  <w:style w:type="character" w:customStyle="1" w:styleId="oe-000044">
    <w:name w:val="oe-000044"/>
    <w:basedOn w:val="a0"/>
    <w:rsid w:val="00470CF3"/>
  </w:style>
  <w:style w:type="character" w:customStyle="1" w:styleId="oe-000069">
    <w:name w:val="oe-000069"/>
    <w:basedOn w:val="a0"/>
    <w:rsid w:val="00470CF3"/>
  </w:style>
  <w:style w:type="character" w:customStyle="1" w:styleId="oe-a0-000102">
    <w:name w:val="oe-a0-000102"/>
    <w:basedOn w:val="a0"/>
    <w:rsid w:val="00470CF3"/>
  </w:style>
  <w:style w:type="character" w:customStyle="1" w:styleId="oe-000014">
    <w:name w:val="oe-000014"/>
    <w:basedOn w:val="a0"/>
    <w:rsid w:val="00470CF3"/>
  </w:style>
  <w:style w:type="character" w:customStyle="1" w:styleId="oe-a0-000007">
    <w:name w:val="oe-a0-000007"/>
    <w:basedOn w:val="a0"/>
    <w:rsid w:val="00470CF3"/>
  </w:style>
  <w:style w:type="character" w:customStyle="1" w:styleId="oe-a0-000161">
    <w:name w:val="oe-a0-000161"/>
    <w:basedOn w:val="a0"/>
    <w:rsid w:val="00470CF3"/>
  </w:style>
  <w:style w:type="character" w:customStyle="1" w:styleId="oe-a0-000066">
    <w:name w:val="oe-a0-000066"/>
    <w:basedOn w:val="a0"/>
    <w:rsid w:val="00470CF3"/>
  </w:style>
  <w:style w:type="character" w:customStyle="1" w:styleId="oe-a0-000068">
    <w:name w:val="oe-a0-000068"/>
    <w:basedOn w:val="a0"/>
    <w:rsid w:val="00470CF3"/>
  </w:style>
  <w:style w:type="character" w:customStyle="1" w:styleId="oe-a0-000090">
    <w:name w:val="oe-a0-000090"/>
    <w:basedOn w:val="a0"/>
    <w:rsid w:val="00470CF3"/>
  </w:style>
  <w:style w:type="character" w:customStyle="1" w:styleId="oe-000003">
    <w:name w:val="oe-000003"/>
    <w:basedOn w:val="a0"/>
    <w:rsid w:val="00470CF3"/>
  </w:style>
  <w:style w:type="character" w:customStyle="1" w:styleId="oe-a0-000009">
    <w:name w:val="oe-a0-000009"/>
    <w:basedOn w:val="a0"/>
    <w:rsid w:val="00470CF3"/>
  </w:style>
  <w:style w:type="character" w:customStyle="1" w:styleId="oe-a0-000010">
    <w:name w:val="oe-a0-000010"/>
    <w:basedOn w:val="a0"/>
    <w:rsid w:val="00470CF3"/>
  </w:style>
  <w:style w:type="character" w:customStyle="1" w:styleId="oe-a0-000017">
    <w:name w:val="oe-a0-000017"/>
    <w:basedOn w:val="a0"/>
    <w:rsid w:val="00470CF3"/>
  </w:style>
  <w:style w:type="character" w:customStyle="1" w:styleId="oe-a0-000026">
    <w:name w:val="oe-a0-000026"/>
    <w:basedOn w:val="a0"/>
    <w:rsid w:val="00470CF3"/>
  </w:style>
  <w:style w:type="character" w:customStyle="1" w:styleId="oe-000038">
    <w:name w:val="oe-000038"/>
    <w:basedOn w:val="a0"/>
    <w:rsid w:val="00470CF3"/>
  </w:style>
  <w:style w:type="character" w:customStyle="1" w:styleId="oe-000041">
    <w:name w:val="oe-000041"/>
    <w:basedOn w:val="a0"/>
    <w:rsid w:val="00470CF3"/>
  </w:style>
  <w:style w:type="character" w:customStyle="1" w:styleId="oe-000026">
    <w:name w:val="oe-000026"/>
    <w:basedOn w:val="a0"/>
    <w:rsid w:val="00470CF3"/>
  </w:style>
  <w:style w:type="character" w:customStyle="1" w:styleId="oe-000013">
    <w:name w:val="oe-000013"/>
    <w:basedOn w:val="a0"/>
    <w:rsid w:val="00470CF3"/>
  </w:style>
  <w:style w:type="character" w:customStyle="1" w:styleId="oe-a0-000019">
    <w:name w:val="oe-a0-000019"/>
    <w:basedOn w:val="a0"/>
    <w:rsid w:val="00470CF3"/>
  </w:style>
  <w:style w:type="character" w:customStyle="1" w:styleId="oe-000047">
    <w:name w:val="oe-000047"/>
    <w:basedOn w:val="a0"/>
    <w:rsid w:val="00470CF3"/>
  </w:style>
  <w:style w:type="character" w:customStyle="1" w:styleId="oe-a0-000085">
    <w:name w:val="oe-a0-000085"/>
    <w:basedOn w:val="a0"/>
    <w:rsid w:val="00470CF3"/>
  </w:style>
  <w:style w:type="character" w:customStyle="1" w:styleId="oe-000025">
    <w:name w:val="oe-000025"/>
    <w:basedOn w:val="a0"/>
    <w:rsid w:val="00470C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