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357CF9" w14:textId="77777777" w:rsidR="00000000" w:rsidRPr="005D0B3C" w:rsidRDefault="00D342AD">
      <w:pPr>
        <w:pStyle w:val="HEADERTEXT"/>
        <w:rPr>
          <w:b/>
          <w:bCs/>
          <w:color w:val="auto"/>
        </w:rPr>
      </w:pPr>
      <w:r w:rsidRPr="005D0B3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6082630" w14:textId="77777777" w:rsidR="00000000" w:rsidRPr="005D0B3C" w:rsidRDefault="00D342AD">
      <w:pPr>
        <w:pStyle w:val="HEADERTEXT"/>
        <w:jc w:val="center"/>
        <w:rPr>
          <w:b/>
          <w:bCs/>
          <w:color w:val="auto"/>
        </w:rPr>
      </w:pPr>
      <w:r w:rsidRPr="005D0B3C">
        <w:rPr>
          <w:b/>
          <w:bCs/>
          <w:color w:val="auto"/>
        </w:rPr>
        <w:t xml:space="preserve"> МИНИСТЕРСТВО ПРИРОДНЫХ РЕСУР</w:t>
      </w:r>
      <w:r w:rsidRPr="005D0B3C">
        <w:rPr>
          <w:b/>
          <w:bCs/>
          <w:color w:val="auto"/>
        </w:rPr>
        <w:t>СОВ И ЭКОЛОГИИ РОССИЙСКОЙ ФЕДЕРАЦИИ</w:t>
      </w:r>
    </w:p>
    <w:p w14:paraId="21ADCF17" w14:textId="77777777" w:rsidR="00000000" w:rsidRPr="005D0B3C" w:rsidRDefault="00D342AD">
      <w:pPr>
        <w:pStyle w:val="HEADERTEXT"/>
        <w:rPr>
          <w:b/>
          <w:bCs/>
          <w:color w:val="auto"/>
        </w:rPr>
      </w:pPr>
    </w:p>
    <w:p w14:paraId="23EE5C0E" w14:textId="77777777" w:rsidR="00000000" w:rsidRPr="005D0B3C" w:rsidRDefault="00D342AD">
      <w:pPr>
        <w:pStyle w:val="HEADERTEXT"/>
        <w:jc w:val="center"/>
        <w:rPr>
          <w:b/>
          <w:bCs/>
          <w:color w:val="auto"/>
        </w:rPr>
      </w:pPr>
      <w:r w:rsidRPr="005D0B3C">
        <w:rPr>
          <w:b/>
          <w:bCs/>
          <w:color w:val="auto"/>
        </w:rPr>
        <w:t xml:space="preserve"> ПРИКАЗ</w:t>
      </w:r>
    </w:p>
    <w:p w14:paraId="0A4E4F7E" w14:textId="77777777" w:rsidR="00000000" w:rsidRPr="005D0B3C" w:rsidRDefault="00D342AD">
      <w:pPr>
        <w:pStyle w:val="HEADERTEXT"/>
        <w:rPr>
          <w:b/>
          <w:bCs/>
          <w:color w:val="auto"/>
        </w:rPr>
      </w:pPr>
    </w:p>
    <w:p w14:paraId="794C5668" w14:textId="77777777" w:rsidR="00000000" w:rsidRPr="005D0B3C" w:rsidRDefault="00D342AD">
      <w:pPr>
        <w:pStyle w:val="HEADERTEXT"/>
        <w:jc w:val="center"/>
        <w:rPr>
          <w:b/>
          <w:bCs/>
          <w:color w:val="auto"/>
        </w:rPr>
      </w:pPr>
      <w:r w:rsidRPr="005D0B3C">
        <w:rPr>
          <w:b/>
          <w:bCs/>
          <w:color w:val="auto"/>
        </w:rPr>
        <w:t xml:space="preserve"> от 16 ноября 2021 года N 856</w:t>
      </w:r>
    </w:p>
    <w:p w14:paraId="009BD87C" w14:textId="77777777" w:rsidR="00000000" w:rsidRPr="005D0B3C" w:rsidRDefault="00D342AD">
      <w:pPr>
        <w:pStyle w:val="HEADERTEXT"/>
        <w:jc w:val="center"/>
        <w:rPr>
          <w:b/>
          <w:bCs/>
          <w:color w:val="auto"/>
        </w:rPr>
      </w:pPr>
    </w:p>
    <w:p w14:paraId="75CCB488" w14:textId="77777777" w:rsidR="00000000" w:rsidRPr="005D0B3C" w:rsidRDefault="00D342AD">
      <w:pPr>
        <w:pStyle w:val="HEADERTEXT"/>
        <w:rPr>
          <w:b/>
          <w:bCs/>
          <w:color w:val="auto"/>
        </w:rPr>
      </w:pPr>
    </w:p>
    <w:p w14:paraId="4936BB0B" w14:textId="77777777" w:rsidR="00000000" w:rsidRPr="005D0B3C" w:rsidRDefault="00D342AD">
      <w:pPr>
        <w:pStyle w:val="HEADERTEXT"/>
        <w:jc w:val="center"/>
        <w:rPr>
          <w:b/>
          <w:bCs/>
          <w:color w:val="auto"/>
        </w:rPr>
      </w:pPr>
      <w:r w:rsidRPr="005D0B3C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производства редких и редкоземельных металлов"</w:t>
      </w:r>
      <w:r w:rsidRPr="005D0B3C">
        <w:rPr>
          <w:b/>
          <w:bCs/>
          <w:color w:val="auto"/>
        </w:rPr>
        <w:t xml:space="preserve"> </w:t>
      </w:r>
    </w:p>
    <w:p w14:paraId="53B2811E" w14:textId="77777777" w:rsidR="00000000" w:rsidRPr="005D0B3C" w:rsidRDefault="00D342AD">
      <w:pPr>
        <w:pStyle w:val="FORMATTEXT"/>
        <w:ind w:firstLine="568"/>
        <w:jc w:val="both"/>
      </w:pPr>
      <w:r w:rsidRPr="005D0B3C">
        <w:t>В соответствии с пунктом 2 постановления Правительства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</w:t>
      </w:r>
      <w:r w:rsidRPr="005D0B3C">
        <w:t xml:space="preserve">кже об утверждении нормативных документов в области 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8, ст.778) </w:t>
      </w:r>
    </w:p>
    <w:p w14:paraId="021039DD" w14:textId="77777777" w:rsidR="00000000" w:rsidRPr="005D0B3C" w:rsidRDefault="00D342AD">
      <w:pPr>
        <w:pStyle w:val="FORMATTEXT"/>
        <w:ind w:firstLine="568"/>
        <w:jc w:val="both"/>
      </w:pPr>
    </w:p>
    <w:p w14:paraId="43887E38" w14:textId="77777777" w:rsidR="00000000" w:rsidRPr="005D0B3C" w:rsidRDefault="00D342AD">
      <w:pPr>
        <w:pStyle w:val="FORMATTEXT"/>
        <w:jc w:val="both"/>
      </w:pPr>
      <w:r w:rsidRPr="005D0B3C">
        <w:t>приказываю:</w:t>
      </w:r>
    </w:p>
    <w:p w14:paraId="665F0741" w14:textId="77777777" w:rsidR="00000000" w:rsidRPr="005D0B3C" w:rsidRDefault="00D342AD">
      <w:pPr>
        <w:pStyle w:val="FORMATTEXT"/>
        <w:ind w:firstLine="568"/>
        <w:jc w:val="both"/>
      </w:pPr>
      <w:r w:rsidRPr="005D0B3C">
        <w:t>1. Утвердить прилагае</w:t>
      </w:r>
      <w:r w:rsidRPr="005D0B3C">
        <w:t>мый нормативный документ в области охраны окружающей среды "Технологические показатели наилучших доступных технологий производства редких и редкоземельных металлов".</w:t>
      </w:r>
    </w:p>
    <w:p w14:paraId="66A64272" w14:textId="77777777" w:rsidR="00000000" w:rsidRPr="005D0B3C" w:rsidRDefault="00D342AD">
      <w:pPr>
        <w:pStyle w:val="FORMATTEXT"/>
        <w:ind w:firstLine="568"/>
        <w:jc w:val="both"/>
      </w:pPr>
    </w:p>
    <w:p w14:paraId="134FF698" w14:textId="77777777" w:rsidR="00000000" w:rsidRPr="005D0B3C" w:rsidRDefault="00D342AD">
      <w:pPr>
        <w:pStyle w:val="FORMATTEXT"/>
        <w:ind w:firstLine="568"/>
        <w:jc w:val="both"/>
      </w:pPr>
      <w:r w:rsidRPr="005D0B3C">
        <w:t xml:space="preserve">2. Признать утратившим силу приказ Министерства природных ресурсов и экологии Российской </w:t>
      </w:r>
      <w:r w:rsidRPr="005D0B3C">
        <w:t>Федерации от 20 марта 2019 г. N 178 "Об утверждении нормативного документа в области охраны окружающей среды "Технологические показатели наилучших доступных технологий производства редких и редкоземельных металлов" (зарегистрирован Министерством юстиции Ро</w:t>
      </w:r>
      <w:r w:rsidRPr="005D0B3C">
        <w:t>ссийской Федерации 11 апреля 2019 г., регистрационный N 54363).</w:t>
      </w:r>
    </w:p>
    <w:p w14:paraId="7DB3DD43" w14:textId="77777777" w:rsidR="00000000" w:rsidRPr="005D0B3C" w:rsidRDefault="00D342AD">
      <w:pPr>
        <w:pStyle w:val="FORMATTEXT"/>
        <w:ind w:firstLine="568"/>
        <w:jc w:val="both"/>
      </w:pPr>
    </w:p>
    <w:p w14:paraId="783C4E72" w14:textId="77777777" w:rsidR="00000000" w:rsidRPr="005D0B3C" w:rsidRDefault="00D342AD">
      <w:pPr>
        <w:pStyle w:val="FORMATTEXT"/>
        <w:ind w:firstLine="568"/>
        <w:jc w:val="both"/>
      </w:pPr>
      <w:r w:rsidRPr="005D0B3C">
        <w:t>3. Настоящий приказ вступает в силу с 1 марта 2022 г. и действует в течение шести лет.</w:t>
      </w:r>
    </w:p>
    <w:p w14:paraId="3C9A560A" w14:textId="77777777" w:rsidR="00000000" w:rsidRPr="005D0B3C" w:rsidRDefault="00D342AD">
      <w:pPr>
        <w:pStyle w:val="FORMATTEXT"/>
        <w:ind w:firstLine="568"/>
        <w:jc w:val="both"/>
      </w:pPr>
    </w:p>
    <w:p w14:paraId="07E38365" w14:textId="77777777" w:rsidR="00000000" w:rsidRPr="005D0B3C" w:rsidRDefault="00D342AD">
      <w:pPr>
        <w:pStyle w:val="FORMATTEXT"/>
        <w:jc w:val="right"/>
      </w:pPr>
      <w:r w:rsidRPr="005D0B3C">
        <w:t>Исполняющий обязанности Министра</w:t>
      </w:r>
    </w:p>
    <w:p w14:paraId="3E34714A" w14:textId="77777777" w:rsidR="00000000" w:rsidRPr="005D0B3C" w:rsidRDefault="00D342AD">
      <w:pPr>
        <w:pStyle w:val="FORMATTEXT"/>
        <w:jc w:val="right"/>
      </w:pPr>
      <w:r w:rsidRPr="005D0B3C">
        <w:t xml:space="preserve">К.А.Цыганов </w:t>
      </w:r>
    </w:p>
    <w:p w14:paraId="7CEAF52D" w14:textId="77777777" w:rsidR="00000000" w:rsidRPr="005D0B3C" w:rsidRDefault="00D342AD">
      <w:pPr>
        <w:pStyle w:val="FORMATTEXT"/>
        <w:jc w:val="both"/>
      </w:pPr>
      <w:r w:rsidRPr="005D0B3C">
        <w:t>Зарегистрировано</w:t>
      </w:r>
    </w:p>
    <w:p w14:paraId="5CCCC29F" w14:textId="77777777" w:rsidR="00000000" w:rsidRPr="005D0B3C" w:rsidRDefault="00D342AD">
      <w:pPr>
        <w:pStyle w:val="FORMATTEXT"/>
        <w:jc w:val="both"/>
      </w:pPr>
      <w:r w:rsidRPr="005D0B3C">
        <w:t>в Министерстве юстиции</w:t>
      </w:r>
    </w:p>
    <w:p w14:paraId="36533098" w14:textId="77777777" w:rsidR="00000000" w:rsidRPr="005D0B3C" w:rsidRDefault="00D342AD">
      <w:pPr>
        <w:pStyle w:val="FORMATTEXT"/>
        <w:jc w:val="both"/>
      </w:pPr>
      <w:r w:rsidRPr="005D0B3C">
        <w:t>Российской Федера</w:t>
      </w:r>
      <w:r w:rsidRPr="005D0B3C">
        <w:t>ции</w:t>
      </w:r>
    </w:p>
    <w:p w14:paraId="307C0119" w14:textId="77777777" w:rsidR="00000000" w:rsidRPr="005D0B3C" w:rsidRDefault="00D342AD">
      <w:pPr>
        <w:pStyle w:val="FORMATTEXT"/>
        <w:jc w:val="both"/>
      </w:pPr>
      <w:r w:rsidRPr="005D0B3C">
        <w:t>30 ноября 2021 года,</w:t>
      </w:r>
    </w:p>
    <w:p w14:paraId="2042F9AB" w14:textId="77777777" w:rsidR="00000000" w:rsidRPr="005D0B3C" w:rsidRDefault="00D342AD">
      <w:pPr>
        <w:pStyle w:val="FORMATTEXT"/>
        <w:jc w:val="both"/>
      </w:pPr>
      <w:r w:rsidRPr="005D0B3C">
        <w:t xml:space="preserve">регистрационный N 66081 </w:t>
      </w:r>
    </w:p>
    <w:p w14:paraId="4470E9F1" w14:textId="77777777" w:rsidR="00000000" w:rsidRPr="005D0B3C" w:rsidRDefault="00D342AD">
      <w:pPr>
        <w:pStyle w:val="FORMATTEXT"/>
      </w:pPr>
      <w:r w:rsidRPr="005D0B3C">
        <w:t xml:space="preserve">      </w:t>
      </w:r>
    </w:p>
    <w:p w14:paraId="3ACB8DB4" w14:textId="77777777" w:rsidR="00000000" w:rsidRPr="005D0B3C" w:rsidRDefault="00D342AD">
      <w:pPr>
        <w:pStyle w:val="FORMATTEXT"/>
      </w:pPr>
      <w:r w:rsidRPr="005D0B3C">
        <w:t xml:space="preserve">      </w:t>
      </w:r>
    </w:p>
    <w:p w14:paraId="2E081359" w14:textId="77777777" w:rsidR="00000000" w:rsidRPr="005D0B3C" w:rsidRDefault="00D342AD">
      <w:pPr>
        <w:pStyle w:val="FORMATTEXT"/>
        <w:jc w:val="right"/>
      </w:pPr>
      <w:r w:rsidRPr="005D0B3C">
        <w:t>УТВЕРЖДЕН</w:t>
      </w:r>
    </w:p>
    <w:p w14:paraId="06DB18D3" w14:textId="77777777" w:rsidR="00000000" w:rsidRPr="005D0B3C" w:rsidRDefault="00D342AD">
      <w:pPr>
        <w:pStyle w:val="FORMATTEXT"/>
        <w:jc w:val="right"/>
      </w:pPr>
      <w:r w:rsidRPr="005D0B3C">
        <w:t>приказом Минприроды России</w:t>
      </w:r>
    </w:p>
    <w:p w14:paraId="1E5401D0" w14:textId="77777777" w:rsidR="00000000" w:rsidRPr="005D0B3C" w:rsidRDefault="00D342AD">
      <w:pPr>
        <w:pStyle w:val="FORMATTEXT"/>
        <w:jc w:val="right"/>
      </w:pPr>
      <w:r w:rsidRPr="005D0B3C">
        <w:t xml:space="preserve">от 16 ноября 2021 года N 856 </w:t>
      </w:r>
    </w:p>
    <w:p w14:paraId="17D65405" w14:textId="77777777" w:rsidR="00000000" w:rsidRPr="005D0B3C" w:rsidRDefault="00D342AD">
      <w:pPr>
        <w:pStyle w:val="HEADERTEXT"/>
        <w:rPr>
          <w:b/>
          <w:bCs/>
          <w:color w:val="auto"/>
        </w:rPr>
      </w:pPr>
    </w:p>
    <w:p w14:paraId="1461F3EC" w14:textId="77777777" w:rsidR="00000000" w:rsidRPr="005D0B3C" w:rsidRDefault="00D342AD">
      <w:pPr>
        <w:pStyle w:val="HEADERTEXT"/>
        <w:jc w:val="center"/>
        <w:rPr>
          <w:b/>
          <w:bCs/>
          <w:color w:val="auto"/>
        </w:rPr>
      </w:pPr>
      <w:r w:rsidRPr="005D0B3C">
        <w:rPr>
          <w:b/>
          <w:bCs/>
          <w:color w:val="auto"/>
        </w:rPr>
        <w:t xml:space="preserve">      </w:t>
      </w:r>
    </w:p>
    <w:p w14:paraId="0CD76FBE" w14:textId="77777777" w:rsidR="00000000" w:rsidRPr="005D0B3C" w:rsidRDefault="00D342AD">
      <w:pPr>
        <w:pStyle w:val="HEADERTEXT"/>
        <w:jc w:val="center"/>
        <w:rPr>
          <w:b/>
          <w:bCs/>
          <w:color w:val="auto"/>
        </w:rPr>
      </w:pPr>
      <w:r w:rsidRPr="005D0B3C">
        <w:rPr>
          <w:b/>
          <w:bCs/>
          <w:color w:val="auto"/>
        </w:rPr>
        <w:t xml:space="preserve">      </w:t>
      </w:r>
    </w:p>
    <w:p w14:paraId="3FE678AE" w14:textId="77777777" w:rsidR="00000000" w:rsidRPr="005D0B3C" w:rsidRDefault="00D342AD">
      <w:pPr>
        <w:pStyle w:val="HEADERTEXT"/>
        <w:rPr>
          <w:b/>
          <w:bCs/>
          <w:color w:val="auto"/>
        </w:rPr>
      </w:pPr>
    </w:p>
    <w:p w14:paraId="07B08EF2" w14:textId="77777777" w:rsidR="00000000" w:rsidRPr="005D0B3C" w:rsidRDefault="00D342AD">
      <w:pPr>
        <w:pStyle w:val="HEADERTEXT"/>
        <w:jc w:val="center"/>
        <w:rPr>
          <w:b/>
          <w:bCs/>
          <w:color w:val="auto"/>
        </w:rPr>
      </w:pPr>
      <w:r w:rsidRPr="005D0B3C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</w:t>
      </w:r>
      <w:r w:rsidRPr="005D0B3C">
        <w:rPr>
          <w:b/>
          <w:bCs/>
          <w:color w:val="auto"/>
        </w:rPr>
        <w:t xml:space="preserve">логий производства редких и редкоземельных металлов" </w:t>
      </w:r>
    </w:p>
    <w:p w14:paraId="1B688453" w14:textId="77777777" w:rsidR="00000000" w:rsidRPr="005D0B3C" w:rsidRDefault="00D342AD">
      <w:pPr>
        <w:pStyle w:val="HEADERTEXT"/>
        <w:rPr>
          <w:b/>
          <w:bCs/>
          <w:color w:val="auto"/>
        </w:rPr>
      </w:pPr>
    </w:p>
    <w:p w14:paraId="13A936A7" w14:textId="77777777" w:rsidR="00000000" w:rsidRPr="005D0B3C" w:rsidRDefault="00D342AD">
      <w:pPr>
        <w:pStyle w:val="HEADERTEXT"/>
        <w:rPr>
          <w:b/>
          <w:bCs/>
          <w:color w:val="auto"/>
        </w:rPr>
      </w:pPr>
      <w:r w:rsidRPr="005D0B3C">
        <w:rPr>
          <w:b/>
          <w:bCs/>
          <w:color w:val="auto"/>
        </w:rPr>
        <w:t xml:space="preserve">      </w:t>
      </w:r>
    </w:p>
    <w:p w14:paraId="5DA2579E" w14:textId="77777777" w:rsidR="00000000" w:rsidRPr="005D0B3C" w:rsidRDefault="00D342AD">
      <w:pPr>
        <w:pStyle w:val="HEADERTEXT"/>
        <w:rPr>
          <w:b/>
          <w:bCs/>
          <w:color w:val="auto"/>
        </w:rPr>
      </w:pPr>
      <w:r w:rsidRPr="005D0B3C">
        <w:rPr>
          <w:b/>
          <w:bCs/>
          <w:color w:val="auto"/>
        </w:rPr>
        <w:t xml:space="preserve">      </w:t>
      </w:r>
    </w:p>
    <w:p w14:paraId="38083605" w14:textId="77777777" w:rsidR="00000000" w:rsidRPr="005D0B3C" w:rsidRDefault="00D342AD">
      <w:pPr>
        <w:pStyle w:val="HEADERTEXT"/>
        <w:rPr>
          <w:b/>
          <w:bCs/>
          <w:color w:val="auto"/>
        </w:rPr>
      </w:pPr>
    </w:p>
    <w:p w14:paraId="2E0D2DB1" w14:textId="77777777" w:rsidR="00000000" w:rsidRPr="005D0B3C" w:rsidRDefault="00D342AD">
      <w:pPr>
        <w:pStyle w:val="HEADERTEXT"/>
        <w:rPr>
          <w:b/>
          <w:bCs/>
          <w:color w:val="auto"/>
        </w:rPr>
      </w:pPr>
      <w:r w:rsidRPr="005D0B3C">
        <w:rPr>
          <w:b/>
          <w:bCs/>
          <w:color w:val="auto"/>
        </w:rPr>
        <w:t xml:space="preserve">      Технологические показатели выбросов загрязняющих веществ в атмосферный воздух, соответствующие наилучшим доступным технологиям (далее - НДТ)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0"/>
        <w:gridCol w:w="2550"/>
        <w:gridCol w:w="1650"/>
        <w:gridCol w:w="1500"/>
      </w:tblGrid>
      <w:tr w:rsidR="005D0B3C" w:rsidRPr="005D0B3C" w14:paraId="138718FB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EAAE7" w14:textId="77777777" w:rsidR="00000000" w:rsidRPr="005D0B3C" w:rsidRDefault="00D34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F4452" w14:textId="77777777" w:rsidR="00000000" w:rsidRPr="005D0B3C" w:rsidRDefault="00D34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CE6EB" w14:textId="77777777" w:rsidR="00000000" w:rsidRPr="005D0B3C" w:rsidRDefault="00D34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372C8" w14:textId="77777777" w:rsidR="00000000" w:rsidRPr="005D0B3C" w:rsidRDefault="00D34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0B3C" w:rsidRPr="005D0B3C" w14:paraId="11FC18AC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6231C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DBF6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Наимен</w:t>
            </w:r>
            <w:r w:rsidRPr="005D0B3C">
              <w:rPr>
                <w:sz w:val="18"/>
                <w:szCs w:val="18"/>
              </w:rPr>
              <w:t xml:space="preserve">ование загрязняющего вещества*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521F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506A0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Величина </w:t>
            </w:r>
          </w:p>
        </w:tc>
      </w:tr>
      <w:tr w:rsidR="005D0B3C" w:rsidRPr="005D0B3C" w14:paraId="60480A0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B2B5F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________________ </w:t>
            </w:r>
          </w:p>
          <w:p w14:paraId="51CB876B" w14:textId="77777777" w:rsidR="00000000" w:rsidRPr="005D0B3C" w:rsidRDefault="00D342A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* Перечень загрязняющих веществ, в отношении которых применяются меры государственного регулирования в области охраны окружающей среды, утвержденный распоряжением Правительств</w:t>
            </w:r>
            <w:r w:rsidRPr="005D0B3C">
              <w:rPr>
                <w:sz w:val="18"/>
                <w:szCs w:val="18"/>
              </w:rPr>
              <w:t xml:space="preserve">а </w:t>
            </w:r>
            <w:r w:rsidRPr="005D0B3C">
              <w:rPr>
                <w:sz w:val="18"/>
                <w:szCs w:val="18"/>
              </w:rPr>
              <w:lastRenderedPageBreak/>
              <w:t xml:space="preserve">Российской Федерации от 8 июля 2015 г. N 1316-р (Собрание законодательства Российской Федерации, 2015, N 29, ст.4524; 2019, N 20, ст.2472). </w:t>
            </w:r>
          </w:p>
          <w:p w14:paraId="0816FEA6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  <w:p w14:paraId="7533D38F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</w:tr>
      <w:tr w:rsidR="005D0B3C" w:rsidRPr="005D0B3C" w14:paraId="62A73732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6DE0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lastRenderedPageBreak/>
              <w:t xml:space="preserve">Пирометаллургические процессы производства продукции редких и редкоземельных металлов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19B8B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9293E" w14:textId="207E3EA2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6AFC58" wp14:editId="25A75BEC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4a33c1495a41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01234" w14:textId="286793F0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15F8C71" wp14:editId="0788DBDE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c899f150794d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2BB1148E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D5EF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Сушка сырья в сушильных башнях в потоке горячих топочных газов с использованием природного газа в качестве топлива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20A57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3A42B" w14:textId="72C1AC8E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9BA80A" wp14:editId="5A61BDF8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5e31485dd44c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DC311" w14:textId="77C1281C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8A4B12" wp14:editId="54F93709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812283f58d46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3E43403B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E59F6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Подготовка сырья (прием, обработка, хранение, измерение, перемешивание, смешивание, сушка, измельчение, просеивание) в производстве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E0C0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Пыль неорганическая с содержанием кремния менее 20, 20-70, а также более 70 процент</w:t>
            </w:r>
            <w:r w:rsidRPr="005D0B3C">
              <w:rPr>
                <w:sz w:val="18"/>
                <w:szCs w:val="18"/>
              </w:rPr>
              <w:t xml:space="preserve">ов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15F30" w14:textId="50CADC9C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6EB74C" wp14:editId="5A5A2F06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b44240f24840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D6FB5" w14:textId="1431BA06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17ABC92" wp14:editId="396C8B88">
                  <wp:extent cx="12382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afa931ccc743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40 </w:t>
            </w:r>
          </w:p>
        </w:tc>
      </w:tr>
      <w:tr w:rsidR="005D0B3C" w:rsidRPr="005D0B3C" w14:paraId="6B533E07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3EA3B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редких и редкоземельных металлов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DA841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CC91D" w14:textId="29D016BF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A0FE57" wp14:editId="28CF0A6F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23651fc64743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C2EFB" w14:textId="5743F99F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74A0627" wp14:editId="334E2090">
                  <wp:extent cx="12382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5ed21420b542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40 </w:t>
            </w:r>
          </w:p>
        </w:tc>
      </w:tr>
      <w:tr w:rsidR="005D0B3C" w:rsidRPr="005D0B3C" w14:paraId="12C127CE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F937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Производство оксидов редких и</w:t>
            </w:r>
            <w:r w:rsidRPr="005D0B3C">
              <w:rPr>
                <w:sz w:val="18"/>
                <w:szCs w:val="18"/>
              </w:rPr>
              <w:t xml:space="preserve"> редкоземельных металлов (выщелачивание, очистка и электролиз)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A39D8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Пыль неорганическая с содержанием кремния менее 20, 20-70, а также более 70 процентов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9CAB1" w14:textId="472204B0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DAE900" wp14:editId="3D7EDE46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2eff57005b49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1BD1F" w14:textId="2CDBD52C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2296EE0" wp14:editId="51D67F3B">
                  <wp:extent cx="12382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38bb13943b45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40 </w:t>
            </w:r>
          </w:p>
        </w:tc>
      </w:tr>
      <w:tr w:rsidR="005D0B3C" w:rsidRPr="005D0B3C" w14:paraId="4DB42173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0BFA3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Производство оксидов </w:t>
            </w:r>
            <w:r w:rsidRPr="005D0B3C">
              <w:rPr>
                <w:sz w:val="18"/>
                <w:szCs w:val="18"/>
              </w:rPr>
              <w:t xml:space="preserve">редких и редкоземельных металлов (гидролиз)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493B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4134C" w14:textId="43C218C5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8F8B53" wp14:editId="429E08BD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f397e578204c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52474" w14:textId="2D92574A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FE0C40C" wp14:editId="458F829B">
                  <wp:extent cx="12382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de9f55605042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30 </w:t>
            </w:r>
          </w:p>
        </w:tc>
      </w:tr>
      <w:tr w:rsidR="005D0B3C" w:rsidRPr="005D0B3C" w14:paraId="2F90077A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4122B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9C9DA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15595" w14:textId="111452EF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CDD27B" wp14:editId="58D2264E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bcccea83dd4b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D2779" w14:textId="5012737B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109585" wp14:editId="739FAF3C">
                  <wp:extent cx="123825" cy="1524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453fd0fe4d45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30 </w:t>
            </w:r>
          </w:p>
        </w:tc>
      </w:tr>
      <w:tr w:rsidR="005D0B3C" w:rsidRPr="005D0B3C" w14:paraId="360230B7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A7D7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Загрузка, обжиг, плавка и получение огарков и спеков в производстве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2B8BF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668D5" w14:textId="61AD49C5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44EB2E" wp14:editId="292092D2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7afc4b75754a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06729" w14:textId="4FF75488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0FF11B6" wp14:editId="15CF6235">
                  <wp:extent cx="123825" cy="1524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e03b52dc1f44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7DA4F35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3A564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редких и редкоземельных металлов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CA227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58E2D" w14:textId="682EA22C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575054" wp14:editId="1F826377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71063b09b54e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C56A7" w14:textId="4D735A1B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4B17EDC" wp14:editId="12C2924D">
                  <wp:extent cx="123825" cy="1524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eeb56238584b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100 </w:t>
            </w:r>
          </w:p>
        </w:tc>
      </w:tr>
      <w:tr w:rsidR="005D0B3C" w:rsidRPr="005D0B3C" w14:paraId="507EC1A7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87D64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F3A13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Пыль неорганическая с содержанием кремния менее</w:t>
            </w:r>
            <w:r w:rsidRPr="005D0B3C">
              <w:rPr>
                <w:sz w:val="18"/>
                <w:szCs w:val="18"/>
              </w:rPr>
              <w:t xml:space="preserve"> 20, 20-70, а также более 70 процентов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3AF17" w14:textId="7CFB382B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5C7750" wp14:editId="7ACBF176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41235b3e0b45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0C412" w14:textId="1626CD2E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E5A3D83" wp14:editId="325586F2">
                  <wp:extent cx="123825" cy="1524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7f9491fdb040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29B3BC37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7F8B7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D3E2C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718F1" w14:textId="077C891B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F69166" wp14:editId="022CB085">
                  <wp:extent cx="1047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5d1ac9fd2a40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4B22A" w14:textId="6673CC71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C34C27C" wp14:editId="4BDFDED1">
                  <wp:extent cx="123825" cy="1524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dd44a231c648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30 </w:t>
            </w:r>
          </w:p>
        </w:tc>
      </w:tr>
      <w:tr w:rsidR="005D0B3C" w:rsidRPr="005D0B3C" w14:paraId="4A83989E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86457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E600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DC11" w14:textId="7AB9DFE2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15CD02" wp14:editId="549F34D0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1426eebade4d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24FFE" w14:textId="766FA7D0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266CE40" wp14:editId="7CE4F3F3">
                  <wp:extent cx="123825" cy="1524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e7907a680441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2F54067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BAF8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Производство концентратов (карбонатов редкоземельных металлов (РЗМ)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B8033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Пыль неорганическая с содержанием кремния менее 20, 20-70, а также более 70 процентов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22900" w14:textId="3A235383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031EEE" wp14:editId="0F83460E">
                  <wp:extent cx="1047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d28459a49247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BC43C" w14:textId="70552D5E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BC65459" wp14:editId="1F252DA7">
                  <wp:extent cx="123825" cy="1524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ff2f5b7d864a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30 </w:t>
            </w:r>
          </w:p>
        </w:tc>
      </w:tr>
      <w:tr w:rsidR="005D0B3C" w:rsidRPr="005D0B3C" w14:paraId="2EF0665D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8E6CF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B7C66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Карбонат натрия (динатрий карбонат)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02FCB" w14:textId="2CED86DA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9EBA8A" wp14:editId="15F32C0C">
                  <wp:extent cx="10477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16e509ccbc41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6574F" w14:textId="42D56DE7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E6722A9" wp14:editId="02CE63C0">
                  <wp:extent cx="12382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7de0ec2fc945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 </w:t>
            </w:r>
          </w:p>
        </w:tc>
      </w:tr>
      <w:tr w:rsidR="005D0B3C" w:rsidRPr="005D0B3C" w14:paraId="6A18CC44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3D081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2D315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8ADE3" w14:textId="0C8AB1D6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A9A821" wp14:editId="347BCD96">
                  <wp:extent cx="10477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8d574c46a043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3AE77" w14:textId="1701EE97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8A3C1B2" wp14:editId="4C2733FA">
                  <wp:extent cx="123825" cy="15240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e71dc64eb844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 </w:t>
            </w:r>
          </w:p>
        </w:tc>
      </w:tr>
      <w:tr w:rsidR="005D0B3C" w:rsidRPr="005D0B3C" w14:paraId="06A4BCA4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14004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Подготовка сырья (прием, обработка, хранение, перемешивание,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1C833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A11D6" w14:textId="4FC254B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4A9CFC" wp14:editId="003D6E6F">
                  <wp:extent cx="104775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ff615f7c434e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B1942" w14:textId="6E4A4510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27548C9" wp14:editId="55FD3795">
                  <wp:extent cx="123825" cy="1524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11fe18007643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21DBAA14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593E0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смешивание, сушка) при получении фторцирконата, фторгафната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6F056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EE5BC" w14:textId="2ED7952D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762DAC" wp14:editId="168CB3BA">
                  <wp:extent cx="104775" cy="21907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ed46ce638747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05CFA" w14:textId="5B5BC75E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8C2F37A" wp14:editId="35857164">
                  <wp:extent cx="123825" cy="15240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223a5603c44f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189560F7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89125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калия в производстве циркония и гафния методом фторирования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4DDA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9409E" w14:textId="5E167062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0380E9" wp14:editId="5304113F">
                  <wp:extent cx="104775" cy="21907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5924d633244b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0C72B" w14:textId="03829919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3755293" wp14:editId="6D2D7230">
                  <wp:extent cx="123825" cy="1524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f0359b6b924b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275 </w:t>
            </w:r>
          </w:p>
        </w:tc>
      </w:tr>
      <w:tr w:rsidR="005D0B3C" w:rsidRPr="005D0B3C" w14:paraId="47544D0C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59AE1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37798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FAB22" w14:textId="52112390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ED8268" wp14:editId="323FBBB7">
                  <wp:extent cx="104775" cy="21907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808ecc17ee4c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4F191" w14:textId="2C7FCB85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0B0A1AE" wp14:editId="6789CCB9">
                  <wp:extent cx="123825" cy="1524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b817226e0c4d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40 </w:t>
            </w:r>
          </w:p>
        </w:tc>
      </w:tr>
      <w:tr w:rsidR="005D0B3C" w:rsidRPr="005D0B3C" w14:paraId="4AA9C4D9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CAB7E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BA3FD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Фториды газообразные (гидрофторид, кремний тетрафторид) (в пересчете на фтор)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F08FC" w14:textId="05CD2E3F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375825" wp14:editId="05757319">
                  <wp:extent cx="104775" cy="21907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cb4295e7e24b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890DA" w14:textId="152E03D7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D3D454D" wp14:editId="7C8BAB0D">
                  <wp:extent cx="123825" cy="15240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ac35d63d7b46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52 </w:t>
            </w:r>
          </w:p>
        </w:tc>
      </w:tr>
      <w:tr w:rsidR="005D0B3C" w:rsidRPr="005D0B3C" w14:paraId="2224C070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1A7E0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1D8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Фтористый водород, растворимые фториды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4C10E" w14:textId="5560F371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988E36" wp14:editId="53CC0822">
                  <wp:extent cx="104775" cy="2190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69ed68e2bc41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F0236" w14:textId="14EBFF07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194958C" wp14:editId="2B5C7472">
                  <wp:extent cx="123825" cy="15240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6c4babb64741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235 </w:t>
            </w:r>
          </w:p>
        </w:tc>
      </w:tr>
      <w:tr w:rsidR="005D0B3C" w:rsidRPr="005D0B3C" w14:paraId="43DE3404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754F6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35E20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EB5BD" w14:textId="7B5B2C3F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39CCDE" wp14:editId="57CD55A3">
                  <wp:extent cx="104775" cy="21907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302da5063d49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ECB69" w14:textId="132653A8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0750C2F" wp14:editId="7D8930E9">
                  <wp:extent cx="123825" cy="15240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96634e9d6140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18 </w:t>
            </w:r>
          </w:p>
        </w:tc>
      </w:tr>
      <w:tr w:rsidR="005D0B3C" w:rsidRPr="005D0B3C" w14:paraId="481EB37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E521F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152D8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3EB4F" w14:textId="3C84457B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612F01" wp14:editId="11BDE198">
                  <wp:extent cx="104775" cy="21907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af96ec53bd43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6EA13" w14:textId="45952256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C552197" wp14:editId="10E53E56">
                  <wp:extent cx="123825" cy="15240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084b3e3d3e4a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38 </w:t>
            </w:r>
          </w:p>
        </w:tc>
      </w:tr>
      <w:tr w:rsidR="005D0B3C" w:rsidRPr="005D0B3C" w14:paraId="76DE5F7E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7D0E4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Подготовка сырья (прием, обработка, хранение, перемешивание,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5B3E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3DFDD" w14:textId="0AF9CF3E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F66ABC" wp14:editId="3071709C">
                  <wp:extent cx="104775" cy="21907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825842894a49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028B" w14:textId="3E2E8DB6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0696FB6" wp14:editId="6E5496EA">
                  <wp:extent cx="123825" cy="15240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d5fb8da0b54e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365 </w:t>
            </w:r>
          </w:p>
        </w:tc>
      </w:tr>
      <w:tr w:rsidR="005D0B3C" w:rsidRPr="005D0B3C" w14:paraId="1F32DDBD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24C2D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смешивание, сушка) при получении технического тетрахлорида циркония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1274D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Цирконий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D7D5A" w14:textId="04631C63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EF628C" wp14:editId="4B93E91F">
                  <wp:extent cx="104775" cy="2190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c8dd861d384c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ED15E" w14:textId="637642AC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5A46EFF" wp14:editId="1BB0A9FE">
                  <wp:extent cx="123825" cy="1524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fbef6d976f42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40 </w:t>
            </w:r>
          </w:p>
        </w:tc>
      </w:tr>
      <w:tr w:rsidR="005D0B3C" w:rsidRPr="005D0B3C" w14:paraId="4CF7752F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664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 производстве циркония методом хлорирования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DFB6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356A5" w14:textId="3FFAD3DE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431A2F" wp14:editId="3173BBDD">
                  <wp:extent cx="104775" cy="21907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29607b9ab14b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FCDD0" w14:textId="25E7B79F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9504621" wp14:editId="4AE09CAF">
                  <wp:extent cx="123825" cy="15240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a0f0883bae40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160 </w:t>
            </w:r>
          </w:p>
        </w:tc>
      </w:tr>
      <w:tr w:rsidR="005D0B3C" w:rsidRPr="005D0B3C" w14:paraId="272F78DF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776FF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CF631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DA2AD" w14:textId="18D8C0FE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9F3DA6" wp14:editId="02307A84">
                  <wp:extent cx="104775" cy="21907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96f97f98214f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67768" w14:textId="416962D2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0CE518" wp14:editId="63D6C5A6">
                  <wp:extent cx="123825" cy="15240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b01617432844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40 </w:t>
            </w:r>
          </w:p>
        </w:tc>
      </w:tr>
      <w:tr w:rsidR="005D0B3C" w:rsidRPr="005D0B3C" w14:paraId="339E2454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CBD4E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73F51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Карбонат натрия (динатрий карбонат)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4C211" w14:textId="62F26675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BD90C0" wp14:editId="3E767EFC">
                  <wp:extent cx="104775" cy="21907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42c52fa79a40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5F67F" w14:textId="72CBEBF1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366F714" wp14:editId="03B28604">
                  <wp:extent cx="123825" cy="15240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c842f27d6b44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40 </w:t>
            </w:r>
          </w:p>
        </w:tc>
      </w:tr>
      <w:tr w:rsidR="005D0B3C" w:rsidRPr="005D0B3C" w14:paraId="785E56F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47B36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Получение порошка циркония и гафния электролитического методом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B882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E30AA" w14:textId="65292F31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21B899" wp14:editId="3D7C5081">
                  <wp:extent cx="104775" cy="21907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cb3eada4254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DB0A4" w14:textId="77458012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B38280" wp14:editId="5336C58C">
                  <wp:extent cx="123825" cy="152400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2c8777316344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275 </w:t>
            </w:r>
          </w:p>
        </w:tc>
      </w:tr>
      <w:tr w:rsidR="005D0B3C" w:rsidRPr="005D0B3C" w14:paraId="70B28B1B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B6EAA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фторирования (дробление катодного осадка, обработка в растворах углеаммонийных солей, флотация порошка, кислотная обработка раствором серной кислоты, сушка порошка) в производст</w:t>
            </w:r>
            <w:r w:rsidRPr="005D0B3C">
              <w:rPr>
                <w:sz w:val="18"/>
                <w:szCs w:val="18"/>
              </w:rPr>
              <w:t xml:space="preserve">ве циркония и гафния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524A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EB540" w14:textId="23AAD5BB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A235D5" wp14:editId="443440E8">
                  <wp:extent cx="104775" cy="219075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2aedd337d244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C4653" w14:textId="49439890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EF7D943" wp14:editId="55E18F4E">
                  <wp:extent cx="123825" cy="15240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c64eef576045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1A9E562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F8A6A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Разделение хлоридов циркония и гафния (солевая очистка, ректификация и отгонка, абсорбционная очистка) при получении тетрахлорида циркония очищенного в производстве циркония методом хлорирования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DC4D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Цирконий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679FB" w14:textId="00F0E753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56B19C" wp14:editId="7029716A">
                  <wp:extent cx="104775" cy="219075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64749d9c9642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23314" w14:textId="4894D64B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9E89873" wp14:editId="29D41776">
                  <wp:extent cx="123825" cy="152400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ae9d1ce5b044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40 </w:t>
            </w:r>
          </w:p>
        </w:tc>
      </w:tr>
      <w:tr w:rsidR="005D0B3C" w:rsidRPr="005D0B3C" w14:paraId="5969864A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B7D11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Получение катодного осадка циркония и гафния методом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9D4C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F42C" w14:textId="68472A46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2D211D" wp14:editId="50F87FAF">
                  <wp:extent cx="104775" cy="21907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4dd1c4ad5143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7E499" w14:textId="790934EA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D5C04E3" wp14:editId="06B56C52">
                  <wp:extent cx="123825" cy="1524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f661ed306b41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100 </w:t>
            </w:r>
          </w:p>
        </w:tc>
      </w:tr>
      <w:tr w:rsidR="005D0B3C" w:rsidRPr="005D0B3C" w14:paraId="01067460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1B460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электролиза в расплаве солей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1AB82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Фт</w:t>
            </w:r>
            <w:r w:rsidRPr="005D0B3C">
              <w:rPr>
                <w:sz w:val="18"/>
                <w:szCs w:val="18"/>
              </w:rPr>
              <w:t xml:space="preserve">ористый водород, растворимые фториды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D4B88" w14:textId="1D8FFBE2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3470E0" wp14:editId="488E7E4C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5ee29d76da49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767D1" w14:textId="5996A11A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CDB173F" wp14:editId="06C1F312">
                  <wp:extent cx="123825" cy="15240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c66e232c7545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190 </w:t>
            </w:r>
          </w:p>
        </w:tc>
      </w:tr>
      <w:tr w:rsidR="005D0B3C" w:rsidRPr="005D0B3C" w14:paraId="6B673590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B4A3C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BC4F4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F8BE7" w14:textId="1E373E3B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178581" wp14:editId="767FC1B5">
                  <wp:extent cx="104775" cy="2190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79c6dbce854a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6C66D" w14:textId="3724459B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D6999DA" wp14:editId="37905547">
                  <wp:extent cx="123825" cy="152400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bcbcfe5fe542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40 </w:t>
            </w:r>
          </w:p>
        </w:tc>
      </w:tr>
      <w:tr w:rsidR="005D0B3C" w:rsidRPr="005D0B3C" w14:paraId="76770774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EB9B7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Восстановление циркония из тетрахлорида циркония магнийтермическим способом (конденсация, кристаллизация, спекание) при получении циркониевой губки в производстве циркония методо</w:t>
            </w:r>
            <w:r w:rsidRPr="005D0B3C">
              <w:rPr>
                <w:sz w:val="18"/>
                <w:szCs w:val="18"/>
              </w:rPr>
              <w:t xml:space="preserve">м хлорирования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78A9B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Цирконий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D3028" w14:textId="40BB844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4020EE" wp14:editId="1D3CCE1A">
                  <wp:extent cx="104775" cy="2190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350139966c4a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D2BD4" w14:textId="09A4531A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23C110B" wp14:editId="44D3BA71">
                  <wp:extent cx="123825" cy="152400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daee993d7548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40 </w:t>
            </w:r>
          </w:p>
        </w:tc>
      </w:tr>
      <w:tr w:rsidR="005D0B3C" w:rsidRPr="005D0B3C" w14:paraId="6F054EAC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5EA1F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lastRenderedPageBreak/>
              <w:t xml:space="preserve">Приготовление известкового молока с применением извести (негашеной)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38034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A15AC" w14:textId="235DC3B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66B0E2" wp14:editId="6176BDD7">
                  <wp:extent cx="104775" cy="21907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4f597bf72842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E259A" w14:textId="4DC69EC8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9C986F" wp14:editId="476D78F8">
                  <wp:extent cx="123825" cy="152400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1cc9ec881c40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20 </w:t>
            </w:r>
          </w:p>
        </w:tc>
      </w:tr>
      <w:tr w:rsidR="005D0B3C" w:rsidRPr="005D0B3C" w14:paraId="41FE3039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8127F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Хлорирование известкового молока анодными газами для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A6F45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BA1CC" w14:textId="4F823B86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9094FF" wp14:editId="1B6A13B1">
                  <wp:extent cx="104775" cy="219075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a0c2c08aa344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B1980" w14:textId="7688445F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6B0B6BB" wp14:editId="14AE1C81">
                  <wp:extent cx="123825" cy="152400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ca394deb7e4b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5FF4DEF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CC3B0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получения раствора хлористого кальция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C0DA1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3B966" w14:textId="51383C16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5EF156" wp14:editId="0A8FFF0D">
                  <wp:extent cx="104775" cy="219075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3f867862d74f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C44B6" w14:textId="5F48FA9E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95D3C13" wp14:editId="580552DE">
                  <wp:extent cx="123825" cy="152400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3e0fa540bd4b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230 </w:t>
            </w:r>
          </w:p>
        </w:tc>
      </w:tr>
      <w:tr w:rsidR="005D0B3C" w:rsidRPr="005D0B3C" w14:paraId="56EA861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ABCAA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Сушка раствора хлористого кальция для получения сухого порошка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A72B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DD532" w14:textId="5D0CAB71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</w:t>
            </w:r>
            <w:r w:rsidRPr="005D0B3C">
              <w:rPr>
                <w:sz w:val="18"/>
                <w:szCs w:val="18"/>
              </w:rPr>
              <w:t>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D6517D" wp14:editId="57C288F3">
                  <wp:extent cx="104775" cy="219075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a0eca46e4347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897F6" w14:textId="03A08A2A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100DECF" wp14:editId="25853DCC">
                  <wp:extent cx="123825" cy="152400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b57fc550b643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180 </w:t>
            </w:r>
          </w:p>
        </w:tc>
      </w:tr>
      <w:tr w:rsidR="005D0B3C" w:rsidRPr="005D0B3C" w14:paraId="0A7A4F1F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621E0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хлористого кальция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E7734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FBDDD" w14:textId="40E470C9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708017" wp14:editId="7D8DB84E">
                  <wp:extent cx="104775" cy="219075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c3e25f383747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39510" w14:textId="68F8B7ED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BEEEAD7" wp14:editId="5797788E">
                  <wp:extent cx="123825" cy="152400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b8e702f68544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5AB0AB3E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A169B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F094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7476B" w14:textId="1B7DDF96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B416F2" wp14:editId="785CCEFE">
                  <wp:extent cx="104775" cy="219075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d9a0d51ca640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B8BD7" w14:textId="02691002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2E0F76A" wp14:editId="0824AF63">
                  <wp:extent cx="123825" cy="152400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2e601a979f46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453A27D0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65858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Электролиз расплава хлористого кальция для получения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7F43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1EB48" w14:textId="7083019C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</w:t>
            </w:r>
            <w:r w:rsidRPr="005D0B3C">
              <w:rPr>
                <w:sz w:val="18"/>
                <w:szCs w:val="18"/>
              </w:rPr>
              <w:t>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806B82" wp14:editId="391EDFF8">
                  <wp:extent cx="104775" cy="219075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d2c440dfc743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BED45" w14:textId="7D9B6F59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8A93771" wp14:editId="7BEE3CB2">
                  <wp:extent cx="123825" cy="152400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6d68b2584543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3887D65B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635CB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медно-кальциевого сплава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AA7C7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360E0" w14:textId="1BE1EE33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C09C08" wp14:editId="5FAD7157">
                  <wp:extent cx="104775" cy="219075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64f6b0acd542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83436" w14:textId="11C00679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E2E984E" wp14:editId="3085A2B7">
                  <wp:extent cx="123825" cy="15240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6fdfc7309747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230 </w:t>
            </w:r>
          </w:p>
        </w:tc>
      </w:tr>
      <w:tr w:rsidR="005D0B3C" w:rsidRPr="005D0B3C" w14:paraId="232FA133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739A0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Подготовка сырья (прием, обработка, хранение, перемешивание, смешивание) при получении титанового шлака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A7D6D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A9152" w14:textId="64C14F64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95A10E" wp14:editId="34C7818A">
                  <wp:extent cx="104775" cy="219075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075df155db4e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5BEA6" w14:textId="387315A9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350832F" wp14:editId="59FC2061">
                  <wp:extent cx="123825" cy="152400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968c3c0d484d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32D812E6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7F286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Процесс плавкий выпуск расплава титанового шлака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FE614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A8095" w14:textId="003265CB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C56788" wp14:editId="32ABB458">
                  <wp:extent cx="104775" cy="219075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7e0066ea5b44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39C82" w14:textId="6BD03A04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A21B4DB" wp14:editId="43493DAF">
                  <wp:extent cx="123825" cy="15240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0608708ad44e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750 </w:t>
            </w:r>
          </w:p>
        </w:tc>
      </w:tr>
      <w:tr w:rsidR="005D0B3C" w:rsidRPr="005D0B3C" w14:paraId="705E78D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9DC25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Процесс приготовленият</w:t>
            </w:r>
            <w:r w:rsidRPr="005D0B3C">
              <w:rPr>
                <w:sz w:val="18"/>
                <w:szCs w:val="18"/>
              </w:rPr>
              <w:t xml:space="preserve">рех компонентной титансодержащей шихты (сушка материалов, дробление материалов, помол, перемешивание)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F4211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68315" w14:textId="39DD6A89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241758" wp14:editId="5518F78B">
                  <wp:extent cx="104775" cy="219075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e803a3cbb94c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F8E99" w14:textId="2B328822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5A04005" wp14:editId="0269AD85">
                  <wp:extent cx="123825" cy="15240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c41415ab9b49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1722FB36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EDAA5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Подготовка сырья (прием, обработка, хранение, хл</w:t>
            </w:r>
            <w:r w:rsidRPr="005D0B3C">
              <w:rPr>
                <w:sz w:val="18"/>
                <w:szCs w:val="18"/>
              </w:rPr>
              <w:t xml:space="preserve">орирование)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6E69A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962C1" w14:textId="1FFB0625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C4CA60" wp14:editId="6FEADBB1">
                  <wp:extent cx="104775" cy="219075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74c693b28c49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E8AE3" w14:textId="0A608AA4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B946E17" wp14:editId="5D39B84F">
                  <wp:extent cx="123825" cy="152400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8af1bf78b54a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276 </w:t>
            </w:r>
          </w:p>
        </w:tc>
      </w:tr>
      <w:tr w:rsidR="005D0B3C" w:rsidRPr="005D0B3C" w14:paraId="44D6BF94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C0AC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при получении технического тетрахлорида титана в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73F8D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DDF56" w14:textId="5E137422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501815" wp14:editId="7EA6BFA7">
                  <wp:extent cx="104775" cy="219075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be21e9d0c749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DBB49" w14:textId="650739F4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3B8D285" wp14:editId="3C8F6AF6">
                  <wp:extent cx="123825" cy="15240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249788cf644a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395 </w:t>
            </w:r>
          </w:p>
        </w:tc>
      </w:tr>
      <w:tr w:rsidR="005D0B3C" w:rsidRPr="005D0B3C" w14:paraId="19F4D06A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0655B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производстве титана губчатого магнийтермическим способом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D570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Фосген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0BB3B" w14:textId="58ED5F3F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70F994" wp14:editId="6A0B9203">
                  <wp:extent cx="104775" cy="219075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a7bb31bd4f4a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B7A6F" w14:textId="26E61D41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D23849F" wp14:editId="43EE4551">
                  <wp:extent cx="123825" cy="152400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853792083b4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 </w:t>
            </w:r>
          </w:p>
        </w:tc>
      </w:tr>
      <w:tr w:rsidR="005D0B3C" w:rsidRPr="005D0B3C" w14:paraId="72ED981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C2F0C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5D693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57880" w14:textId="369D30CB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A3AA25" wp14:editId="54A770BF">
                  <wp:extent cx="104775" cy="219075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41f62e885448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CC20F" w14:textId="7B642AA5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FC313F3" wp14:editId="5062DA79">
                  <wp:extent cx="123825" cy="152400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541ffdb6e648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160 </w:t>
            </w:r>
          </w:p>
        </w:tc>
      </w:tr>
      <w:tr w:rsidR="005D0B3C" w:rsidRPr="005D0B3C" w14:paraId="41ED02EE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04748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Восстановление титана из тетрахлорида титана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B4D20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AB8C3" w14:textId="659C526A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E12833" wp14:editId="5412859A">
                  <wp:extent cx="104775" cy="219075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eda2c90cff40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EFF83" w14:textId="16DEFE9A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CFD49E" wp14:editId="42C83D28">
                  <wp:extent cx="123825" cy="152400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a6f28503c64e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5A66DE0C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6431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магнийтермическим способом (восстановление, дистилляция) при получении титановой губки в производстве титана губчатого магнийтермическим способом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8D95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Пыль неорганическая с содержани</w:t>
            </w:r>
            <w:r w:rsidRPr="005D0B3C">
              <w:rPr>
                <w:sz w:val="18"/>
                <w:szCs w:val="18"/>
              </w:rPr>
              <w:t xml:space="preserve">ем кремния менее 20, 20-70, а также более 70 процентов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C955" w14:textId="45715D18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1C6BB1" wp14:editId="531AC7D7">
                  <wp:extent cx="104775" cy="219075"/>
                  <wp:effectExtent l="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6a839aa66343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3A828" w14:textId="559C4A0B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25C4B47" wp14:editId="3B195345">
                  <wp:extent cx="123825" cy="152400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b38433b37f41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10 </w:t>
            </w:r>
          </w:p>
        </w:tc>
      </w:tr>
      <w:tr w:rsidR="005D0B3C" w:rsidRPr="005D0B3C" w14:paraId="768F56DA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15232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Подготовка шихтовых материалов (первичных и вторичных)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B07DB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91F2B" w14:textId="15DE11F3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C0C4CE" wp14:editId="386500D7">
                  <wp:extent cx="104775" cy="219075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3d73b649924c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DA0D2" w14:textId="06D92FBB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4AB66D" wp14:editId="1269FB45">
                  <wp:extent cx="123825" cy="152400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5b689c36c549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6EDEC1E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3DCBB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для производства титановых сплавов (очистка в кислотном растворе,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7F5BB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AF442" w14:textId="2B8E4251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455827" wp14:editId="345B3F0A">
                  <wp:extent cx="104775" cy="219075"/>
                  <wp:effectExtent l="0" t="0" r="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4b9fedf45d4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93BF9" w14:textId="47087D69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353A0DE" wp14:editId="2B17B1B0">
                  <wp:extent cx="123825" cy="152400"/>
                  <wp:effectExtent l="0" t="0" r="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9afd188bbd48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3860E91E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1C442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обезжиривание, дробеметная обработка, нагрев, измельчение,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3163C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8B1D2" w14:textId="05469842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4F302E" wp14:editId="0FF6AC8F">
                  <wp:extent cx="104775" cy="219075"/>
                  <wp:effectExtent l="0" t="0" r="0" b="0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b5a05efe1449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A9DB5" w14:textId="5C920250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AF80BC9" wp14:editId="1A3E2159">
                  <wp:extent cx="123825" cy="152400"/>
                  <wp:effectExtent l="0" t="0" r="0" b="0"/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1d171fc83f4c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6ED8896C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BFEDC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lastRenderedPageBreak/>
              <w:t xml:space="preserve">навешивание, прессование, сушка)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D2B65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683B5" w14:textId="6915D5E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E8E4E7" wp14:editId="71C336AF">
                  <wp:extent cx="104775" cy="219075"/>
                  <wp:effectExtent l="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b982183c9d4a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76B34" w14:textId="2E580E4C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9A24550" wp14:editId="6ECFA0C8">
                  <wp:extent cx="123825" cy="152400"/>
                  <wp:effectExtent l="0" t="0" r="0" b="0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4e8fb227bb42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0599BA80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CE4C8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798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Фториды газообразные (гидрофторид, кремний тетрафторид) (в пересчете на фтор)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07567" w14:textId="410FB36B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49EE45" wp14:editId="660AA2AD">
                  <wp:extent cx="104775" cy="219075"/>
                  <wp:effectExtent l="0" t="0" r="0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dc14e9c28c4a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4DB30" w14:textId="7041FCAC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C46AF99" wp14:editId="3A0516A1">
                  <wp:extent cx="123825" cy="152400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b4352eb99644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5F8325DF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46FED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6D67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ED811" w14:textId="1DDDA59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CB54F3" wp14:editId="76D32920">
                  <wp:extent cx="104775" cy="219075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14412808774b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E489" w14:textId="53793C2E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986DC58" wp14:editId="36B4DC6E">
                  <wp:extent cx="123825" cy="152400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f07c6b19564d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4D584413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0CE81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EF352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95D12" w14:textId="58BC023C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C015A6" wp14:editId="1481F5B6">
                  <wp:extent cx="104775" cy="219075"/>
                  <wp:effectExtent l="0" t="0" r="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d2ea38957142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42B92" w14:textId="49ABF565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50B80E8" wp14:editId="6513F507">
                  <wp:extent cx="123825" cy="152400"/>
                  <wp:effectExtent l="0" t="0" r="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7ec4a8182b44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00EFA3C7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86F8B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Производство титановых слитков (загрузка, плавление в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C198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C8824" w14:textId="3E07D312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</w:t>
            </w:r>
            <w:r w:rsidRPr="005D0B3C">
              <w:rPr>
                <w:sz w:val="18"/>
                <w:szCs w:val="18"/>
              </w:rPr>
              <w:t>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5D2B03" wp14:editId="4BC77607">
                  <wp:extent cx="104775" cy="219075"/>
                  <wp:effectExtent l="0" t="0" r="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7767c061d544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FB214" w14:textId="05B91300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247C6B0" wp14:editId="5C35598B">
                  <wp:extent cx="123825" cy="152400"/>
                  <wp:effectExtent l="0" t="0" r="0" b="0"/>
                  <wp:docPr id="120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d665aa0fc449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03D9393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ABC2C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вакуумных печах, выгрузка, охлаждение, шоопирование,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1A447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7F0EC" w14:textId="20D0F8D3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9E3B68" wp14:editId="285A0726">
                  <wp:extent cx="104775" cy="219075"/>
                  <wp:effectExtent l="0" t="0" r="0" b="0"/>
                  <wp:docPr id="121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d846b06b154c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25FFE" w14:textId="41614E13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F59ED15" wp14:editId="3D7B61BC">
                  <wp:extent cx="123825" cy="152400"/>
                  <wp:effectExtent l="0" t="0" r="0" b="0"/>
                  <wp:docPr id="122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9fa95d880e4f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23AA26B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3BCD5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обработка)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FFB6A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CE8A7" w14:textId="4CFC07C9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E9127A" wp14:editId="3267A39A">
                  <wp:extent cx="104775" cy="219075"/>
                  <wp:effectExtent l="0" t="0" r="0" b="0"/>
                  <wp:docPr id="123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122eeae5c742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60BA9" w14:textId="5BDF082E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768F9D" wp14:editId="64A65385">
                  <wp:extent cx="123825" cy="152400"/>
                  <wp:effectExtent l="0" t="0" r="0" b="0"/>
                  <wp:docPr id="12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fd9934c82b47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399BA17A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B150A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2F813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Диалюминий триоксид (в пересчете на алюминий)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3C9C4" w14:textId="60363AFF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7043D6" wp14:editId="38E2647F">
                  <wp:extent cx="104775" cy="219075"/>
                  <wp:effectExtent l="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e20eaf217048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04E61" w14:textId="081F183E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E765B8" wp14:editId="4C843CD8">
                  <wp:extent cx="123825" cy="152400"/>
                  <wp:effectExtent l="0" t="0" r="0" b="0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3f50adea1845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5834A8FE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E8EAD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45604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4C91F" w14:textId="3559B61A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364325" wp14:editId="123FD1A1">
                  <wp:extent cx="104775" cy="219075"/>
                  <wp:effectExtent l="0" t="0" r="0" b="0"/>
                  <wp:docPr id="127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bc60b412414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472CB" w14:textId="3E6E2DD2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7BAD3A8" wp14:editId="27212AA8">
                  <wp:extent cx="123825" cy="152400"/>
                  <wp:effectExtent l="0" t="0" r="0" b="0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1c91619fa84f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302814FF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3EA8B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Производство титановых изделий и полуфабрикатов (нагрев, ковка,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9C146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Взвешенные в</w:t>
            </w:r>
            <w:r w:rsidRPr="005D0B3C">
              <w:rPr>
                <w:sz w:val="18"/>
                <w:szCs w:val="18"/>
              </w:rPr>
              <w:t xml:space="preserve">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47C3" w14:textId="0F547AFD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56BF8D" wp14:editId="3C4A7417">
                  <wp:extent cx="104775" cy="219075"/>
                  <wp:effectExtent l="0" t="0" r="0" b="0"/>
                  <wp:docPr id="129" name="Рисунок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5cd66cecba4e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5D98E" w14:textId="0144607E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FF773C" wp14:editId="44C629F4">
                  <wp:extent cx="123825" cy="152400"/>
                  <wp:effectExtent l="0" t="0" r="0" b="0"/>
                  <wp:docPr id="130" name="Рисунок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b8b31b8d4a4c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5963C5D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A5082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штамповка, отжиг, прокатка, прессование, правка, травление,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F44D8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10674" w14:textId="5B6C856D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8E3209" wp14:editId="6809CF8F">
                  <wp:extent cx="104775" cy="219075"/>
                  <wp:effectExtent l="0" t="0" r="0" b="0"/>
                  <wp:docPr id="131" name="Рисунок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3e1188d5054a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1973C" w14:textId="1E3CE477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42232D9" wp14:editId="5092791B">
                  <wp:extent cx="123825" cy="152400"/>
                  <wp:effectExtent l="0" t="0" r="0" b="0"/>
                  <wp:docPr id="132" name="Рисунок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f8c8b8c3e542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09E4F1F6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8C7C7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механическая обработка, резка)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509DD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844B2" w14:textId="01EA2B76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0595C8" wp14:editId="7FA1EC10">
                  <wp:extent cx="104775" cy="219075"/>
                  <wp:effectExtent l="0" t="0" r="0" b="0"/>
                  <wp:docPr id="133" name="Рисунок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7e3e0d19a348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0193C" w14:textId="3A79D359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45009AC" wp14:editId="043D307D">
                  <wp:extent cx="123825" cy="152400"/>
                  <wp:effectExtent l="0" t="0" r="0" b="0"/>
                  <wp:docPr id="134" name="Рисунок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a22ade140149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723C2A3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311B5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B0E17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8712D" w14:textId="60EE83E3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8FFA87" wp14:editId="5D780897">
                  <wp:extent cx="104775" cy="219075"/>
                  <wp:effectExtent l="0" t="0" r="0" b="0"/>
                  <wp:docPr id="135" name="Рисунок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6e6c82968c4e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AD00B" w14:textId="40A3A958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8AEE60" wp14:editId="59C6F4A1">
                  <wp:extent cx="123825" cy="152400"/>
                  <wp:effectExtent l="0" t="0" r="0" b="0"/>
                  <wp:docPr id="136" name="Рисунок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c40c8413ff4d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6746255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28E5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9938F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Минеральное масло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EC1E6" w14:textId="5BE43733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E7B0D8" wp14:editId="407176B8">
                  <wp:extent cx="104775" cy="219075"/>
                  <wp:effectExtent l="0" t="0" r="0" b="0"/>
                  <wp:docPr id="137" name="Рисунок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449961201a48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14C39" w14:textId="12A74191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E780B62" wp14:editId="65A5547E">
                  <wp:extent cx="123825" cy="152400"/>
                  <wp:effectExtent l="0" t="0" r="0" b="0"/>
                  <wp:docPr id="138" name="Рисунок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ef6a32d68f43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361D486A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32D30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92EDA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745AD" w14:textId="31A334D1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59A24B" wp14:editId="5D7020B2">
                  <wp:extent cx="104775" cy="219075"/>
                  <wp:effectExtent l="0" t="0" r="0" b="0"/>
                  <wp:docPr id="139" name="Рисунок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f7069bd1b847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8C794" w14:textId="5180506F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B3DC1C" wp14:editId="342A3000">
                  <wp:extent cx="123825" cy="152400"/>
                  <wp:effectExtent l="0" t="0" r="0" b="0"/>
                  <wp:docPr id="140" name="Рисунок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02aad5fde94f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0931B73A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FE792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39672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F550D" w14:textId="1E2AC188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0FCEE1" wp14:editId="15E8C719">
                  <wp:extent cx="104775" cy="219075"/>
                  <wp:effectExtent l="0" t="0" r="0" b="0"/>
                  <wp:docPr id="141" name="Рисунок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f5bcc5499142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EB20F" w14:textId="292A8B13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8043C3" wp14:editId="357A2001">
                  <wp:extent cx="123825" cy="152400"/>
                  <wp:effectExtent l="0" t="0" r="0" b="0"/>
                  <wp:docPr id="142" name="Рисунок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a1323a162343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69D40493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EF460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1EB95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Фториды газообразные (гидрофторид, кремний тетрафторид) (в пересчете на ф</w:t>
            </w:r>
            <w:r w:rsidRPr="005D0B3C">
              <w:rPr>
                <w:sz w:val="18"/>
                <w:szCs w:val="18"/>
              </w:rPr>
              <w:t xml:space="preserve">тор)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76B67" w14:textId="28AF9D0C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B46842" wp14:editId="0F0E0A58">
                  <wp:extent cx="104775" cy="219075"/>
                  <wp:effectExtent l="0" t="0" r="0" b="0"/>
                  <wp:docPr id="143" name="Рисунок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f0dfcde35946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011B3" w14:textId="39E6EACB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6108358" wp14:editId="04A14529">
                  <wp:extent cx="123825" cy="152400"/>
                  <wp:effectExtent l="0" t="0" r="0" b="0"/>
                  <wp:docPr id="144" name="Рисунок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ca70f0c51b43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17B17F92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061AF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027BA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0EA68" w14:textId="2CC747F0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8B98DD" wp14:editId="311C7BD4">
                  <wp:extent cx="104775" cy="219075"/>
                  <wp:effectExtent l="0" t="0" r="0" b="0"/>
                  <wp:docPr id="145" name="Рисунок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bdc62547f043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D5779" w14:textId="2230C420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0744494" wp14:editId="15E8E1F2">
                  <wp:extent cx="123825" cy="152400"/>
                  <wp:effectExtent l="0" t="0" r="0" b="0"/>
                  <wp:docPr id="146" name="Рисунок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6fa406b54646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4AD9949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7C9E1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Получение высокопроцентного ферротитана в индукционных печах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86BF2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Взв</w:t>
            </w:r>
            <w:r w:rsidRPr="005D0B3C">
              <w:rPr>
                <w:sz w:val="18"/>
                <w:szCs w:val="18"/>
              </w:rPr>
              <w:t xml:space="preserve">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1E706" w14:textId="6608DC01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77C9FE" wp14:editId="205B34E4">
                  <wp:extent cx="104775" cy="219075"/>
                  <wp:effectExtent l="0" t="0" r="0" b="0"/>
                  <wp:docPr id="147" name="Рисунок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888f93a9ea4c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8AF4B" w14:textId="5BC2AAEA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98CE226" wp14:editId="2AC17C1A">
                  <wp:extent cx="123825" cy="152400"/>
                  <wp:effectExtent l="0" t="0" r="0" b="0"/>
                  <wp:docPr id="148" name="Рисунок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07cc3586e64a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7C99CAEF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5E4C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 (загрузка шихты, плавление, разливка, дробление)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6B68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54C22" w14:textId="497B2E0C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CCB394" wp14:editId="7C119482">
                  <wp:extent cx="104775" cy="219075"/>
                  <wp:effectExtent l="0" t="0" r="0" b="0"/>
                  <wp:docPr id="149" name="Рисунок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1b5096241f4b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68E30" w14:textId="138C5720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412248F" wp14:editId="00BDFC7F">
                  <wp:extent cx="123825" cy="152400"/>
                  <wp:effectExtent l="0" t="0" r="0" b="0"/>
                  <wp:docPr id="150" name="Рисунок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b5784e63264c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774EDF49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B2AA3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F73C6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9547D" w14:textId="00C8854C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115C17" wp14:editId="1724FB47">
                  <wp:extent cx="104775" cy="219075"/>
                  <wp:effectExtent l="0" t="0" r="0" b="0"/>
                  <wp:docPr id="151" name="Рисунок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867c738d4f43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B05EA" w14:textId="439BA869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006A58A" wp14:editId="67FBD808">
                  <wp:extent cx="123825" cy="152400"/>
                  <wp:effectExtent l="0" t="0" r="0" b="0"/>
                  <wp:docPr id="152" name="Рисунок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dfde39ba814a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31EF27D9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8E856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5E59C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67E9E" w14:textId="5252F696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09680B" wp14:editId="0C8480EF">
                  <wp:extent cx="104775" cy="219075"/>
                  <wp:effectExtent l="0" t="0" r="0" b="0"/>
                  <wp:docPr id="153" name="Рисунок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bf5d32fa7449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45149" w14:textId="1FD04B9D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5E9175C" wp14:editId="1B762E06">
                  <wp:extent cx="123825" cy="152400"/>
                  <wp:effectExtent l="0" t="0" r="0" b="0"/>
                  <wp:docPr id="154" name="Рисунок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4c533a136f46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3651AB8B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890DD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A50B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8566C" w14:textId="0E15EF0C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</w:t>
            </w:r>
            <w:r w:rsidRPr="005D0B3C">
              <w:rPr>
                <w:sz w:val="18"/>
                <w:szCs w:val="18"/>
              </w:rPr>
              <w:t>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31E216" wp14:editId="200C2C8D">
                  <wp:extent cx="104775" cy="219075"/>
                  <wp:effectExtent l="0" t="0" r="0" b="0"/>
                  <wp:docPr id="155" name="Рисунок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5503e1eb7143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85F6E" w14:textId="0BC743C1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6BB52A3" wp14:editId="5A33AED7">
                  <wp:extent cx="123825" cy="152400"/>
                  <wp:effectExtent l="0" t="0" r="0" b="0"/>
                  <wp:docPr id="156" name="Рисунок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202e2b560c41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2E93FDFA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ED041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Обезвоживание обогащенного карналлита во вращающихся печах и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85455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8317F" w14:textId="325A20D9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5E1FBE" wp14:editId="71BE734C">
                  <wp:extent cx="104775" cy="219075"/>
                  <wp:effectExtent l="0" t="0" r="0" b="0"/>
                  <wp:docPr id="157" name="Рисунок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190839e36349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FAF46" w14:textId="3CCE11B9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4F47E69" wp14:editId="58D34A16">
                  <wp:extent cx="123825" cy="152400"/>
                  <wp:effectExtent l="0" t="0" r="0" b="0"/>
                  <wp:docPr id="158" name="Рисунок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af153b02fb49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180 </w:t>
            </w:r>
          </w:p>
        </w:tc>
      </w:tr>
      <w:tr w:rsidR="005D0B3C" w:rsidRPr="005D0B3C" w14:paraId="3D4B3F47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28B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печах кипящего слоя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E374C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C1C48" w14:textId="45C53B4A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A2596F" wp14:editId="08AF3D09">
                  <wp:extent cx="104775" cy="219075"/>
                  <wp:effectExtent l="0" t="0" r="0" b="0"/>
                  <wp:docPr id="159" name="Рисунок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af5b36262646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59613" w14:textId="7D175066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94DE89E" wp14:editId="16881195">
                  <wp:extent cx="123825" cy="152400"/>
                  <wp:effectExtent l="0" t="0" r="0" b="0"/>
                  <wp:docPr id="160" name="Рисунок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7cbed0ff9646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106650C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7619C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856D8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866A5" w14:textId="514E183C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E1C172" wp14:editId="2AC48C7B">
                  <wp:extent cx="104775" cy="219075"/>
                  <wp:effectExtent l="0" t="0" r="0" b="0"/>
                  <wp:docPr id="161" name="Рисунок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ece33ee2e64a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6C167" w14:textId="11E9BACC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C740A0" wp14:editId="25BE55AE">
                  <wp:extent cx="123825" cy="152400"/>
                  <wp:effectExtent l="0" t="0" r="0" b="0"/>
                  <wp:docPr id="162" name="Рисунок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342c2aab5440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577815F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4C8C4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6DA13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8E0B2" w14:textId="0AFB9B48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07310A" wp14:editId="4D929219">
                  <wp:extent cx="104775" cy="219075"/>
                  <wp:effectExtent l="0" t="0" r="0" b="0"/>
                  <wp:docPr id="163" name="Рисунок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462a225ed346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0E5AD" w14:textId="21B6A8BA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CF10A4C" wp14:editId="221BDB3E">
                  <wp:extent cx="123825" cy="152400"/>
                  <wp:effectExtent l="0" t="0" r="0" b="0"/>
                  <wp:docPr id="164" name="Рисунок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704426c20b48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240 </w:t>
            </w:r>
          </w:p>
        </w:tc>
      </w:tr>
      <w:tr w:rsidR="005D0B3C" w:rsidRPr="005D0B3C" w14:paraId="3C53192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F385D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211E3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523F4" w14:textId="64E0A8EC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24F241" wp14:editId="7360D538">
                  <wp:extent cx="104775" cy="219075"/>
                  <wp:effectExtent l="0" t="0" r="0" b="0"/>
                  <wp:docPr id="165" name="Рисунок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6825a7549f44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13676" w14:textId="5E40D172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26E9024" wp14:editId="661F6A60">
                  <wp:extent cx="123825" cy="152400"/>
                  <wp:effectExtent l="0" t="0" r="0" b="0"/>
                  <wp:docPr id="166" name="Рисунок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972c8e5e8948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30 </w:t>
            </w:r>
          </w:p>
        </w:tc>
      </w:tr>
      <w:tr w:rsidR="005D0B3C" w:rsidRPr="005D0B3C" w14:paraId="5A7C688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876D5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3B3C8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4B070" w14:textId="6E5AE800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9C7777" wp14:editId="7EA72C49">
                  <wp:extent cx="104775" cy="219075"/>
                  <wp:effectExtent l="0" t="0" r="0" b="0"/>
                  <wp:docPr id="167" name="Рисунок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fcfb847d6546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175AE" w14:textId="4B874803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B9FE786" wp14:editId="001F4ADA">
                  <wp:extent cx="123825" cy="152400"/>
                  <wp:effectExtent l="0" t="0" r="0" b="0"/>
                  <wp:docPr id="168" name="Рисунок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62d2a2ea8144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30 </w:t>
            </w:r>
          </w:p>
        </w:tc>
      </w:tr>
      <w:tr w:rsidR="005D0B3C" w:rsidRPr="005D0B3C" w14:paraId="1DEC75DB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203F6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EF22C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D5AED" w14:textId="1C239EA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81CA9C" wp14:editId="5B9C7439">
                  <wp:extent cx="104775" cy="219075"/>
                  <wp:effectExtent l="0" t="0" r="0" b="0"/>
                  <wp:docPr id="169" name="Рисунок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d622b10a1e43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600E1" w14:textId="7109BFD4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468EB8" wp14:editId="39619E7C">
                  <wp:extent cx="123825" cy="152400"/>
                  <wp:effectExtent l="0" t="0" r="0" b="0"/>
                  <wp:docPr id="170" name="Рисунок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61de5e255247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20 </w:t>
            </w:r>
          </w:p>
        </w:tc>
      </w:tr>
      <w:tr w:rsidR="005D0B3C" w:rsidRPr="005D0B3C" w14:paraId="2F12B7A3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21C4B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Хлорирование обезвоженного искусственного карналлита анодными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4128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7C877" w14:textId="09F53F41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</w:t>
            </w:r>
            <w:r w:rsidRPr="005D0B3C">
              <w:rPr>
                <w:sz w:val="18"/>
                <w:szCs w:val="18"/>
              </w:rPr>
              <w:t>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DE370E" wp14:editId="408358DF">
                  <wp:extent cx="104775" cy="219075"/>
                  <wp:effectExtent l="0" t="0" r="0" b="0"/>
                  <wp:docPr id="171" name="Рисунок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b49784082e49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26E00" w14:textId="4EAAC655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EF30B00" wp14:editId="417C0A7A">
                  <wp:extent cx="123825" cy="152400"/>
                  <wp:effectExtent l="0" t="0" r="0" b="0"/>
                  <wp:docPr id="172" name="Рисунок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d730de893649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2110AC0D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BC68C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газами для получения безводного очищенного искусственного карналлита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CDCFF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71175" w14:textId="7FA22381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F9BCAB" wp14:editId="0C42F448">
                  <wp:extent cx="104775" cy="219075"/>
                  <wp:effectExtent l="0" t="0" r="0" b="0"/>
                  <wp:docPr id="173" name="Рисунок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3318ee470145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581C8" w14:textId="3137E1A1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C7B267" wp14:editId="11A2E500">
                  <wp:extent cx="123825" cy="152400"/>
                  <wp:effectExtent l="0" t="0" r="0" b="0"/>
                  <wp:docPr id="174" name="Рисунок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bd29b2339449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300 </w:t>
            </w:r>
          </w:p>
        </w:tc>
      </w:tr>
      <w:tr w:rsidR="005D0B3C" w:rsidRPr="005D0B3C" w14:paraId="3FA1ABE2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532C3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9139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277C2" w14:textId="6A47445B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1401CB" wp14:editId="238CC3FB">
                  <wp:extent cx="104775" cy="219075"/>
                  <wp:effectExtent l="0" t="0" r="0" b="0"/>
                  <wp:docPr id="175" name="Рисунок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700bfef42142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8FB68" w14:textId="60F076C6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D95A390" wp14:editId="3DCF9E16">
                  <wp:extent cx="123825" cy="152400"/>
                  <wp:effectExtent l="0" t="0" r="0" b="0"/>
                  <wp:docPr id="176" name="Рисунок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e1cbb5425340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230 </w:t>
            </w:r>
          </w:p>
        </w:tc>
      </w:tr>
      <w:tr w:rsidR="005D0B3C" w:rsidRPr="005D0B3C" w14:paraId="343ED4A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BD48B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5B15C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20098" w14:textId="49B0E5BA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B0847B" wp14:editId="1D0AFDA2">
                  <wp:extent cx="104775" cy="219075"/>
                  <wp:effectExtent l="0" t="0" r="0" b="0"/>
                  <wp:docPr id="177" name="Рисунок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1427b0fa124c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DAFD2" w14:textId="33882FCF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ED75339" wp14:editId="4AB24184">
                  <wp:extent cx="123825" cy="152400"/>
                  <wp:effectExtent l="0" t="0" r="0" b="0"/>
                  <wp:docPr id="178" name="Рисунок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01e490db384a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30 </w:t>
            </w:r>
          </w:p>
        </w:tc>
      </w:tr>
      <w:tr w:rsidR="005D0B3C" w:rsidRPr="005D0B3C" w14:paraId="5166D123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0911C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Электролиз расплава обезвоженного карналлита с получением первичного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BD0D7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Взв</w:t>
            </w:r>
            <w:r w:rsidRPr="005D0B3C">
              <w:rPr>
                <w:sz w:val="18"/>
                <w:szCs w:val="18"/>
              </w:rPr>
              <w:t xml:space="preserve">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790A4" w14:textId="394C5F95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A0AB2A" wp14:editId="3DF9F582">
                  <wp:extent cx="104775" cy="219075"/>
                  <wp:effectExtent l="0" t="0" r="0" b="0"/>
                  <wp:docPr id="179" name="Рисунок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66e5cbbf0c43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49076" w14:textId="735D8129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D35509" wp14:editId="3D97607D">
                  <wp:extent cx="123825" cy="152400"/>
                  <wp:effectExtent l="0" t="0" r="0" b="0"/>
                  <wp:docPr id="180" name="Рисунок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dcc82052944c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  <w:tr w:rsidR="005D0B3C" w:rsidRPr="005D0B3C" w14:paraId="70651B0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2167C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магния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58D07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03AA9" w14:textId="1E838C3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71E787" wp14:editId="3067F089">
                  <wp:extent cx="104775" cy="219075"/>
                  <wp:effectExtent l="0" t="0" r="0" b="0"/>
                  <wp:docPr id="181" name="Рисунок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cd076fb69647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71533" w14:textId="6A31EB61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1CBF4CA" wp14:editId="0448715F">
                  <wp:extent cx="123825" cy="152400"/>
                  <wp:effectExtent l="0" t="0" r="0" b="0"/>
                  <wp:docPr id="182" name="Рисунок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c86e6030f844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300 </w:t>
            </w:r>
          </w:p>
        </w:tc>
      </w:tr>
      <w:tr w:rsidR="005D0B3C" w:rsidRPr="005D0B3C" w14:paraId="65052837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A7252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09604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81CC1" w14:textId="42C920E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7AE5E9" wp14:editId="00150E10">
                  <wp:extent cx="104775" cy="219075"/>
                  <wp:effectExtent l="0" t="0" r="0" b="0"/>
                  <wp:docPr id="183" name="Рисунок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0657629ea64e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3D0FB" w14:textId="5A9DA389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DD31780" wp14:editId="10EFCD24">
                  <wp:extent cx="123825" cy="152400"/>
                  <wp:effectExtent l="0" t="0" r="0" b="0"/>
                  <wp:docPr id="184" name="Рисунок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8a6712929541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100 </w:t>
            </w:r>
          </w:p>
        </w:tc>
      </w:tr>
      <w:tr w:rsidR="005D0B3C" w:rsidRPr="005D0B3C" w14:paraId="367753DA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4A9B7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Рафинирование и литье магния и сплавов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F7BE5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0AC53" w14:textId="4D6BE455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396D01" wp14:editId="0D5693AC">
                  <wp:extent cx="104775" cy="219075"/>
                  <wp:effectExtent l="0" t="0" r="0" b="0"/>
                  <wp:docPr id="185" name="Рисунок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0f6de8902448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FC578" w14:textId="2E36061E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417A198" wp14:editId="02A9267C">
                  <wp:extent cx="123825" cy="152400"/>
                  <wp:effectExtent l="0" t="0" r="0" b="0"/>
                  <wp:docPr id="186" name="Рисунок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a4d6a3ff224f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24807CF9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8A212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E5825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8417C" w14:textId="6DA06BF4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9F2314" wp14:editId="3A3DBDA0">
                  <wp:extent cx="104775" cy="219075"/>
                  <wp:effectExtent l="0" t="0" r="0" b="0"/>
                  <wp:docPr id="187" name="Рисунок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3dd891899a49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4F4CF" w14:textId="782510D5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9118E74" wp14:editId="28BD103F">
                  <wp:extent cx="123825" cy="152400"/>
                  <wp:effectExtent l="0" t="0" r="0" b="0"/>
                  <wp:docPr id="188" name="Рисунок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e1fc6ca2bf4d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40 </w:t>
            </w:r>
          </w:p>
        </w:tc>
      </w:tr>
      <w:tr w:rsidR="005D0B3C" w:rsidRPr="005D0B3C" w14:paraId="3B0451B6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712C7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85094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83A5F" w14:textId="1C08AE0B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92F054" wp14:editId="0EEFAE91">
                  <wp:extent cx="104775" cy="219075"/>
                  <wp:effectExtent l="0" t="0" r="0" b="0"/>
                  <wp:docPr id="189" name="Рисунок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84ce8ce39545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42B0C" w14:textId="53C8D0C0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D1A877A" wp14:editId="150DF6FC">
                  <wp:extent cx="123825" cy="152400"/>
                  <wp:effectExtent l="0" t="0" r="0" b="0"/>
                  <wp:docPr id="190" name="Рисунок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6eefc5d3d143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170 </w:t>
            </w:r>
          </w:p>
        </w:tc>
      </w:tr>
      <w:tr w:rsidR="005D0B3C" w:rsidRPr="005D0B3C" w14:paraId="59811E9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F919A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19CA8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Магний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3BF75" w14:textId="16E0D215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CC3FAC" wp14:editId="08BEB2DF">
                  <wp:extent cx="104775" cy="219075"/>
                  <wp:effectExtent l="0" t="0" r="0" b="0"/>
                  <wp:docPr id="191" name="Рисунок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494ba8799341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4D0F5" w14:textId="26AE4E5E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FB34F9F" wp14:editId="600E7BC0">
                  <wp:extent cx="123825" cy="152400"/>
                  <wp:effectExtent l="0" t="0" r="0" b="0"/>
                  <wp:docPr id="192" name="Рисунок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00590c4bd242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 </w:t>
            </w:r>
          </w:p>
        </w:tc>
      </w:tr>
      <w:tr w:rsidR="005D0B3C" w:rsidRPr="005D0B3C" w14:paraId="3CDA25C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F9405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E65C0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239BC" w14:textId="5478C9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02720F" wp14:editId="5A42EC86">
                  <wp:extent cx="104775" cy="219075"/>
                  <wp:effectExtent l="0" t="0" r="0" b="0"/>
                  <wp:docPr id="193" name="Рисунок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bfaae4644f40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DC9F9" w14:textId="70EFF658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1DE877B" wp14:editId="3128451B">
                  <wp:extent cx="123825" cy="152400"/>
                  <wp:effectExtent l="0" t="0" r="0" b="0"/>
                  <wp:docPr id="194" name="Рисунок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ae1759d0534f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10 </w:t>
            </w:r>
          </w:p>
        </w:tc>
      </w:tr>
      <w:tr w:rsidR="005D0B3C" w:rsidRPr="005D0B3C" w14:paraId="75025D3E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838B5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Производство теллура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4436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BBE55" w14:textId="4B9CBE1C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007851" wp14:editId="6B2D8037">
                  <wp:extent cx="104775" cy="219075"/>
                  <wp:effectExtent l="0" t="0" r="0" b="0"/>
                  <wp:docPr id="195" name="Рисунок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8c85ed4fb840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1A7E1" w14:textId="2229C0A3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A146E02" wp14:editId="466EC288">
                  <wp:extent cx="123825" cy="152400"/>
                  <wp:effectExtent l="0" t="0" r="0" b="0"/>
                  <wp:docPr id="196" name="Рисунок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7bbace2e2e4c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60 </w:t>
            </w:r>
          </w:p>
        </w:tc>
      </w:tr>
      <w:tr w:rsidR="005D0B3C" w:rsidRPr="005D0B3C" w14:paraId="5BE03EB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01320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Абсорбция примесей, газов, аэрозолей при получении технических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A995A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9ECBC" w14:textId="16FCB240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CCE724" wp14:editId="590459FA">
                  <wp:extent cx="104775" cy="219075"/>
                  <wp:effectExtent l="0" t="0" r="0" b="0"/>
                  <wp:docPr id="197" name="Рисунок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807e89cc674d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BB660" w14:textId="134B6912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BCC400E" wp14:editId="303F9BDE">
                  <wp:extent cx="123825" cy="152400"/>
                  <wp:effectExtent l="0" t="0" r="0" b="0"/>
                  <wp:docPr id="198" name="Рисунок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c2d0c073564f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10 </w:t>
            </w:r>
          </w:p>
        </w:tc>
      </w:tr>
      <w:tr w:rsidR="005D0B3C" w:rsidRPr="005D0B3C" w14:paraId="08AA957E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1E085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пентахлорид</w:t>
            </w:r>
            <w:r w:rsidRPr="005D0B3C">
              <w:rPr>
                <w:sz w:val="18"/>
                <w:szCs w:val="18"/>
              </w:rPr>
              <w:t xml:space="preserve">ов ниобия и тантала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F2E73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5CD56" w14:textId="79353135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C257DE" wp14:editId="2671DCED">
                  <wp:extent cx="104775" cy="219075"/>
                  <wp:effectExtent l="0" t="0" r="0" b="0"/>
                  <wp:docPr id="199" name="Рисунок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4081bbd68042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35B19" w14:textId="0B1E8011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BB1A003" wp14:editId="28136536">
                  <wp:extent cx="123825" cy="152400"/>
                  <wp:effectExtent l="0" t="0" r="0" b="0"/>
                  <wp:docPr id="200" name="Рисунок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4dfd66d25b4a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20 </w:t>
            </w:r>
          </w:p>
        </w:tc>
      </w:tr>
      <w:tr w:rsidR="005D0B3C" w:rsidRPr="005D0B3C" w14:paraId="32CE6F8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5BA39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5E012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Фосген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1D155" w14:textId="73870AB0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546E0D" wp14:editId="7DAD118B">
                  <wp:extent cx="104775" cy="219075"/>
                  <wp:effectExtent l="0" t="0" r="0" b="0"/>
                  <wp:docPr id="201" name="Рисунок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e1d7128a2c44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8659A" w14:textId="02833C27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A0ED631" wp14:editId="3A3E48FF">
                  <wp:extent cx="123825" cy="152400"/>
                  <wp:effectExtent l="0" t="0" r="0" b="0"/>
                  <wp:docPr id="202" name="Рисунок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6fdcff5d114a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 </w:t>
            </w:r>
          </w:p>
        </w:tc>
      </w:tr>
      <w:tr w:rsidR="005D0B3C" w:rsidRPr="005D0B3C" w14:paraId="24CFA720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8884C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19CA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4AD94" w14:textId="645658F1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3BFE1A" wp14:editId="01819C50">
                  <wp:extent cx="104775" cy="219075"/>
                  <wp:effectExtent l="0" t="0" r="0" b="0"/>
                  <wp:docPr id="203" name="Рисунок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844c6beb3945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3F5F5" w14:textId="1A64F78B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68FFF4A" wp14:editId="58E6695D">
                  <wp:extent cx="123825" cy="152400"/>
                  <wp:effectExtent l="0" t="0" r="0" b="0"/>
                  <wp:docPr id="204" name="Рисунок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8edea8f68c4a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170 </w:t>
            </w:r>
          </w:p>
        </w:tc>
      </w:tr>
      <w:tr w:rsidR="005D0B3C" w:rsidRPr="005D0B3C" w14:paraId="3183AAC6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B387D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2E04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Пыль неорганическая с содержанием кремния менее 20, 20-70, а также более 70 процентов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3384C" w14:textId="60FEDCBE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419D89" wp14:editId="3AE43CD7">
                  <wp:extent cx="104775" cy="219075"/>
                  <wp:effectExtent l="0" t="0" r="0" b="0"/>
                  <wp:docPr id="205" name="Рисунок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223903fc2948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38509" w14:textId="739A12CB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94580F1" wp14:editId="1B4650E5">
                  <wp:extent cx="123825" cy="152400"/>
                  <wp:effectExtent l="0" t="0" r="0" b="0"/>
                  <wp:docPr id="206" name="Рисунок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01e15d4c4b4a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100 </w:t>
            </w:r>
          </w:p>
        </w:tc>
      </w:tr>
      <w:tr w:rsidR="005D0B3C" w:rsidRPr="005D0B3C" w14:paraId="24E9860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B3530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Разделение технических пентахлоридов ниобия и тантала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44250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0C2AA" w14:textId="22E7F5C1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704DE1" wp14:editId="38C9705A">
                  <wp:extent cx="104775" cy="219075"/>
                  <wp:effectExtent l="0" t="0" r="0" b="0"/>
                  <wp:docPr id="207" name="Рисунок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3d1cb5207743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8D82A" w14:textId="697183F6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6890A5" wp14:editId="04C7360F">
                  <wp:extent cx="123825" cy="152400"/>
                  <wp:effectExtent l="0" t="0" r="0" b="0"/>
                  <wp:docPr id="208" name="Рисунок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94a787b58440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10 </w:t>
            </w:r>
          </w:p>
        </w:tc>
      </w:tr>
      <w:tr w:rsidR="005D0B3C" w:rsidRPr="005D0B3C" w14:paraId="1DF641F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74196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(ректификация)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BF42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356A3" w14:textId="0D93EB84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81F6F7" wp14:editId="5FCB193C">
                  <wp:extent cx="104775" cy="219075"/>
                  <wp:effectExtent l="0" t="0" r="0" b="0"/>
                  <wp:docPr id="209" name="Рисунок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10da017b9e4a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F8175" w14:textId="6B6F5550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BEC2039" wp14:editId="2D67352A">
                  <wp:extent cx="123825" cy="152400"/>
                  <wp:effectExtent l="0" t="0" r="0" b="0"/>
                  <wp:docPr id="210" name="Рисунок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a9400fc68e4a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20 </w:t>
            </w:r>
          </w:p>
        </w:tc>
      </w:tr>
      <w:tr w:rsidR="005D0B3C" w:rsidRPr="005D0B3C" w14:paraId="3CA45F33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D801E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8BB24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Фосген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02F6B" w14:textId="1E5B0318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9CF0EA" wp14:editId="7CE2A82F">
                  <wp:extent cx="104775" cy="219075"/>
                  <wp:effectExtent l="0" t="0" r="0" b="0"/>
                  <wp:docPr id="211" name="Рисунок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df2790b34343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7DF74" w14:textId="6BE97C1D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BD3226A" wp14:editId="6D4E3238">
                  <wp:extent cx="123825" cy="152400"/>
                  <wp:effectExtent l="0" t="0" r="0" b="0"/>
                  <wp:docPr id="212" name="Рисунок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b3339696bf44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 </w:t>
            </w:r>
          </w:p>
        </w:tc>
      </w:tr>
      <w:tr w:rsidR="005D0B3C" w:rsidRPr="005D0B3C" w14:paraId="4508F92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4FD40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42BEF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645B2" w14:textId="22C50D7A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DC1B72" wp14:editId="5FC8507F">
                  <wp:extent cx="104775" cy="219075"/>
                  <wp:effectExtent l="0" t="0" r="0" b="0"/>
                  <wp:docPr id="213" name="Рисунок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d60c10551f41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C7749" w14:textId="20417795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159D35" wp14:editId="0F1B2AB1">
                  <wp:extent cx="123825" cy="152400"/>
                  <wp:effectExtent l="0" t="0" r="0" b="0"/>
                  <wp:docPr id="214" name="Рисунок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b1c0aead5147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170 </w:t>
            </w:r>
          </w:p>
        </w:tc>
      </w:tr>
      <w:tr w:rsidR="005D0B3C" w:rsidRPr="005D0B3C" w14:paraId="4E10E16D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AE12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Процесс подготовкишихты (сушка материалов, загрузка, перемешивание) и проведение восстановительной плавки ниобия и тантала из пентаоксида ниобия и тантала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D41E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72558" w14:textId="5D637E61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3CEE52" wp14:editId="7B072D58">
                  <wp:extent cx="104775" cy="219075"/>
                  <wp:effectExtent l="0" t="0" r="0" b="0"/>
                  <wp:docPr id="215" name="Рисунок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38c1eb6c5649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091A9" w14:textId="1735E7C7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48F8134" wp14:editId="4EEDE34D">
                  <wp:extent cx="123825" cy="152400"/>
                  <wp:effectExtent l="0" t="0" r="0" b="0"/>
                  <wp:docPr id="216" name="Рисунок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ab96ebdc6944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40 </w:t>
            </w:r>
          </w:p>
        </w:tc>
      </w:tr>
      <w:tr w:rsidR="005D0B3C" w:rsidRPr="005D0B3C" w14:paraId="28A46F6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4F50D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Гранулирование и переработка пылевидного сырья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9E77C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Пыль неорганическая с содержанием кремния менее 20, 20-70, а также более 70 процентов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2724F" w14:textId="73C38C4F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мг/нм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5C7152" wp14:editId="79CACA65">
                  <wp:extent cx="104775" cy="219075"/>
                  <wp:effectExtent l="0" t="0" r="0" b="0"/>
                  <wp:docPr id="217" name="Рисунок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02ecb013924d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8410E" w14:textId="217A274D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57430ED" wp14:editId="2860B7DB">
                  <wp:extent cx="123825" cy="152400"/>
                  <wp:effectExtent l="0" t="0" r="0" b="0"/>
                  <wp:docPr id="218" name="Рисунок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971d22e84445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50 </w:t>
            </w:r>
          </w:p>
        </w:tc>
      </w:tr>
    </w:tbl>
    <w:p w14:paraId="4752C0E6" w14:textId="77777777" w:rsidR="00000000" w:rsidRPr="005D0B3C" w:rsidRDefault="00D342A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BF0268" w14:textId="77777777" w:rsidR="00000000" w:rsidRPr="005D0B3C" w:rsidRDefault="00D342AD">
      <w:pPr>
        <w:pStyle w:val="HEADERTEXT"/>
        <w:rPr>
          <w:b/>
          <w:bCs/>
          <w:color w:val="auto"/>
        </w:rPr>
      </w:pPr>
    </w:p>
    <w:p w14:paraId="56CC3B3A" w14:textId="77777777" w:rsidR="00000000" w:rsidRPr="005D0B3C" w:rsidRDefault="00D342AD">
      <w:pPr>
        <w:pStyle w:val="HEADERTEXT"/>
        <w:rPr>
          <w:b/>
          <w:bCs/>
          <w:color w:val="auto"/>
        </w:rPr>
      </w:pPr>
      <w:r w:rsidRPr="005D0B3C">
        <w:rPr>
          <w:b/>
          <w:bCs/>
          <w:color w:val="auto"/>
        </w:rPr>
        <w:t xml:space="preserve">      </w:t>
      </w:r>
    </w:p>
    <w:p w14:paraId="74090C0A" w14:textId="77777777" w:rsidR="00000000" w:rsidRPr="005D0B3C" w:rsidRDefault="00D342AD">
      <w:pPr>
        <w:pStyle w:val="HEADERTEXT"/>
        <w:rPr>
          <w:b/>
          <w:bCs/>
          <w:color w:val="auto"/>
        </w:rPr>
      </w:pPr>
      <w:r w:rsidRPr="005D0B3C">
        <w:rPr>
          <w:b/>
          <w:bCs/>
          <w:color w:val="auto"/>
        </w:rPr>
        <w:t xml:space="preserve">      </w:t>
      </w:r>
    </w:p>
    <w:p w14:paraId="1A1FD206" w14:textId="77777777" w:rsidR="00000000" w:rsidRPr="005D0B3C" w:rsidRDefault="00D342AD">
      <w:pPr>
        <w:pStyle w:val="HEADERTEXT"/>
        <w:rPr>
          <w:b/>
          <w:bCs/>
          <w:color w:val="auto"/>
        </w:rPr>
      </w:pPr>
    </w:p>
    <w:p w14:paraId="51C8E35B" w14:textId="77777777" w:rsidR="00000000" w:rsidRPr="005D0B3C" w:rsidRDefault="00D342AD">
      <w:pPr>
        <w:pStyle w:val="HEADERTEXT"/>
        <w:rPr>
          <w:b/>
          <w:bCs/>
          <w:color w:val="auto"/>
        </w:rPr>
      </w:pPr>
      <w:r w:rsidRPr="005D0B3C">
        <w:rPr>
          <w:b/>
          <w:bCs/>
          <w:color w:val="auto"/>
        </w:rPr>
        <w:t xml:space="preserve">      Технологические показатели загрязняющих веществ в сбросах в водные объекты, соответствующие НДТ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0"/>
        <w:gridCol w:w="1500"/>
        <w:gridCol w:w="4650"/>
      </w:tblGrid>
      <w:tr w:rsidR="005D0B3C" w:rsidRPr="005D0B3C" w14:paraId="276B656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6F639" w14:textId="77777777" w:rsidR="00000000" w:rsidRPr="005D0B3C" w:rsidRDefault="00D34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0AC38" w14:textId="77777777" w:rsidR="00000000" w:rsidRPr="005D0B3C" w:rsidRDefault="00D34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BAD12" w14:textId="77777777" w:rsidR="00000000" w:rsidRPr="005D0B3C" w:rsidRDefault="00D34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0B3C" w:rsidRPr="005D0B3C" w14:paraId="796C19E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D0BE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EC30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CFE7F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Величина </w:t>
            </w:r>
          </w:p>
        </w:tc>
      </w:tr>
      <w:tr w:rsidR="005D0B3C" w:rsidRPr="005D0B3C" w14:paraId="3065323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A0BCE" w14:textId="77777777" w:rsidR="00000000" w:rsidRPr="005D0B3C" w:rsidRDefault="00D342AD">
            <w:pPr>
              <w:pStyle w:val="FORMATTEXT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________________ </w:t>
            </w:r>
          </w:p>
          <w:p w14:paraId="3F13BEDE" w14:textId="77777777" w:rsidR="00000000" w:rsidRPr="005D0B3C" w:rsidRDefault="00D342A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* Перечень загрязняющих веществ, в отношении которых применяются меры государственного регулирования в области охраны окружающей среды, утвержденный распоряжением Правительства Российской Федерации от 8 июля 2015 г. N 1316-р (Собрание зак</w:t>
            </w:r>
            <w:r w:rsidRPr="005D0B3C">
              <w:rPr>
                <w:sz w:val="18"/>
                <w:szCs w:val="18"/>
              </w:rPr>
              <w:t>онодательства Российской Федерации, 2015, N 29, ст.4524; 2019, N 20, ст.2472).</w:t>
            </w:r>
          </w:p>
          <w:p w14:paraId="738E2D1A" w14:textId="77777777" w:rsidR="00000000" w:rsidRPr="005D0B3C" w:rsidRDefault="00D342A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5D0B3C" w:rsidRPr="005D0B3C" w14:paraId="4DF1E72C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40D85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Алюминий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7813C" w14:textId="5A018F65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85E1A5" wp14:editId="7962AFDC">
                  <wp:extent cx="104775" cy="219075"/>
                  <wp:effectExtent l="0" t="0" r="0" b="0"/>
                  <wp:docPr id="219" name="Рисунок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e01df52a0c45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58D14" w14:textId="77777469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C2E3FD8" wp14:editId="4119023B">
                  <wp:extent cx="123825" cy="152400"/>
                  <wp:effectExtent l="0" t="0" r="0" b="0"/>
                  <wp:docPr id="220" name="Рисунок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58c59ffada43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0,3 (В случае замкнутого цикла водооборота показатели не применяются) </w:t>
            </w:r>
          </w:p>
        </w:tc>
      </w:tr>
      <w:tr w:rsidR="005D0B3C" w:rsidRPr="005D0B3C" w14:paraId="2B1BE56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E5195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Никель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CAFB8" w14:textId="4327E23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54378E" wp14:editId="537B7AEE">
                  <wp:extent cx="104775" cy="219075"/>
                  <wp:effectExtent l="0" t="0" r="0" b="0"/>
                  <wp:docPr id="221" name="Рисунок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db797b831e4d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E29F1" w14:textId="3BDD5CD8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AE4269D" wp14:editId="60F8979D">
                  <wp:extent cx="123825" cy="152400"/>
                  <wp:effectExtent l="0" t="0" r="0" b="0"/>
                  <wp:docPr id="222" name="Рисунок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d8068d052b45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0,3 (В случае замкнутого цикла водооборота показатели не применяются) </w:t>
            </w:r>
          </w:p>
        </w:tc>
      </w:tr>
      <w:tr w:rsidR="005D0B3C" w:rsidRPr="005D0B3C" w14:paraId="41A46C9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BAA7B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Титан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80E45" w14:textId="04FE8B6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AA41AF" wp14:editId="707CF637">
                  <wp:extent cx="104775" cy="219075"/>
                  <wp:effectExtent l="0" t="0" r="0" b="0"/>
                  <wp:docPr id="223" name="Рисунок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42579dfea24e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841E2" w14:textId="6D36E660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7A69895" wp14:editId="3DD69C4C">
                  <wp:extent cx="123825" cy="152400"/>
                  <wp:effectExtent l="0" t="0" r="0" b="0"/>
                  <wp:docPr id="224" name="Рисунок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553969c6a243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0,1 (В случае замкнутого цикла водооборота показатели не применяются) </w:t>
            </w:r>
          </w:p>
        </w:tc>
      </w:tr>
      <w:tr w:rsidR="005D0B3C" w:rsidRPr="005D0B3C" w14:paraId="32D4770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7CA5B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Цинк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AE08B" w14:textId="6A92321E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388D4E" wp14:editId="44C23C5A">
                  <wp:extent cx="104775" cy="219075"/>
                  <wp:effectExtent l="0" t="0" r="0" b="0"/>
                  <wp:docPr id="225" name="Рисунок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476228a94d4c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52C61" w14:textId="0315BAFF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D91C8DF" wp14:editId="0C005050">
                  <wp:extent cx="123825" cy="152400"/>
                  <wp:effectExtent l="0" t="0" r="0" b="0"/>
                  <wp:docPr id="226" name="Рисунок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c007a3896949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0,08 (В случае замкнутого цикла водооборота показатели не применяются) </w:t>
            </w:r>
          </w:p>
        </w:tc>
      </w:tr>
      <w:tr w:rsidR="005D0B3C" w:rsidRPr="005D0B3C" w14:paraId="2784301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82A8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55497" w14:textId="1C975580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D3DD31" wp14:editId="0951A799">
                  <wp:extent cx="104775" cy="219075"/>
                  <wp:effectExtent l="0" t="0" r="0" b="0"/>
                  <wp:docPr id="227" name="Рисунок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ab9ed4226540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AF7E1" w14:textId="16FC5A1C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6D973E5" wp14:editId="772664F7">
                  <wp:extent cx="123825" cy="152400"/>
                  <wp:effectExtent l="0" t="0" r="0" b="0"/>
                  <wp:docPr id="228" name="Рисунок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a081c0862543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>1800 (В</w:t>
            </w:r>
            <w:r w:rsidR="00D342AD" w:rsidRPr="005D0B3C">
              <w:rPr>
                <w:sz w:val="18"/>
                <w:szCs w:val="18"/>
              </w:rPr>
              <w:t xml:space="preserve"> случае замкнутого цикла водооборота показатели не применяются) </w:t>
            </w:r>
          </w:p>
        </w:tc>
      </w:tr>
      <w:tr w:rsidR="005D0B3C" w:rsidRPr="005D0B3C" w14:paraId="03E6AF5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4C96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Фторид-анион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4C2A0" w14:textId="527D7B24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4002E3" wp14:editId="50045D56">
                  <wp:extent cx="104775" cy="219075"/>
                  <wp:effectExtent l="0" t="0" r="0" b="0"/>
                  <wp:docPr id="229" name="Рисунок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a6d220184549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B4D71" w14:textId="7043A27C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5BBB17C" wp14:editId="4104CD45">
                  <wp:extent cx="123825" cy="152400"/>
                  <wp:effectExtent l="0" t="0" r="0" b="0"/>
                  <wp:docPr id="230" name="Рисунок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86b40a9af040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4,0 (В случае замкнутого цикла водооборота </w:t>
            </w:r>
            <w:r w:rsidR="00D342AD" w:rsidRPr="005D0B3C">
              <w:rPr>
                <w:sz w:val="18"/>
                <w:szCs w:val="18"/>
              </w:rPr>
              <w:lastRenderedPageBreak/>
              <w:t xml:space="preserve">показатели не применяются) </w:t>
            </w:r>
          </w:p>
        </w:tc>
      </w:tr>
      <w:tr w:rsidR="005D0B3C" w:rsidRPr="005D0B3C" w14:paraId="4A6AB25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03993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lastRenderedPageBreak/>
              <w:t xml:space="preserve">Нитрат-анион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D8802" w14:textId="778C09A5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948EA2" wp14:editId="2C0FDC88">
                  <wp:extent cx="104775" cy="219075"/>
                  <wp:effectExtent l="0" t="0" r="0" b="0"/>
                  <wp:docPr id="231" name="Рисунок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6b689006f243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772C4" w14:textId="6E31AD25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A309340" wp14:editId="4FD6601A">
                  <wp:extent cx="123825" cy="152400"/>
                  <wp:effectExtent l="0" t="0" r="0" b="0"/>
                  <wp:docPr id="232" name="Рисунок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82b31b07964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100,0 (В случае замкнутого цикла водооборота показатели не применяются) </w:t>
            </w:r>
          </w:p>
        </w:tc>
      </w:tr>
      <w:tr w:rsidR="005D0B3C" w:rsidRPr="005D0B3C" w14:paraId="035A86E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8145B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1F114" w14:textId="2C575164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8DD324" wp14:editId="23EBE906">
                  <wp:extent cx="104775" cy="219075"/>
                  <wp:effectExtent l="0" t="0" r="0" b="0"/>
                  <wp:docPr id="233" name="Рисунок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b8dea7e8354c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A5639" w14:textId="745669A6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FEA048F" wp14:editId="1EF9E86D">
                  <wp:extent cx="123825" cy="152400"/>
                  <wp:effectExtent l="0" t="0" r="0" b="0"/>
                  <wp:docPr id="234" name="Рисунок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3866d698bf4c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>500,0 (В сл</w:t>
            </w:r>
            <w:r w:rsidR="00D342AD" w:rsidRPr="005D0B3C">
              <w:rPr>
                <w:sz w:val="18"/>
                <w:szCs w:val="18"/>
              </w:rPr>
              <w:t xml:space="preserve">учае замкнутого цикла водооборота показатели не применяются) </w:t>
            </w:r>
          </w:p>
        </w:tc>
      </w:tr>
      <w:tr w:rsidR="005D0B3C" w:rsidRPr="005D0B3C" w14:paraId="7E62E7E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5F641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Нитрит-анион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4E723" w14:textId="2C9625B8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BDE526" wp14:editId="4A11EBF6">
                  <wp:extent cx="104775" cy="219075"/>
                  <wp:effectExtent l="0" t="0" r="0" b="0"/>
                  <wp:docPr id="235" name="Рисунок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d1d3130a1743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42D83" w14:textId="3B9CD6FC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0CBEBE" wp14:editId="371BABDC">
                  <wp:extent cx="123825" cy="152400"/>
                  <wp:effectExtent l="0" t="0" r="0" b="0"/>
                  <wp:docPr id="236" name="Рисунок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21686ea6da4c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3,3 (В случае замкнутого цикла водооборота показатели не применяются) </w:t>
            </w:r>
          </w:p>
        </w:tc>
      </w:tr>
      <w:tr w:rsidR="005D0B3C" w:rsidRPr="005D0B3C" w14:paraId="5429748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7B016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F8C3" w14:textId="4D4D4622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FE53FE" wp14:editId="1ED0DA23">
                  <wp:extent cx="104775" cy="219075"/>
                  <wp:effectExtent l="0" t="0" r="0" b="0"/>
                  <wp:docPr id="237" name="Рисунок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6d03b00ed745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6103C" w14:textId="1784F16C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9E9105C" wp14:editId="1F4790A6">
                  <wp:extent cx="123825" cy="152400"/>
                  <wp:effectExtent l="0" t="0" r="0" b="0"/>
                  <wp:docPr id="238" name="Рисунок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fc1f95dc4f46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30,0 (В случае замкнутого цикла водооборота показатели не применяются) </w:t>
            </w:r>
          </w:p>
        </w:tc>
      </w:tr>
      <w:tr w:rsidR="005D0B3C" w:rsidRPr="005D0B3C" w14:paraId="7E2AFE1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88216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Магний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3696D" w14:textId="087D1205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259880" wp14:editId="64B4D5DB">
                  <wp:extent cx="104775" cy="219075"/>
                  <wp:effectExtent l="0" t="0" r="0" b="0"/>
                  <wp:docPr id="239" name="Рисунок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6d5eafc50045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02F80" w14:textId="6B8FB490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65842BD" wp14:editId="4DA26F2B">
                  <wp:extent cx="123825" cy="152400"/>
                  <wp:effectExtent l="0" t="0" r="0" b="0"/>
                  <wp:docPr id="240" name="Рисунок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ebb687d3c743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>140,0 (В случае замкнутого цикла водооборота показатели не пр</w:t>
            </w:r>
            <w:r w:rsidR="00D342AD" w:rsidRPr="005D0B3C">
              <w:rPr>
                <w:sz w:val="18"/>
                <w:szCs w:val="18"/>
              </w:rPr>
              <w:t xml:space="preserve">именяются) </w:t>
            </w:r>
          </w:p>
        </w:tc>
      </w:tr>
      <w:tr w:rsidR="005D0B3C" w:rsidRPr="005D0B3C" w14:paraId="1EDD87D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39CB7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Калий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FEDD3" w14:textId="18439CBE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051723" wp14:editId="210A03E1">
                  <wp:extent cx="104775" cy="219075"/>
                  <wp:effectExtent l="0" t="0" r="0" b="0"/>
                  <wp:docPr id="241" name="Рисунок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b69ce02b1c4c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38D39" w14:textId="6032E895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55588B0" wp14:editId="531177EF">
                  <wp:extent cx="123825" cy="152400"/>
                  <wp:effectExtent l="0" t="0" r="0" b="0"/>
                  <wp:docPr id="242" name="Рисунок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d2541537394b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140,0 (В случае замкнутого цикла водооборота показатели не применяются) </w:t>
            </w:r>
          </w:p>
        </w:tc>
      </w:tr>
      <w:tr w:rsidR="005D0B3C" w:rsidRPr="005D0B3C" w14:paraId="12F148F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03B0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Кальций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5A782" w14:textId="38665401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697BCA" wp14:editId="16B4FD4E">
                  <wp:extent cx="104775" cy="219075"/>
                  <wp:effectExtent l="0" t="0" r="0" b="0"/>
                  <wp:docPr id="243" name="Рисунок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9780964bd14a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7D488" w14:textId="121BF5E1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2BEC289" wp14:editId="166A967D">
                  <wp:extent cx="123825" cy="152400"/>
                  <wp:effectExtent l="0" t="0" r="0" b="0"/>
                  <wp:docPr id="244" name="Рисунок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b29e2cd7e04f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950,0 (В случае замкнутого цикла водооборота показатели не применяются) </w:t>
            </w:r>
          </w:p>
        </w:tc>
      </w:tr>
      <w:tr w:rsidR="005D0B3C" w:rsidRPr="005D0B3C" w14:paraId="74C8A81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9D4BF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Натрий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37E20" w14:textId="336ECD06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39C68E" wp14:editId="6DB77E22">
                  <wp:extent cx="104775" cy="219075"/>
                  <wp:effectExtent l="0" t="0" r="0" b="0"/>
                  <wp:docPr id="245" name="Рисунок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7fbeae5e1844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A6A30" w14:textId="3AEE983E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28305AF" wp14:editId="6548F512">
                  <wp:extent cx="123825" cy="152400"/>
                  <wp:effectExtent l="0" t="0" r="0" b="0"/>
                  <wp:docPr id="246" name="Рисунок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d900e6c44148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280,0 (В случае замкнутого цикла водооборота показатели не применяются) </w:t>
            </w:r>
          </w:p>
        </w:tc>
      </w:tr>
      <w:tr w:rsidR="005D0B3C" w:rsidRPr="005D0B3C" w14:paraId="53C71ED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5C03E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БПК полн.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CD96D" w14:textId="4B3C0A83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7DEB14" wp14:editId="542C86CB">
                  <wp:extent cx="104775" cy="219075"/>
                  <wp:effectExtent l="0" t="0" r="0" b="0"/>
                  <wp:docPr id="247" name="Рисунок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013216bb694a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DE857" w14:textId="7555848E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4B05CAB" wp14:editId="34BDEDB8">
                  <wp:extent cx="123825" cy="152400"/>
                  <wp:effectExtent l="0" t="0" r="0" b="0"/>
                  <wp:docPr id="248" name="Рисунок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a64f79f0864a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4,0 (В случае замкнутого цикла водооборота показатели не </w:t>
            </w:r>
            <w:r w:rsidR="00D342AD" w:rsidRPr="005D0B3C">
              <w:rPr>
                <w:sz w:val="18"/>
                <w:szCs w:val="18"/>
              </w:rPr>
              <w:t xml:space="preserve">применяются) </w:t>
            </w:r>
          </w:p>
        </w:tc>
      </w:tr>
      <w:tr w:rsidR="005D0B3C" w:rsidRPr="005D0B3C" w14:paraId="261C4EC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79BD1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АСПАВ (анионные синтетические поверхностно-активные вещества)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155BF" w14:textId="7C993D0B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DFF65E" wp14:editId="67CB4815">
                  <wp:extent cx="104775" cy="219075"/>
                  <wp:effectExtent l="0" t="0" r="0" b="0"/>
                  <wp:docPr id="249" name="Рисунок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624171c5a148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382C4" w14:textId="1A434E44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6FB63B8" wp14:editId="70C3954B">
                  <wp:extent cx="123825" cy="152400"/>
                  <wp:effectExtent l="0" t="0" r="0" b="0"/>
                  <wp:docPr id="250" name="Рисунок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8a7908f9fc49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0,1 (В случае замкнутого цикла водооборота показатели не применяются) </w:t>
            </w:r>
          </w:p>
        </w:tc>
      </w:tr>
      <w:tr w:rsidR="005D0B3C" w:rsidRPr="005D0B3C" w14:paraId="16A0791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6FD43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Фосфаты (по фосфору)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ECC6E" w14:textId="0ADD358E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</w:t>
            </w:r>
            <w:r w:rsidRPr="005D0B3C">
              <w:rPr>
                <w:sz w:val="18"/>
                <w:szCs w:val="18"/>
              </w:rPr>
              <w:t>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2D4F14" wp14:editId="0835968C">
                  <wp:extent cx="104775" cy="219075"/>
                  <wp:effectExtent l="0" t="0" r="0" b="0"/>
                  <wp:docPr id="251" name="Рисунок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b62ee109e64e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570AD" w14:textId="63FE172F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63F85CF" wp14:editId="07265100">
                  <wp:extent cx="123825" cy="152400"/>
                  <wp:effectExtent l="0" t="0" r="0" b="0"/>
                  <wp:docPr id="252" name="Рисунок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cbe534598643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1,0 (В случае замкнутого цикла водооборота показатели не применяются) </w:t>
            </w:r>
          </w:p>
        </w:tc>
      </w:tr>
      <w:tr w:rsidR="005D0B3C" w:rsidRPr="005D0B3C" w14:paraId="2B30F03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20B79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Хлорат-анион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EE990" w14:textId="360BD442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FD4457" wp14:editId="61C3F7F1">
                  <wp:extent cx="104775" cy="219075"/>
                  <wp:effectExtent l="0" t="0" r="0" b="0"/>
                  <wp:docPr id="253" name="Рисунок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f5360defd244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31387" w14:textId="1F04129A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833BE67" wp14:editId="4CEF9A6C">
                  <wp:extent cx="123825" cy="152400"/>
                  <wp:effectExtent l="0" t="0" r="0" b="0"/>
                  <wp:docPr id="254" name="Рисунок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84f23f99ad4b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>1,0 (В случае зам</w:t>
            </w:r>
            <w:r w:rsidR="00D342AD" w:rsidRPr="005D0B3C">
              <w:rPr>
                <w:sz w:val="18"/>
                <w:szCs w:val="18"/>
              </w:rPr>
              <w:t xml:space="preserve">кнутого цикла водооборота показатели не применяются) </w:t>
            </w:r>
          </w:p>
        </w:tc>
      </w:tr>
      <w:tr w:rsidR="005D0B3C" w:rsidRPr="005D0B3C" w14:paraId="2BE6A2A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B72F4" w14:textId="77777777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5A461" w14:textId="4756C30A" w:rsidR="00000000" w:rsidRPr="005D0B3C" w:rsidRDefault="00D342AD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sz w:val="18"/>
                <w:szCs w:val="18"/>
              </w:rPr>
              <w:t>мг/дм</w:t>
            </w:r>
            <w:r w:rsidR="005D0B3C" w:rsidRPr="005D0B3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1C7EE9" wp14:editId="2E567F1A">
                  <wp:extent cx="104775" cy="219075"/>
                  <wp:effectExtent l="0" t="0" r="0" b="0"/>
                  <wp:docPr id="255" name="Рисунок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13a9a9cf394c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0B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FD762" w14:textId="037B59EE" w:rsidR="00000000" w:rsidRPr="005D0B3C" w:rsidRDefault="005D0B3C">
            <w:pPr>
              <w:pStyle w:val="FORMATTEXT"/>
              <w:jc w:val="center"/>
              <w:rPr>
                <w:sz w:val="18"/>
                <w:szCs w:val="18"/>
              </w:rPr>
            </w:pPr>
            <w:r w:rsidRPr="005D0B3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43D967A" wp14:editId="429FB1F8">
                  <wp:extent cx="123825" cy="152400"/>
                  <wp:effectExtent l="0" t="0" r="0" b="0"/>
                  <wp:docPr id="256" name="Рисунок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be691de1a045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42AD" w:rsidRPr="005D0B3C">
              <w:rPr>
                <w:sz w:val="18"/>
                <w:szCs w:val="18"/>
              </w:rPr>
              <w:t xml:space="preserve">40,0 (В случае замкнутого цикла водооборота показатели не применяются) </w:t>
            </w:r>
          </w:p>
        </w:tc>
      </w:tr>
    </w:tbl>
    <w:p w14:paraId="49FA57D3" w14:textId="77777777" w:rsidR="00000000" w:rsidRPr="005D0B3C" w:rsidRDefault="00D342A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A25385" w14:textId="1EC04F13" w:rsidR="00D342AD" w:rsidRPr="005D0B3C" w:rsidRDefault="00D342AD">
      <w:pPr>
        <w:pStyle w:val="FORMATTEXT"/>
        <w:jc w:val="both"/>
      </w:pPr>
      <w:r w:rsidRPr="005D0B3C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d4a33c1495a414a" /><Relationship Type="http://schemas.openxmlformats.org/officeDocument/2006/relationships/image" Target="/media/image2.bin" Id="Rd1c899f150794dc5" /><Relationship Type="http://schemas.openxmlformats.org/officeDocument/2006/relationships/image" Target="/media/image3.bin" Id="R615e31485dd44c8f" /><Relationship Type="http://schemas.openxmlformats.org/officeDocument/2006/relationships/image" Target="/media/image4.bin" Id="R35812283f58d466d" /><Relationship Type="http://schemas.openxmlformats.org/officeDocument/2006/relationships/image" Target="/media/image5.bin" Id="R5cb44240f2484056" /><Relationship Type="http://schemas.openxmlformats.org/officeDocument/2006/relationships/image" Target="/media/image6.bin" Id="R16afa931ccc7432e" /><Relationship Type="http://schemas.openxmlformats.org/officeDocument/2006/relationships/image" Target="/media/image7.bin" Id="Rc023651fc6474331" /><Relationship Type="http://schemas.openxmlformats.org/officeDocument/2006/relationships/image" Target="/media/image8.bin" Id="R485ed21420b54227" /><Relationship Type="http://schemas.openxmlformats.org/officeDocument/2006/relationships/image" Target="/media/image9.bin" Id="R7a2eff57005b494e" /><Relationship Type="http://schemas.openxmlformats.org/officeDocument/2006/relationships/image" Target="/media/image10.bin" Id="R6938bb13943b4586" /><Relationship Type="http://schemas.openxmlformats.org/officeDocument/2006/relationships/image" Target="/media/image11.bin" Id="R0cf397e578204cb6" /><Relationship Type="http://schemas.openxmlformats.org/officeDocument/2006/relationships/image" Target="/media/image12.bin" Id="Rcade9f556050422c" /><Relationship Type="http://schemas.openxmlformats.org/officeDocument/2006/relationships/image" Target="/media/image13.bin" Id="Re4bcccea83dd4b21" /><Relationship Type="http://schemas.openxmlformats.org/officeDocument/2006/relationships/image" Target="/media/image14.bin" Id="R7f453fd0fe4d4591" /><Relationship Type="http://schemas.openxmlformats.org/officeDocument/2006/relationships/image" Target="/media/image15.bin" Id="Rd07afc4b75754a34" /><Relationship Type="http://schemas.openxmlformats.org/officeDocument/2006/relationships/image" Target="/media/image16.bin" Id="R11e03b52dc1f44ca" /><Relationship Type="http://schemas.openxmlformats.org/officeDocument/2006/relationships/image" Target="/media/image17.bin" Id="R4571063b09b54ee2" /><Relationship Type="http://schemas.openxmlformats.org/officeDocument/2006/relationships/image" Target="/media/image18.bin" Id="R14eeb56238584b68" /><Relationship Type="http://schemas.openxmlformats.org/officeDocument/2006/relationships/image" Target="/media/image19.bin" Id="R5441235b3e0b45cd" /><Relationship Type="http://schemas.openxmlformats.org/officeDocument/2006/relationships/image" Target="/media/image20.bin" Id="Rae7f9491fdb04007" /><Relationship Type="http://schemas.openxmlformats.org/officeDocument/2006/relationships/image" Target="/media/image21.bin" Id="Rc55d1ac9fd2a4045" /><Relationship Type="http://schemas.openxmlformats.org/officeDocument/2006/relationships/image" Target="/media/image22.bin" Id="R3fdd44a231c64875" /><Relationship Type="http://schemas.openxmlformats.org/officeDocument/2006/relationships/image" Target="/media/image23.bin" Id="Rdf1426eebade4dca" /><Relationship Type="http://schemas.openxmlformats.org/officeDocument/2006/relationships/image" Target="/media/image24.bin" Id="Rd9e7907a68044195" /><Relationship Type="http://schemas.openxmlformats.org/officeDocument/2006/relationships/image" Target="/media/image25.bin" Id="Re1d28459a4924777" /><Relationship Type="http://schemas.openxmlformats.org/officeDocument/2006/relationships/image" Target="/media/image26.bin" Id="R6fff2f5b7d864aff" /><Relationship Type="http://schemas.openxmlformats.org/officeDocument/2006/relationships/image" Target="/media/image27.bin" Id="Rbe16e509ccbc416f" /><Relationship Type="http://schemas.openxmlformats.org/officeDocument/2006/relationships/image" Target="/media/image28.bin" Id="R017de0ec2fc94553" /><Relationship Type="http://schemas.openxmlformats.org/officeDocument/2006/relationships/image" Target="/media/image29.bin" Id="R4b8d574c46a043c2" /><Relationship Type="http://schemas.openxmlformats.org/officeDocument/2006/relationships/image" Target="/media/image30.bin" Id="R8ee71dc64eb844f5" /><Relationship Type="http://schemas.openxmlformats.org/officeDocument/2006/relationships/image" Target="/media/image31.bin" Id="Rbeff615f7c434ec7" /><Relationship Type="http://schemas.openxmlformats.org/officeDocument/2006/relationships/image" Target="/media/image32.bin" Id="R8d11fe1800764338" /><Relationship Type="http://schemas.openxmlformats.org/officeDocument/2006/relationships/image" Target="/media/image33.bin" Id="R5ced46ce638747ed" /><Relationship Type="http://schemas.openxmlformats.org/officeDocument/2006/relationships/image" Target="/media/image34.bin" Id="Rcc223a5603c44f26" /><Relationship Type="http://schemas.openxmlformats.org/officeDocument/2006/relationships/image" Target="/media/image35.bin" Id="R015924d633244bc1" /><Relationship Type="http://schemas.openxmlformats.org/officeDocument/2006/relationships/image" Target="/media/image36.bin" Id="Rbcf0359b6b924b2b" /><Relationship Type="http://schemas.openxmlformats.org/officeDocument/2006/relationships/image" Target="/media/image37.bin" Id="Re6808ecc17ee4c72" /><Relationship Type="http://schemas.openxmlformats.org/officeDocument/2006/relationships/image" Target="/media/image38.bin" Id="Rf1b817226e0c4d2a" /><Relationship Type="http://schemas.openxmlformats.org/officeDocument/2006/relationships/image" Target="/media/image39.bin" Id="R7bcb4295e7e24b38" /><Relationship Type="http://schemas.openxmlformats.org/officeDocument/2006/relationships/image" Target="/media/image40.bin" Id="R85ac35d63d7b4630" /><Relationship Type="http://schemas.openxmlformats.org/officeDocument/2006/relationships/image" Target="/media/image41.bin" Id="R4069ed68e2bc417e" /><Relationship Type="http://schemas.openxmlformats.org/officeDocument/2006/relationships/image" Target="/media/image42.bin" Id="R146c4babb647418c" /><Relationship Type="http://schemas.openxmlformats.org/officeDocument/2006/relationships/image" Target="/media/image43.bin" Id="R35302da5063d4954" /><Relationship Type="http://schemas.openxmlformats.org/officeDocument/2006/relationships/image" Target="/media/image44.bin" Id="Rfb96634e9d61409e" /><Relationship Type="http://schemas.openxmlformats.org/officeDocument/2006/relationships/image" Target="/media/image45.bin" Id="Ra7af96ec53bd432c" /><Relationship Type="http://schemas.openxmlformats.org/officeDocument/2006/relationships/image" Target="/media/image46.bin" Id="Rcf084b3e3d3e4aff" /><Relationship Type="http://schemas.openxmlformats.org/officeDocument/2006/relationships/image" Target="/media/image47.bin" Id="R72825842894a49db" /><Relationship Type="http://schemas.openxmlformats.org/officeDocument/2006/relationships/image" Target="/media/image48.bin" Id="R37d5fb8da0b54e71" /><Relationship Type="http://schemas.openxmlformats.org/officeDocument/2006/relationships/image" Target="/media/image49.bin" Id="R13c8dd861d384c30" /><Relationship Type="http://schemas.openxmlformats.org/officeDocument/2006/relationships/image" Target="/media/image50.bin" Id="R42fbef6d976f4260" /><Relationship Type="http://schemas.openxmlformats.org/officeDocument/2006/relationships/image" Target="/media/image51.bin" Id="R9829607b9ab14b9c" /><Relationship Type="http://schemas.openxmlformats.org/officeDocument/2006/relationships/image" Target="/media/image52.bin" Id="R08a0f0883bae4062" /><Relationship Type="http://schemas.openxmlformats.org/officeDocument/2006/relationships/image" Target="/media/image53.bin" Id="R7796f97f98214f52" /><Relationship Type="http://schemas.openxmlformats.org/officeDocument/2006/relationships/image" Target="/media/image54.bin" Id="R8fb0161743284428" /><Relationship Type="http://schemas.openxmlformats.org/officeDocument/2006/relationships/image" Target="/media/image55.bin" Id="R8e42c52fa79a408b" /><Relationship Type="http://schemas.openxmlformats.org/officeDocument/2006/relationships/image" Target="/media/image56.bin" Id="Rfec842f27d6b44fd" /><Relationship Type="http://schemas.openxmlformats.org/officeDocument/2006/relationships/image" Target="/media/image57.bin" Id="R1ecb3eada4254d81" /><Relationship Type="http://schemas.openxmlformats.org/officeDocument/2006/relationships/image" Target="/media/image58.bin" Id="R202c87773163443f" /><Relationship Type="http://schemas.openxmlformats.org/officeDocument/2006/relationships/image" Target="/media/image59.bin" Id="R7a2aedd337d24470" /><Relationship Type="http://schemas.openxmlformats.org/officeDocument/2006/relationships/image" Target="/media/image60.bin" Id="R48c64eef576045bb" /><Relationship Type="http://schemas.openxmlformats.org/officeDocument/2006/relationships/image" Target="/media/image61.bin" Id="R8264749d9c9642d0" /><Relationship Type="http://schemas.openxmlformats.org/officeDocument/2006/relationships/image" Target="/media/image62.bin" Id="Rfaae9d1ce5b044c0" /><Relationship Type="http://schemas.openxmlformats.org/officeDocument/2006/relationships/image" Target="/media/image63.bin" Id="R654dd1c4ad514350" /><Relationship Type="http://schemas.openxmlformats.org/officeDocument/2006/relationships/image" Target="/media/image64.bin" Id="R35f661ed306b41cc" /><Relationship Type="http://schemas.openxmlformats.org/officeDocument/2006/relationships/image" Target="/media/image65.bin" Id="R2f5ee29d76da4986" /><Relationship Type="http://schemas.openxmlformats.org/officeDocument/2006/relationships/image" Target="/media/image66.bin" Id="Reec66e232c75452c" /><Relationship Type="http://schemas.openxmlformats.org/officeDocument/2006/relationships/image" Target="/media/image67.bin" Id="R9e79c6dbce854a1b" /><Relationship Type="http://schemas.openxmlformats.org/officeDocument/2006/relationships/image" Target="/media/image68.bin" Id="Rc0bcbcfe5fe54298" /><Relationship Type="http://schemas.openxmlformats.org/officeDocument/2006/relationships/image" Target="/media/image69.bin" Id="R82350139966c4a78" /><Relationship Type="http://schemas.openxmlformats.org/officeDocument/2006/relationships/image" Target="/media/image70.bin" Id="R7ddaee993d7548df" /><Relationship Type="http://schemas.openxmlformats.org/officeDocument/2006/relationships/image" Target="/media/image71.bin" Id="Rd14f597bf728427c" /><Relationship Type="http://schemas.openxmlformats.org/officeDocument/2006/relationships/image" Target="/media/image72.bin" Id="R381cc9ec881c406a" /><Relationship Type="http://schemas.openxmlformats.org/officeDocument/2006/relationships/image" Target="/media/image73.bin" Id="Rf4a0c2c08aa34404" /><Relationship Type="http://schemas.openxmlformats.org/officeDocument/2006/relationships/image" Target="/media/image74.bin" Id="Rb9ca394deb7e4bb4" /><Relationship Type="http://schemas.openxmlformats.org/officeDocument/2006/relationships/image" Target="/media/image75.bin" Id="R3e3f867862d74f18" /><Relationship Type="http://schemas.openxmlformats.org/officeDocument/2006/relationships/image" Target="/media/image76.bin" Id="R903e0fa540bd4b41" /><Relationship Type="http://schemas.openxmlformats.org/officeDocument/2006/relationships/image" Target="/media/image77.bin" Id="Re5a0eca46e43476c" /><Relationship Type="http://schemas.openxmlformats.org/officeDocument/2006/relationships/image" Target="/media/image78.bin" Id="Re0b57fc550b6438b" /><Relationship Type="http://schemas.openxmlformats.org/officeDocument/2006/relationships/image" Target="/media/image79.bin" Id="R9dc3e25f3837479c" /><Relationship Type="http://schemas.openxmlformats.org/officeDocument/2006/relationships/image" Target="/media/image80.bin" Id="R5db8e702f68544de" /><Relationship Type="http://schemas.openxmlformats.org/officeDocument/2006/relationships/image" Target="/media/image81.bin" Id="R04d9a0d51ca6401d" /><Relationship Type="http://schemas.openxmlformats.org/officeDocument/2006/relationships/image" Target="/media/image82.bin" Id="Rf72e601a979f4659" /><Relationship Type="http://schemas.openxmlformats.org/officeDocument/2006/relationships/image" Target="/media/image83.bin" Id="R49d2c440dfc74360" /><Relationship Type="http://schemas.openxmlformats.org/officeDocument/2006/relationships/image" Target="/media/image84.bin" Id="R8f6d68b258454330" /><Relationship Type="http://schemas.openxmlformats.org/officeDocument/2006/relationships/image" Target="/media/image85.bin" Id="R2064f6b0acd5420a" /><Relationship Type="http://schemas.openxmlformats.org/officeDocument/2006/relationships/image" Target="/media/image86.bin" Id="Rea6fdfc730974757" /><Relationship Type="http://schemas.openxmlformats.org/officeDocument/2006/relationships/image" Target="/media/image87.bin" Id="Re8075df155db4e10" /><Relationship Type="http://schemas.openxmlformats.org/officeDocument/2006/relationships/image" Target="/media/image88.bin" Id="Rc0968c3c0d484dc5" /><Relationship Type="http://schemas.openxmlformats.org/officeDocument/2006/relationships/image" Target="/media/image89.bin" Id="Rc47e0066ea5b4477" /><Relationship Type="http://schemas.openxmlformats.org/officeDocument/2006/relationships/image" Target="/media/image90.bin" Id="Rd00608708ad44e69" /><Relationship Type="http://schemas.openxmlformats.org/officeDocument/2006/relationships/image" Target="/media/image91.bin" Id="R4de803a3cbb94cd4" /><Relationship Type="http://schemas.openxmlformats.org/officeDocument/2006/relationships/image" Target="/media/image92.bin" Id="R9ec41415ab9b4946" /><Relationship Type="http://schemas.openxmlformats.org/officeDocument/2006/relationships/image" Target="/media/image93.bin" Id="R2874c693b28c49da" /><Relationship Type="http://schemas.openxmlformats.org/officeDocument/2006/relationships/image" Target="/media/image94.bin" Id="Rdc8af1bf78b54adb" /><Relationship Type="http://schemas.openxmlformats.org/officeDocument/2006/relationships/image" Target="/media/image95.bin" Id="Reabe21e9d0c74910" /><Relationship Type="http://schemas.openxmlformats.org/officeDocument/2006/relationships/image" Target="/media/image96.bin" Id="Rb7249788cf644a9b" /><Relationship Type="http://schemas.openxmlformats.org/officeDocument/2006/relationships/image" Target="/media/image97.bin" Id="R42a7bb31bd4f4a43" /><Relationship Type="http://schemas.openxmlformats.org/officeDocument/2006/relationships/image" Target="/media/image98.bin" Id="R47853792083b4d40" /><Relationship Type="http://schemas.openxmlformats.org/officeDocument/2006/relationships/image" Target="/media/image99.bin" Id="R9341f62e88544878" /><Relationship Type="http://schemas.openxmlformats.org/officeDocument/2006/relationships/image" Target="/media/image100.bin" Id="R32541ffdb6e64831" /><Relationship Type="http://schemas.openxmlformats.org/officeDocument/2006/relationships/image" Target="/media/image101.bin" Id="R30eda2c90cff40eb" /><Relationship Type="http://schemas.openxmlformats.org/officeDocument/2006/relationships/image" Target="/media/image102.bin" Id="R0da6f28503c64ed4" /><Relationship Type="http://schemas.openxmlformats.org/officeDocument/2006/relationships/image" Target="/media/image103.bin" Id="R376a839aa66343bc" /><Relationship Type="http://schemas.openxmlformats.org/officeDocument/2006/relationships/image" Target="/media/image104.bin" Id="R62b38433b37f41c2" /><Relationship Type="http://schemas.openxmlformats.org/officeDocument/2006/relationships/image" Target="/media/image105.bin" Id="Rc43d73b649924c83" /><Relationship Type="http://schemas.openxmlformats.org/officeDocument/2006/relationships/image" Target="/media/image106.bin" Id="R7b5b689c36c54966" /><Relationship Type="http://schemas.openxmlformats.org/officeDocument/2006/relationships/image" Target="/media/image107.bin" Id="R994b9fedf45d4d90" /><Relationship Type="http://schemas.openxmlformats.org/officeDocument/2006/relationships/image" Target="/media/image108.bin" Id="Rff9afd188bbd48ac" /><Relationship Type="http://schemas.openxmlformats.org/officeDocument/2006/relationships/image" Target="/media/image109.bin" Id="R12b5a05efe1449ec" /><Relationship Type="http://schemas.openxmlformats.org/officeDocument/2006/relationships/image" Target="/media/image110.bin" Id="R2b1d171fc83f4c0e" /><Relationship Type="http://schemas.openxmlformats.org/officeDocument/2006/relationships/image" Target="/media/image111.bin" Id="Rfeb982183c9d4a71" /><Relationship Type="http://schemas.openxmlformats.org/officeDocument/2006/relationships/image" Target="/media/image112.bin" Id="R294e8fb227bb4204" /><Relationship Type="http://schemas.openxmlformats.org/officeDocument/2006/relationships/image" Target="/media/image113.bin" Id="Rd6dc14e9c28c4aee" /><Relationship Type="http://schemas.openxmlformats.org/officeDocument/2006/relationships/image" Target="/media/image114.bin" Id="R2ab4352eb99644e4" /><Relationship Type="http://schemas.openxmlformats.org/officeDocument/2006/relationships/image" Target="/media/image115.bin" Id="Ref14412808774b87" /><Relationship Type="http://schemas.openxmlformats.org/officeDocument/2006/relationships/image" Target="/media/image116.bin" Id="R37f07c6b19564d4d" /><Relationship Type="http://schemas.openxmlformats.org/officeDocument/2006/relationships/image" Target="/media/image117.bin" Id="R52d2ea38957142bf" /><Relationship Type="http://schemas.openxmlformats.org/officeDocument/2006/relationships/image" Target="/media/image118.bin" Id="Ra77ec4a8182b446f" /><Relationship Type="http://schemas.openxmlformats.org/officeDocument/2006/relationships/image" Target="/media/image119.bin" Id="Re97767c061d54451" /><Relationship Type="http://schemas.openxmlformats.org/officeDocument/2006/relationships/image" Target="/media/image120.bin" Id="R59d665aa0fc449f9" /><Relationship Type="http://schemas.openxmlformats.org/officeDocument/2006/relationships/image" Target="/media/image121.bin" Id="R4cd846b06b154c93" /><Relationship Type="http://schemas.openxmlformats.org/officeDocument/2006/relationships/image" Target="/media/image122.bin" Id="R189fa95d880e4f99" /><Relationship Type="http://schemas.openxmlformats.org/officeDocument/2006/relationships/image" Target="/media/image123.bin" Id="R27122eeae5c74223" /><Relationship Type="http://schemas.openxmlformats.org/officeDocument/2006/relationships/image" Target="/media/image124.bin" Id="Rdcfd9934c82b4713" /><Relationship Type="http://schemas.openxmlformats.org/officeDocument/2006/relationships/image" Target="/media/image125.bin" Id="Rd4e20eaf217048ce" /><Relationship Type="http://schemas.openxmlformats.org/officeDocument/2006/relationships/image" Target="/media/image126.bin" Id="R7f3f50adea184544" /><Relationship Type="http://schemas.openxmlformats.org/officeDocument/2006/relationships/image" Target="/media/image127.bin" Id="Rc1bc60b412414147" /><Relationship Type="http://schemas.openxmlformats.org/officeDocument/2006/relationships/image" Target="/media/image128.bin" Id="R881c91619fa84fd0" /><Relationship Type="http://schemas.openxmlformats.org/officeDocument/2006/relationships/image" Target="/media/image129.bin" Id="Rda5cd66cecba4e82" /><Relationship Type="http://schemas.openxmlformats.org/officeDocument/2006/relationships/image" Target="/media/image130.bin" Id="R78b8b31b8d4a4cf8" /><Relationship Type="http://schemas.openxmlformats.org/officeDocument/2006/relationships/image" Target="/media/image131.bin" Id="R8d3e1188d5054a3e" /><Relationship Type="http://schemas.openxmlformats.org/officeDocument/2006/relationships/image" Target="/media/image132.bin" Id="R6ff8c8b8c3e54233" /><Relationship Type="http://schemas.openxmlformats.org/officeDocument/2006/relationships/image" Target="/media/image133.bin" Id="R077e3e0d19a348bb" /><Relationship Type="http://schemas.openxmlformats.org/officeDocument/2006/relationships/image" Target="/media/image134.bin" Id="R30a22ade14014990" /><Relationship Type="http://schemas.openxmlformats.org/officeDocument/2006/relationships/image" Target="/media/image135.bin" Id="R756e6c82968c4ef1" /><Relationship Type="http://schemas.openxmlformats.org/officeDocument/2006/relationships/image" Target="/media/image136.bin" Id="R55c40c8413ff4dbb" /><Relationship Type="http://schemas.openxmlformats.org/officeDocument/2006/relationships/image" Target="/media/image137.bin" Id="R39449961201a48b6" /><Relationship Type="http://schemas.openxmlformats.org/officeDocument/2006/relationships/image" Target="/media/image138.bin" Id="R94ef6a32d68f439b" /><Relationship Type="http://schemas.openxmlformats.org/officeDocument/2006/relationships/image" Target="/media/image139.bin" Id="R35f7069bd1b8476c" /><Relationship Type="http://schemas.openxmlformats.org/officeDocument/2006/relationships/image" Target="/media/image140.bin" Id="R0d02aad5fde94fda" /><Relationship Type="http://schemas.openxmlformats.org/officeDocument/2006/relationships/image" Target="/media/image141.bin" Id="Rfbf5bcc54991425e" /><Relationship Type="http://schemas.openxmlformats.org/officeDocument/2006/relationships/image" Target="/media/image142.bin" Id="Rfea1323a16234363" /><Relationship Type="http://schemas.openxmlformats.org/officeDocument/2006/relationships/image" Target="/media/image143.bin" Id="Rf4f0dfcde35946d3" /><Relationship Type="http://schemas.openxmlformats.org/officeDocument/2006/relationships/image" Target="/media/image144.bin" Id="R8aca70f0c51b435d" /><Relationship Type="http://schemas.openxmlformats.org/officeDocument/2006/relationships/image" Target="/media/image145.bin" Id="R93bdc62547f0434a" /><Relationship Type="http://schemas.openxmlformats.org/officeDocument/2006/relationships/image" Target="/media/image146.bin" Id="R4b6fa406b54646be" /><Relationship Type="http://schemas.openxmlformats.org/officeDocument/2006/relationships/image" Target="/media/image147.bin" Id="Rfe888f93a9ea4c52" /><Relationship Type="http://schemas.openxmlformats.org/officeDocument/2006/relationships/image" Target="/media/image148.bin" Id="Rf207cc3586e64a7c" /><Relationship Type="http://schemas.openxmlformats.org/officeDocument/2006/relationships/image" Target="/media/image149.bin" Id="Ref1b5096241f4bfd" /><Relationship Type="http://schemas.openxmlformats.org/officeDocument/2006/relationships/image" Target="/media/image150.bin" Id="R2ab5784e63264cc1" /><Relationship Type="http://schemas.openxmlformats.org/officeDocument/2006/relationships/image" Target="/media/image151.bin" Id="R40867c738d4f43c8" /><Relationship Type="http://schemas.openxmlformats.org/officeDocument/2006/relationships/image" Target="/media/image152.bin" Id="Rd9dfde39ba814a10" /><Relationship Type="http://schemas.openxmlformats.org/officeDocument/2006/relationships/image" Target="/media/image153.bin" Id="R66bf5d32fa74492d" /><Relationship Type="http://schemas.openxmlformats.org/officeDocument/2006/relationships/image" Target="/media/image154.bin" Id="Ra14c533a136f46c7" /><Relationship Type="http://schemas.openxmlformats.org/officeDocument/2006/relationships/image" Target="/media/image155.bin" Id="R5a5503e1eb7143b7" /><Relationship Type="http://schemas.openxmlformats.org/officeDocument/2006/relationships/image" Target="/media/image156.bin" Id="R41202e2b560c41fa" /><Relationship Type="http://schemas.openxmlformats.org/officeDocument/2006/relationships/image" Target="/media/image157.bin" Id="R42190839e363492e" /><Relationship Type="http://schemas.openxmlformats.org/officeDocument/2006/relationships/image" Target="/media/image158.bin" Id="R19af153b02fb494d" /><Relationship Type="http://schemas.openxmlformats.org/officeDocument/2006/relationships/image" Target="/media/image159.bin" Id="R6eaf5b3626264689" /><Relationship Type="http://schemas.openxmlformats.org/officeDocument/2006/relationships/image" Target="/media/image160.bin" Id="R577cbed0ff964616" /><Relationship Type="http://schemas.openxmlformats.org/officeDocument/2006/relationships/image" Target="/media/image161.bin" Id="Rcaece33ee2e64a36" /><Relationship Type="http://schemas.openxmlformats.org/officeDocument/2006/relationships/image" Target="/media/image162.bin" Id="Re0342c2aab54404c" /><Relationship Type="http://schemas.openxmlformats.org/officeDocument/2006/relationships/image" Target="/media/image163.bin" Id="Rec462a225ed346eb" /><Relationship Type="http://schemas.openxmlformats.org/officeDocument/2006/relationships/image" Target="/media/image164.bin" Id="Rc3704426c20b4827" /><Relationship Type="http://schemas.openxmlformats.org/officeDocument/2006/relationships/image" Target="/media/image165.bin" Id="Rd76825a7549f4424" /><Relationship Type="http://schemas.openxmlformats.org/officeDocument/2006/relationships/image" Target="/media/image166.bin" Id="R9a972c8e5e894864" /><Relationship Type="http://schemas.openxmlformats.org/officeDocument/2006/relationships/image" Target="/media/image167.bin" Id="R20fcfb847d65460f" /><Relationship Type="http://schemas.openxmlformats.org/officeDocument/2006/relationships/image" Target="/media/image168.bin" Id="R3e62d2a2ea814456" /><Relationship Type="http://schemas.openxmlformats.org/officeDocument/2006/relationships/image" Target="/media/image169.bin" Id="R5bd622b10a1e43e0" /><Relationship Type="http://schemas.openxmlformats.org/officeDocument/2006/relationships/image" Target="/media/image170.bin" Id="Raf61de5e255247dd" /><Relationship Type="http://schemas.openxmlformats.org/officeDocument/2006/relationships/image" Target="/media/image171.bin" Id="R4db49784082e493d" /><Relationship Type="http://schemas.openxmlformats.org/officeDocument/2006/relationships/image" Target="/media/image172.bin" Id="Rb2d730de8936492a" /><Relationship Type="http://schemas.openxmlformats.org/officeDocument/2006/relationships/image" Target="/media/image173.bin" Id="Ree3318ee47014554" /><Relationship Type="http://schemas.openxmlformats.org/officeDocument/2006/relationships/image" Target="/media/image174.bin" Id="Redbd29b233944916" /><Relationship Type="http://schemas.openxmlformats.org/officeDocument/2006/relationships/image" Target="/media/image175.bin" Id="R3a700bfef42142ac" /><Relationship Type="http://schemas.openxmlformats.org/officeDocument/2006/relationships/image" Target="/media/image176.bin" Id="R50e1cbb542534076" /><Relationship Type="http://schemas.openxmlformats.org/officeDocument/2006/relationships/image" Target="/media/image177.bin" Id="R811427b0fa124cf0" /><Relationship Type="http://schemas.openxmlformats.org/officeDocument/2006/relationships/image" Target="/media/image178.bin" Id="Rab01e490db384afa" /><Relationship Type="http://schemas.openxmlformats.org/officeDocument/2006/relationships/image" Target="/media/image179.bin" Id="Rbc66e5cbbf0c43f4" /><Relationship Type="http://schemas.openxmlformats.org/officeDocument/2006/relationships/image" Target="/media/image180.bin" Id="R8edcc82052944cca" /><Relationship Type="http://schemas.openxmlformats.org/officeDocument/2006/relationships/image" Target="/media/image181.bin" Id="R6acd076fb69647df" /><Relationship Type="http://schemas.openxmlformats.org/officeDocument/2006/relationships/image" Target="/media/image182.bin" Id="R28c86e6030f8449d" /><Relationship Type="http://schemas.openxmlformats.org/officeDocument/2006/relationships/image" Target="/media/image183.bin" Id="R5d0657629ea64e6c" /><Relationship Type="http://schemas.openxmlformats.org/officeDocument/2006/relationships/image" Target="/media/image184.bin" Id="R788a6712929541de" /><Relationship Type="http://schemas.openxmlformats.org/officeDocument/2006/relationships/image" Target="/media/image185.bin" Id="Rac0f6de89024487e" /><Relationship Type="http://schemas.openxmlformats.org/officeDocument/2006/relationships/image" Target="/media/image186.bin" Id="Rb3a4d6a3ff224f07" /><Relationship Type="http://schemas.openxmlformats.org/officeDocument/2006/relationships/image" Target="/media/image187.bin" Id="Ra33dd891899a49cb" /><Relationship Type="http://schemas.openxmlformats.org/officeDocument/2006/relationships/image" Target="/media/image188.bin" Id="Rc8e1fc6ca2bf4daf" /><Relationship Type="http://schemas.openxmlformats.org/officeDocument/2006/relationships/image" Target="/media/image189.bin" Id="R4784ce8ce39545c2" /><Relationship Type="http://schemas.openxmlformats.org/officeDocument/2006/relationships/image" Target="/media/image190.bin" Id="Ra16eefc5d3d14304" /><Relationship Type="http://schemas.openxmlformats.org/officeDocument/2006/relationships/image" Target="/media/image191.bin" Id="R85494ba8799341fd" /><Relationship Type="http://schemas.openxmlformats.org/officeDocument/2006/relationships/image" Target="/media/image192.bin" Id="R6f00590c4bd24257" /><Relationship Type="http://schemas.openxmlformats.org/officeDocument/2006/relationships/image" Target="/media/image193.bin" Id="Rebbfaae4644f4066" /><Relationship Type="http://schemas.openxmlformats.org/officeDocument/2006/relationships/image" Target="/media/image194.bin" Id="Rd0ae1759d0534f27" /><Relationship Type="http://schemas.openxmlformats.org/officeDocument/2006/relationships/image" Target="/media/image195.bin" Id="Rb98c85ed4fb840a9" /><Relationship Type="http://schemas.openxmlformats.org/officeDocument/2006/relationships/image" Target="/media/image196.bin" Id="R2d7bbace2e2e4c9c" /><Relationship Type="http://schemas.openxmlformats.org/officeDocument/2006/relationships/image" Target="/media/image197.bin" Id="R6f807e89cc674db3" /><Relationship Type="http://schemas.openxmlformats.org/officeDocument/2006/relationships/image" Target="/media/image198.bin" Id="Rdbc2d0c073564f81" /><Relationship Type="http://schemas.openxmlformats.org/officeDocument/2006/relationships/image" Target="/media/image199.bin" Id="Rec4081bbd680424a" /><Relationship Type="http://schemas.openxmlformats.org/officeDocument/2006/relationships/image" Target="/media/image200.bin" Id="Raf4dfd66d25b4a5a" /><Relationship Type="http://schemas.openxmlformats.org/officeDocument/2006/relationships/image" Target="/media/image201.bin" Id="R00e1d7128a2c4409" /><Relationship Type="http://schemas.openxmlformats.org/officeDocument/2006/relationships/image" Target="/media/image202.bin" Id="R336fdcff5d114a6a" /><Relationship Type="http://schemas.openxmlformats.org/officeDocument/2006/relationships/image" Target="/media/image203.bin" Id="Rff844c6beb394521" /><Relationship Type="http://schemas.openxmlformats.org/officeDocument/2006/relationships/image" Target="/media/image204.bin" Id="R2a8edea8f68c4a19" /><Relationship Type="http://schemas.openxmlformats.org/officeDocument/2006/relationships/image" Target="/media/image205.bin" Id="R7d223903fc2948dc" /><Relationship Type="http://schemas.openxmlformats.org/officeDocument/2006/relationships/image" Target="/media/image206.bin" Id="R0201e15d4c4b4a4b" /><Relationship Type="http://schemas.openxmlformats.org/officeDocument/2006/relationships/image" Target="/media/image207.bin" Id="R393d1cb52077431c" /><Relationship Type="http://schemas.openxmlformats.org/officeDocument/2006/relationships/image" Target="/media/image208.bin" Id="Re294a787b58440e3" /><Relationship Type="http://schemas.openxmlformats.org/officeDocument/2006/relationships/image" Target="/media/image209.bin" Id="Rb710da017b9e4ae8" /><Relationship Type="http://schemas.openxmlformats.org/officeDocument/2006/relationships/image" Target="/media/image210.bin" Id="R23a9400fc68e4a1f" /><Relationship Type="http://schemas.openxmlformats.org/officeDocument/2006/relationships/image" Target="/media/image211.bin" Id="R1edf2790b3434340" /><Relationship Type="http://schemas.openxmlformats.org/officeDocument/2006/relationships/image" Target="/media/image212.bin" Id="Rabb3339696bf449f" /><Relationship Type="http://schemas.openxmlformats.org/officeDocument/2006/relationships/image" Target="/media/image213.bin" Id="Ra4d60c10551f41e5" /><Relationship Type="http://schemas.openxmlformats.org/officeDocument/2006/relationships/image" Target="/media/image214.bin" Id="R0db1c0aead514796" /><Relationship Type="http://schemas.openxmlformats.org/officeDocument/2006/relationships/image" Target="/media/image215.bin" Id="R3338c1eb6c5649f0" /><Relationship Type="http://schemas.openxmlformats.org/officeDocument/2006/relationships/image" Target="/media/image216.bin" Id="Rebab96ebdc6944d1" /><Relationship Type="http://schemas.openxmlformats.org/officeDocument/2006/relationships/image" Target="/media/image217.bin" Id="R4002ecb013924d4c" /><Relationship Type="http://schemas.openxmlformats.org/officeDocument/2006/relationships/image" Target="/media/image218.bin" Id="Rd6971d22e84445ec" /><Relationship Type="http://schemas.openxmlformats.org/officeDocument/2006/relationships/image" Target="/media/image219.bin" Id="R01e01df52a0c4518" /><Relationship Type="http://schemas.openxmlformats.org/officeDocument/2006/relationships/image" Target="/media/image220.bin" Id="R2758c59ffada4394" /><Relationship Type="http://schemas.openxmlformats.org/officeDocument/2006/relationships/image" Target="/media/image221.bin" Id="R08db797b831e4d6d" /><Relationship Type="http://schemas.openxmlformats.org/officeDocument/2006/relationships/image" Target="/media/image222.bin" Id="R32d8068d052b4568" /><Relationship Type="http://schemas.openxmlformats.org/officeDocument/2006/relationships/image" Target="/media/image223.bin" Id="R5442579dfea24ed3" /><Relationship Type="http://schemas.openxmlformats.org/officeDocument/2006/relationships/image" Target="/media/image224.bin" Id="Re8553969c6a243b7" /><Relationship Type="http://schemas.openxmlformats.org/officeDocument/2006/relationships/image" Target="/media/image225.bin" Id="Rbe476228a94d4c81" /><Relationship Type="http://schemas.openxmlformats.org/officeDocument/2006/relationships/image" Target="/media/image226.bin" Id="R4bc007a389694989" /><Relationship Type="http://schemas.openxmlformats.org/officeDocument/2006/relationships/image" Target="/media/image227.bin" Id="R5aab9ed422654021" /><Relationship Type="http://schemas.openxmlformats.org/officeDocument/2006/relationships/image" Target="/media/image228.bin" Id="Rfea081c0862543d5" /><Relationship Type="http://schemas.openxmlformats.org/officeDocument/2006/relationships/image" Target="/media/image229.bin" Id="R63a6d22018454946" /><Relationship Type="http://schemas.openxmlformats.org/officeDocument/2006/relationships/image" Target="/media/image230.bin" Id="Rb386b40a9af040c2" /><Relationship Type="http://schemas.openxmlformats.org/officeDocument/2006/relationships/image" Target="/media/image231.bin" Id="R996b689006f24378" /><Relationship Type="http://schemas.openxmlformats.org/officeDocument/2006/relationships/image" Target="/media/image232.bin" Id="R1782b31b07964170" /><Relationship Type="http://schemas.openxmlformats.org/officeDocument/2006/relationships/image" Target="/media/image233.bin" Id="Rb0b8dea7e8354cd4" /><Relationship Type="http://schemas.openxmlformats.org/officeDocument/2006/relationships/image" Target="/media/image234.bin" Id="R7d3866d698bf4cda" /><Relationship Type="http://schemas.openxmlformats.org/officeDocument/2006/relationships/image" Target="/media/image235.bin" Id="R45d1d3130a1743cf" /><Relationship Type="http://schemas.openxmlformats.org/officeDocument/2006/relationships/image" Target="/media/image236.bin" Id="R5821686ea6da4cdd" /><Relationship Type="http://schemas.openxmlformats.org/officeDocument/2006/relationships/image" Target="/media/image237.bin" Id="R956d03b00ed74536" /><Relationship Type="http://schemas.openxmlformats.org/officeDocument/2006/relationships/image" Target="/media/image238.bin" Id="Rc4fc1f95dc4f4694" /><Relationship Type="http://schemas.openxmlformats.org/officeDocument/2006/relationships/image" Target="/media/image239.bin" Id="Re16d5eafc50045e8" /><Relationship Type="http://schemas.openxmlformats.org/officeDocument/2006/relationships/image" Target="/media/image240.bin" Id="R22ebb687d3c7433b" /><Relationship Type="http://schemas.openxmlformats.org/officeDocument/2006/relationships/image" Target="/media/image241.bin" Id="R66b69ce02b1c4c89" /><Relationship Type="http://schemas.openxmlformats.org/officeDocument/2006/relationships/image" Target="/media/image242.bin" Id="Rf9d2541537394b98" /><Relationship Type="http://schemas.openxmlformats.org/officeDocument/2006/relationships/image" Target="/media/image243.bin" Id="R2d9780964bd14a28" /><Relationship Type="http://schemas.openxmlformats.org/officeDocument/2006/relationships/image" Target="/media/image244.bin" Id="R41b29e2cd7e04f44" /><Relationship Type="http://schemas.openxmlformats.org/officeDocument/2006/relationships/image" Target="/media/image245.bin" Id="R6b7fbeae5e1844d0" /><Relationship Type="http://schemas.openxmlformats.org/officeDocument/2006/relationships/image" Target="/media/image246.bin" Id="R15d900e6c4414827" /><Relationship Type="http://schemas.openxmlformats.org/officeDocument/2006/relationships/image" Target="/media/image247.bin" Id="R9a013216bb694a08" /><Relationship Type="http://schemas.openxmlformats.org/officeDocument/2006/relationships/image" Target="/media/image248.bin" Id="Rb3a64f79f0864a1a" /><Relationship Type="http://schemas.openxmlformats.org/officeDocument/2006/relationships/image" Target="/media/image249.bin" Id="R0e624171c5a148a9" /><Relationship Type="http://schemas.openxmlformats.org/officeDocument/2006/relationships/image" Target="/media/image250.bin" Id="Rb48a7908f9fc496d" /><Relationship Type="http://schemas.openxmlformats.org/officeDocument/2006/relationships/image" Target="/media/image251.bin" Id="R23b62ee109e64eb0" /><Relationship Type="http://schemas.openxmlformats.org/officeDocument/2006/relationships/image" Target="/media/image252.bin" Id="R61cbe534598643aa" /><Relationship Type="http://schemas.openxmlformats.org/officeDocument/2006/relationships/image" Target="/media/image253.bin" Id="R45f5360defd244bf" /><Relationship Type="http://schemas.openxmlformats.org/officeDocument/2006/relationships/image" Target="/media/image254.bin" Id="R4d84f23f99ad4b11" /><Relationship Type="http://schemas.openxmlformats.org/officeDocument/2006/relationships/image" Target="/media/image255.bin" Id="R3813a9a9cf394c71" /><Relationship Type="http://schemas.openxmlformats.org/officeDocument/2006/relationships/image" Target="/media/image256.bin" Id="R2cbe691de1a0454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производства редких и редкоземельных металлов"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