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767A91" w14:textId="77777777" w:rsidR="003809F0" w:rsidRPr="003809F0" w:rsidRDefault="003809F0" w:rsidP="003809F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09F0">
        <w:rPr>
          <w:rFonts w:ascii="Arial" w:hAnsi="Arial" w:cs="Arial"/>
          <w:sz w:val="24"/>
          <w:szCs w:val="24"/>
        </w:rPr>
        <w:t>МИНИСТЕРСТВО ПРИРОДНЫХ РЕСУРСОВ И ЭКОЛОГИИ ИРКУТСКОЙ ОБЛАСТИ</w:t>
      </w:r>
      <w:r w:rsidRPr="003809F0">
        <w:rPr>
          <w:rFonts w:ascii="Arial" w:hAnsi="Arial" w:cs="Arial"/>
          <w:sz w:val="24"/>
          <w:szCs w:val="24"/>
        </w:rPr>
        <w:br/>
      </w:r>
      <w:r w:rsidRPr="003809F0">
        <w:rPr>
          <w:rFonts w:ascii="Arial" w:hAnsi="Arial" w:cs="Arial"/>
          <w:sz w:val="24"/>
          <w:szCs w:val="24"/>
        </w:rPr>
        <w:br/>
        <w:t>ПРИКАЗ</w:t>
      </w:r>
      <w:r w:rsidRPr="003809F0">
        <w:rPr>
          <w:rFonts w:ascii="Arial" w:hAnsi="Arial" w:cs="Arial"/>
          <w:sz w:val="24"/>
          <w:szCs w:val="24"/>
        </w:rPr>
        <w:br/>
      </w:r>
      <w:r w:rsidRPr="003809F0">
        <w:rPr>
          <w:rFonts w:ascii="Arial" w:hAnsi="Arial" w:cs="Arial"/>
          <w:sz w:val="24"/>
          <w:szCs w:val="24"/>
        </w:rPr>
        <w:br/>
        <w:t>от 9 сентября 2014 года N 25-мпр</w:t>
      </w:r>
      <w:r w:rsidRPr="003809F0">
        <w:rPr>
          <w:rFonts w:ascii="Arial" w:hAnsi="Arial" w:cs="Arial"/>
          <w:sz w:val="24"/>
          <w:szCs w:val="24"/>
        </w:rPr>
        <w:br/>
      </w:r>
      <w:r w:rsidRPr="003809F0">
        <w:rPr>
          <w:rFonts w:ascii="Arial" w:hAnsi="Arial" w:cs="Arial"/>
          <w:sz w:val="24"/>
          <w:szCs w:val="24"/>
        </w:rPr>
        <w:br/>
      </w:r>
      <w:r w:rsidRPr="003809F0">
        <w:rPr>
          <w:rFonts w:ascii="Arial" w:hAnsi="Arial" w:cs="Arial"/>
          <w:sz w:val="24"/>
          <w:szCs w:val="24"/>
        </w:rPr>
        <w:br/>
        <w:t>Об утверждении Положения об отделе целевых программ министерства природных ресурсов и экологии Иркутской области</w:t>
      </w:r>
    </w:p>
    <w:p w14:paraId="1148DB5B" w14:textId="77777777" w:rsidR="003809F0" w:rsidRPr="003809F0" w:rsidRDefault="003809F0" w:rsidP="003809F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(с изменениями на 24 января 2018 года)</w:t>
      </w:r>
    </w:p>
    <w:p w14:paraId="3313DAE5" w14:textId="77777777" w:rsidR="003809F0" w:rsidRPr="003809F0" w:rsidRDefault="003809F0" w:rsidP="003809F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(в ред. Приказов министерства природных ресурсов и экологии Иркутской области от 16.02.2017 N 2-мпр, от 24.01.2018 N 3-мпр)</w:t>
      </w:r>
    </w:p>
    <w:p w14:paraId="1BC15CCF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br/>
      </w:r>
      <w:r w:rsidRPr="003809F0">
        <w:rPr>
          <w:rFonts w:ascii="Arial" w:hAnsi="Arial" w:cs="Arial"/>
        </w:rPr>
        <w:br/>
      </w:r>
    </w:p>
    <w:p w14:paraId="64122DF7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В соответствии с постановлением Правительства Иркутской области от 28 мая 2014 года N 256-пп "О внесении изменений в постановление Правительства Иркутской области от 29 декабря 2009 года N 392/171-пп", Положением о министерстве природных ресурсов и экологии Иркутской области, утвержденным постановлением Правительства Иркутской области от 29 декабря 2009 года N 392/171-пп, на основании указа Губернатора Иркутской области от 3 сентября 2012 года N 70-угк "О назначении на должность Кравчука О.Э.", руководствуясь статьей 21 Устава Иркутской области:</w:t>
      </w:r>
      <w:r w:rsidRPr="003809F0">
        <w:rPr>
          <w:rFonts w:ascii="Arial" w:hAnsi="Arial" w:cs="Arial"/>
        </w:rPr>
        <w:br/>
      </w:r>
    </w:p>
    <w:p w14:paraId="287A427C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55C25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1. Утвердить прилагаемое Положение об отделе целевых программ министерства природных ресурсов и экологии Иркутской области.</w:t>
      </w:r>
      <w:r w:rsidRPr="003809F0">
        <w:rPr>
          <w:rFonts w:ascii="Arial" w:hAnsi="Arial" w:cs="Arial"/>
        </w:rPr>
        <w:br/>
      </w:r>
    </w:p>
    <w:p w14:paraId="66BCF41F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E2CB0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2. Настоящий приказ вступает в силу с 19 июня 2014 года.</w:t>
      </w:r>
      <w:r w:rsidRPr="003809F0">
        <w:rPr>
          <w:rFonts w:ascii="Arial" w:hAnsi="Arial" w:cs="Arial"/>
        </w:rPr>
        <w:br/>
      </w:r>
    </w:p>
    <w:p w14:paraId="41355D90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3407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3. Настоящий приказ подлежит официальному опубликованию.</w:t>
      </w:r>
      <w:r w:rsidRPr="003809F0">
        <w:rPr>
          <w:rFonts w:ascii="Arial" w:hAnsi="Arial" w:cs="Arial"/>
        </w:rPr>
        <w:br/>
      </w:r>
    </w:p>
    <w:p w14:paraId="0FDC14CF" w14:textId="77777777" w:rsidR="003809F0" w:rsidRPr="003809F0" w:rsidRDefault="003809F0" w:rsidP="003809F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br/>
      </w:r>
      <w:r w:rsidRPr="003809F0">
        <w:rPr>
          <w:rFonts w:ascii="Arial" w:hAnsi="Arial" w:cs="Arial"/>
        </w:rPr>
        <w:br/>
        <w:t>Министр</w:t>
      </w:r>
      <w:r w:rsidRPr="003809F0">
        <w:rPr>
          <w:rFonts w:ascii="Arial" w:hAnsi="Arial" w:cs="Arial"/>
        </w:rPr>
        <w:br/>
        <w:t>О.Э.КРАВЧУК</w:t>
      </w:r>
    </w:p>
    <w:p w14:paraId="0916EFF1" w14:textId="77777777" w:rsidR="003809F0" w:rsidRPr="003809F0" w:rsidRDefault="003809F0" w:rsidP="003809F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809F0">
        <w:rPr>
          <w:rFonts w:ascii="Arial" w:hAnsi="Arial" w:cs="Arial"/>
          <w:sz w:val="24"/>
          <w:szCs w:val="24"/>
        </w:rPr>
        <w:br/>
      </w:r>
      <w:r w:rsidRPr="003809F0">
        <w:rPr>
          <w:rFonts w:ascii="Arial" w:hAnsi="Arial" w:cs="Arial"/>
          <w:sz w:val="24"/>
          <w:szCs w:val="24"/>
        </w:rPr>
        <w:br/>
        <w:t>Утверждено</w:t>
      </w:r>
      <w:r w:rsidRPr="003809F0">
        <w:rPr>
          <w:rFonts w:ascii="Arial" w:hAnsi="Arial" w:cs="Arial"/>
          <w:sz w:val="24"/>
          <w:szCs w:val="24"/>
        </w:rPr>
        <w:br/>
        <w:t>приказом</w:t>
      </w:r>
      <w:r w:rsidRPr="003809F0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3809F0">
        <w:rPr>
          <w:rFonts w:ascii="Arial" w:hAnsi="Arial" w:cs="Arial"/>
          <w:sz w:val="24"/>
          <w:szCs w:val="24"/>
        </w:rPr>
        <w:br/>
        <w:t>и экологии Иркутской области</w:t>
      </w:r>
      <w:r w:rsidRPr="003809F0">
        <w:rPr>
          <w:rFonts w:ascii="Arial" w:hAnsi="Arial" w:cs="Arial"/>
          <w:sz w:val="24"/>
          <w:szCs w:val="24"/>
        </w:rPr>
        <w:br/>
        <w:t>от 9 сентября 2014 года</w:t>
      </w:r>
      <w:r w:rsidRPr="003809F0">
        <w:rPr>
          <w:rFonts w:ascii="Arial" w:hAnsi="Arial" w:cs="Arial"/>
          <w:sz w:val="24"/>
          <w:szCs w:val="24"/>
        </w:rPr>
        <w:br/>
        <w:t>N 25-мпр</w:t>
      </w:r>
    </w:p>
    <w:p w14:paraId="4FFFA081" w14:textId="77777777" w:rsidR="003809F0" w:rsidRPr="003809F0" w:rsidRDefault="003809F0" w:rsidP="003809F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809F0">
        <w:rPr>
          <w:rFonts w:ascii="Arial" w:hAnsi="Arial" w:cs="Arial"/>
          <w:b/>
          <w:bCs/>
        </w:rPr>
        <w:br/>
      </w:r>
      <w:r w:rsidRPr="003809F0">
        <w:rPr>
          <w:rFonts w:ascii="Arial" w:hAnsi="Arial" w:cs="Arial"/>
          <w:b/>
          <w:bCs/>
        </w:rPr>
        <w:br/>
        <w:t>ПОЛОЖЕНИЕ ОБ ОТДЕЛЕ ЦЕЛЕВЫХ ПРОГРАММ МИНИСТЕРСТВА ПРИРОДНЫХ РЕСУРСОВ И ЭКОЛОГИИ ИРКУТСКОЙ ОБЛАСТИ</w:t>
      </w:r>
    </w:p>
    <w:p w14:paraId="1CBD584C" w14:textId="77777777" w:rsidR="003809F0" w:rsidRPr="003809F0" w:rsidRDefault="003809F0" w:rsidP="003809F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lastRenderedPageBreak/>
        <w:t>(в ред. Приказов министерства природных ресурсов и экологии Иркутской области от 16.02.2017 N 2-мпр, от 24.01.2018 N 3-мпр)</w:t>
      </w:r>
    </w:p>
    <w:p w14:paraId="26F11083" w14:textId="77777777" w:rsidR="003809F0" w:rsidRPr="003809F0" w:rsidRDefault="003809F0" w:rsidP="003809F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09F0">
        <w:rPr>
          <w:rFonts w:ascii="Arial" w:hAnsi="Arial" w:cs="Arial"/>
          <w:color w:val="auto"/>
          <w:sz w:val="24"/>
          <w:szCs w:val="24"/>
        </w:rPr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09132E36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07F1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1. Отдел целевых программ (далее - отдел) является структурным подразделением министерства природных ресурсов и экологии Иркутской области (далее - министерство) в соответствии с постановлением Правительства Иркутской области от 28 мая 2014 года N 256-пп "О внесении изменений в постановление Правительства Иркутской области от 29 декабря 2009 года N 392/171-пп".</w:t>
      </w:r>
      <w:r w:rsidRPr="003809F0">
        <w:rPr>
          <w:rFonts w:ascii="Arial" w:hAnsi="Arial" w:cs="Arial"/>
        </w:rPr>
        <w:br/>
      </w:r>
    </w:p>
    <w:p w14:paraId="2277AAE2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375AB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2. Отдел в своей деятельности руководствуется Конституцией Российской Федерации, Уставом Иркутской области, федеральным и областным законодательством, инструктивными и методическими документами федеральных органов исполнительной власти, осуществляющих установленные функции в сфере реализации государственных программ в сфере охраны окружающей среды и в области водных отношений, нормативными правовыми актами Губернатора Иркутской области, Правительства Иркутской области, указом Губернатора Иркутской области от 5 июля 2012 года N 199-уг "Об утверждении инструкции по делопроизводству в Правительстве Иркутской области и иных исполнительных органах государственной власти Иркутской области", Положением о министерстве природных ресурсов и экологии Иркутской области, утвержденным постановлением Правительства Иркутской области от 29 декабря 2009 года N 392/171-пп, а также настоящим Положением.</w:t>
      </w:r>
      <w:r w:rsidRPr="003809F0">
        <w:rPr>
          <w:rFonts w:ascii="Arial" w:hAnsi="Arial" w:cs="Arial"/>
        </w:rPr>
        <w:br/>
      </w:r>
    </w:p>
    <w:p w14:paraId="28260B99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7A45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3. Отдел осуществляет свою деятельность во взаимодействии с органами государственной власти (государственными органами), органами местного самоуправления муниципальных образований Иркутской области (далее - органы местного самоуправления), организациями, общественными объединениями (далее - организации), гражданами.</w:t>
      </w:r>
      <w:r w:rsidRPr="003809F0">
        <w:rPr>
          <w:rFonts w:ascii="Arial" w:hAnsi="Arial" w:cs="Arial"/>
        </w:rPr>
        <w:br/>
      </w:r>
    </w:p>
    <w:p w14:paraId="128809C1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ADF6C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4. Отдел осуществляет свои функции и полномочия на территории Иркутской области.</w:t>
      </w:r>
      <w:r w:rsidRPr="003809F0">
        <w:rPr>
          <w:rFonts w:ascii="Arial" w:hAnsi="Arial" w:cs="Arial"/>
        </w:rPr>
        <w:br/>
      </w:r>
    </w:p>
    <w:p w14:paraId="5889EF73" w14:textId="77777777" w:rsidR="003809F0" w:rsidRPr="003809F0" w:rsidRDefault="003809F0" w:rsidP="003809F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09F0">
        <w:rPr>
          <w:rFonts w:ascii="Arial" w:hAnsi="Arial" w:cs="Arial"/>
          <w:color w:val="auto"/>
          <w:sz w:val="24"/>
          <w:szCs w:val="24"/>
        </w:rPr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  <w:t>II. ЦЕЛИ И ЗАДАЧИ ОТДЕЛА</w:t>
      </w:r>
    </w:p>
    <w:p w14:paraId="3EB3F7FA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D0C90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5. Главными целями работы отдела являются:</w:t>
      </w:r>
      <w:r w:rsidRPr="003809F0">
        <w:rPr>
          <w:rFonts w:ascii="Arial" w:hAnsi="Arial" w:cs="Arial"/>
        </w:rPr>
        <w:br/>
      </w:r>
    </w:p>
    <w:p w14:paraId="5617A283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27040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1) участие в формировании и реализации единой государственной политики в сфере охраны окружающей среды и водных отношений;</w:t>
      </w:r>
      <w:r w:rsidRPr="003809F0">
        <w:rPr>
          <w:rFonts w:ascii="Arial" w:hAnsi="Arial" w:cs="Arial"/>
        </w:rPr>
        <w:br/>
      </w:r>
    </w:p>
    <w:p w14:paraId="35594056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5EB19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2) реализация государственных программ в сфере охраны окружающей среды (далее - государственные программы) Иркутской области и Российской Федерации;</w:t>
      </w:r>
      <w:r w:rsidRPr="003809F0">
        <w:rPr>
          <w:rFonts w:ascii="Arial" w:hAnsi="Arial" w:cs="Arial"/>
        </w:rPr>
        <w:br/>
      </w:r>
    </w:p>
    <w:p w14:paraId="4A18FF57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87D9B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3) организация государственного управления и осуществление отдельных полномочий Правительства Иркутской области по предметам совместного ведения Российской Федерации и Иркутской области в сфере водных отношений.</w:t>
      </w:r>
      <w:r w:rsidRPr="003809F0">
        <w:rPr>
          <w:rFonts w:ascii="Arial" w:hAnsi="Arial" w:cs="Arial"/>
        </w:rPr>
        <w:br/>
      </w:r>
    </w:p>
    <w:p w14:paraId="2CC76459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17748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6. Основные задачи отдела:</w:t>
      </w:r>
      <w:r w:rsidRPr="003809F0">
        <w:rPr>
          <w:rFonts w:ascii="Arial" w:hAnsi="Arial" w:cs="Arial"/>
        </w:rPr>
        <w:br/>
      </w:r>
    </w:p>
    <w:p w14:paraId="4E29F3E6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EAA61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1) разработка проектов государственных программ Иркутской области, в том числе по обеспечению безопасности гидротехнических сооружений, по использованию и охране водных объектов или их частей, расположенных на территории Иркутской области, обеспечение их реализации и формирование отчетности;</w:t>
      </w:r>
      <w:r w:rsidRPr="003809F0">
        <w:rPr>
          <w:rFonts w:ascii="Arial" w:hAnsi="Arial" w:cs="Arial"/>
        </w:rPr>
        <w:br/>
      </w:r>
    </w:p>
    <w:p w14:paraId="285B0D54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B0AEF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2) формирование предложений для включения мероприятий в сфере охраны окружающей среды и водных отношений в государственные программы Российской Федерации и Иркутской области;</w:t>
      </w:r>
      <w:r w:rsidRPr="003809F0">
        <w:rPr>
          <w:rFonts w:ascii="Arial" w:hAnsi="Arial" w:cs="Arial"/>
        </w:rPr>
        <w:br/>
      </w:r>
    </w:p>
    <w:p w14:paraId="507F4E3C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944B7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3) мониторинг исполнения государственных программ;</w:t>
      </w:r>
      <w:r w:rsidRPr="003809F0">
        <w:rPr>
          <w:rFonts w:ascii="Arial" w:hAnsi="Arial" w:cs="Arial"/>
        </w:rPr>
        <w:br/>
      </w:r>
    </w:p>
    <w:p w14:paraId="15FDF00F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F1F2E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4) организация осуществления мер по охране окружающей среды;</w:t>
      </w:r>
      <w:r w:rsidRPr="003809F0">
        <w:rPr>
          <w:rFonts w:ascii="Arial" w:hAnsi="Arial" w:cs="Arial"/>
        </w:rPr>
        <w:br/>
      </w:r>
    </w:p>
    <w:p w14:paraId="758BF63C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2436D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5) осуществление мер по охране водных объектов, находящихся в государственной собственности Иркутской области, а также водных объектов или их частей, находящихся в федеральной собственности и расположенных на территории Иркутской области;</w:t>
      </w:r>
      <w:r w:rsidRPr="003809F0">
        <w:rPr>
          <w:rFonts w:ascii="Arial" w:hAnsi="Arial" w:cs="Arial"/>
        </w:rPr>
        <w:br/>
      </w:r>
    </w:p>
    <w:p w14:paraId="5B91682A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5FC9B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6) осуществление мер по предотвращению негативного воздействия вод и ликвидации его последствий в отношении водных объектов, находящихся в государственной собственности Иркутской области, а также водных объектов, находящихся в федеральной собственности и полностью расположенных на территории Иркутской области;</w:t>
      </w:r>
      <w:r w:rsidRPr="003809F0">
        <w:rPr>
          <w:rFonts w:ascii="Arial" w:hAnsi="Arial" w:cs="Arial"/>
        </w:rPr>
        <w:br/>
      </w:r>
    </w:p>
    <w:p w14:paraId="21C8AEFC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DC9F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7) обеспечение безопасности гидротехнических сооружений при использовании водных объектов и осуществлении природоохранных мероприятий.</w:t>
      </w:r>
      <w:r w:rsidRPr="003809F0">
        <w:rPr>
          <w:rFonts w:ascii="Arial" w:hAnsi="Arial" w:cs="Arial"/>
        </w:rPr>
        <w:br/>
      </w:r>
    </w:p>
    <w:p w14:paraId="7F691EEE" w14:textId="77777777" w:rsidR="003809F0" w:rsidRPr="003809F0" w:rsidRDefault="003809F0" w:rsidP="003809F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09F0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  <w:t>III. ФУНКЦИИ ОТДЕЛА</w:t>
      </w:r>
    </w:p>
    <w:p w14:paraId="7ED47E61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13B10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7. Отдел в соответствии с возложенными на него задачами осуществляет следующие функции:</w:t>
      </w:r>
      <w:r w:rsidRPr="003809F0">
        <w:rPr>
          <w:rFonts w:ascii="Arial" w:hAnsi="Arial" w:cs="Arial"/>
        </w:rPr>
        <w:br/>
      </w:r>
    </w:p>
    <w:p w14:paraId="7F4396F8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3B735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1) участвует в разработке законодательных и нормативных правовых актов Иркутской области в сфере охраны окружающей среды, водных отношений, обеспечения безопасности гидротехнических сооружений;</w:t>
      </w:r>
      <w:r w:rsidRPr="003809F0">
        <w:rPr>
          <w:rFonts w:ascii="Arial" w:hAnsi="Arial" w:cs="Arial"/>
        </w:rPr>
        <w:br/>
      </w:r>
    </w:p>
    <w:p w14:paraId="2C9843B2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9DC87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2) участвует в формировании доходной и расходной части консолидированного бюджета Иркутской области;</w:t>
      </w:r>
      <w:r w:rsidRPr="003809F0">
        <w:rPr>
          <w:rFonts w:ascii="Arial" w:hAnsi="Arial" w:cs="Arial"/>
        </w:rPr>
        <w:br/>
      </w:r>
    </w:p>
    <w:p w14:paraId="403E1137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75395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3) осуществляет разработку государственных программ Иркутской области и организовывает согласование их проектов в установленном законодательстве порядке;</w:t>
      </w:r>
      <w:r w:rsidRPr="003809F0">
        <w:rPr>
          <w:rFonts w:ascii="Arial" w:hAnsi="Arial" w:cs="Arial"/>
        </w:rPr>
        <w:br/>
      </w:r>
    </w:p>
    <w:p w14:paraId="07BE447D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61C38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4) обеспечивает реализацию мероприятий государственных программ Иркутской области в соответствии с правовым актом министерства, предусматривающим ответственных за реализацию мероприятий государственных программ;</w:t>
      </w:r>
      <w:r w:rsidRPr="003809F0">
        <w:rPr>
          <w:rFonts w:ascii="Arial" w:hAnsi="Arial" w:cs="Arial"/>
        </w:rPr>
        <w:br/>
      </w:r>
    </w:p>
    <w:p w14:paraId="67855BA5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9B7D7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5) обеспечивает взаимодействие с органами государственной власти Иркутской области, федеральными органами исполнительной власти, органами местного самоуправления по вопросам разработки, реализации и мониторингу государственных программ;</w:t>
      </w:r>
      <w:r w:rsidRPr="003809F0">
        <w:rPr>
          <w:rFonts w:ascii="Arial" w:hAnsi="Arial" w:cs="Arial"/>
        </w:rPr>
        <w:br/>
      </w:r>
    </w:p>
    <w:p w14:paraId="2FAE5FFD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53F2F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6) обеспечивает взаимодействие с подведомственными министерству службой по охране природы и озера Байкал Иркутской области, службой по охране и использованию животного мира Иркутской области при разработке государственных программ, в том числе сбор сведений, необходимых для разработки проектов государственных программ;</w:t>
      </w:r>
      <w:r w:rsidRPr="003809F0">
        <w:rPr>
          <w:rFonts w:ascii="Arial" w:hAnsi="Arial" w:cs="Arial"/>
        </w:rPr>
        <w:br/>
      </w:r>
    </w:p>
    <w:p w14:paraId="1175C97D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F8AF6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7) обеспечивает подготовку отчетности о реализации государственных программ и предоставление аналитической информации к докладу о результатах и основных направлениях деятельности министерства;</w:t>
      </w:r>
      <w:r w:rsidRPr="003809F0">
        <w:rPr>
          <w:rFonts w:ascii="Arial" w:hAnsi="Arial" w:cs="Arial"/>
        </w:rPr>
        <w:br/>
      </w:r>
    </w:p>
    <w:p w14:paraId="4542F54E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9879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8) осуществляет сбор предложений и рассматривает заявки от органов местного самоуправления Иркутской области для включения в государственные программы Иркутской области в сфере охраны окружающей среды;</w:t>
      </w:r>
      <w:r w:rsidRPr="003809F0">
        <w:rPr>
          <w:rFonts w:ascii="Arial" w:hAnsi="Arial" w:cs="Arial"/>
        </w:rPr>
        <w:br/>
      </w:r>
    </w:p>
    <w:p w14:paraId="3263153A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23175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lastRenderedPageBreak/>
        <w:t>9) формирует план мероприятий по реализации государственных программ Иркутской области в сфере охраны окружающей среды;</w:t>
      </w:r>
      <w:r w:rsidRPr="003809F0">
        <w:rPr>
          <w:rFonts w:ascii="Arial" w:hAnsi="Arial" w:cs="Arial"/>
        </w:rPr>
        <w:br/>
      </w:r>
    </w:p>
    <w:p w14:paraId="06A011C0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D5A7B9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10) обеспечивает формирование заявок на финансирование мероприятий, реализуемых на территории Иркутской области, для включения в государственные программы Российской Федерации;</w:t>
      </w:r>
      <w:r w:rsidRPr="003809F0">
        <w:rPr>
          <w:rFonts w:ascii="Arial" w:hAnsi="Arial" w:cs="Arial"/>
        </w:rPr>
        <w:br/>
      </w:r>
    </w:p>
    <w:p w14:paraId="30904E28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3283A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11) участвует в формировании сводных бюджетных заявок от Иркутской области для получения средств федерального бюджета на реализацию мероприятий;</w:t>
      </w:r>
      <w:r w:rsidRPr="003809F0">
        <w:rPr>
          <w:rFonts w:ascii="Arial" w:hAnsi="Arial" w:cs="Arial"/>
        </w:rPr>
        <w:br/>
      </w:r>
    </w:p>
    <w:p w14:paraId="18FB0ECA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32D6D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12) участвует в подготовке, рассмотрении и согласовании мероприятий, входящих в экологические программы, стратегии социально-экономического развития Иркутской области и муниципальных образований;</w:t>
      </w:r>
      <w:r w:rsidRPr="003809F0">
        <w:rPr>
          <w:rFonts w:ascii="Arial" w:hAnsi="Arial" w:cs="Arial"/>
        </w:rPr>
        <w:br/>
      </w:r>
    </w:p>
    <w:p w14:paraId="47A2AAD4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06726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13) участвует в подготовке прогноза социально-экономического развития Иркутской области по разделу "Охрана окружающей среды" по направлению деятельности отдела;</w:t>
      </w:r>
      <w:r w:rsidRPr="003809F0">
        <w:rPr>
          <w:rFonts w:ascii="Arial" w:hAnsi="Arial" w:cs="Arial"/>
        </w:rPr>
        <w:br/>
      </w:r>
    </w:p>
    <w:p w14:paraId="4701F85E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206A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14) осуществляет меры по предотвращению негативного воздействия вод и ликвидации его последствий в отношении водных объектов, находящихся в государственной собственности Иркутской области, находящихся в федеральной собственности и полностью расположенных на территории Иркутской области;</w:t>
      </w:r>
      <w:r w:rsidRPr="003809F0">
        <w:rPr>
          <w:rFonts w:ascii="Arial" w:hAnsi="Arial" w:cs="Arial"/>
        </w:rPr>
        <w:br/>
      </w:r>
    </w:p>
    <w:p w14:paraId="2FE588E9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2297D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15) осуществляет меры по охране водных объектов, находящихся в государственной собственности Иркутской области, а также водных объектов или их частей, находящихся в федеральной собственности и расположенных на территории Иркутской области;</w:t>
      </w:r>
      <w:r w:rsidRPr="003809F0">
        <w:rPr>
          <w:rFonts w:ascii="Arial" w:hAnsi="Arial" w:cs="Arial"/>
        </w:rPr>
        <w:br/>
      </w:r>
    </w:p>
    <w:p w14:paraId="1ABE67E5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47A9C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16) осуществляет организацию работ по капитальному ремонту гидротехнических сооружений, находящихся в собственности Иркутской области, муниципальной собственности и бесхозяйных гидротехнических сооружений;</w:t>
      </w:r>
      <w:r w:rsidRPr="003809F0">
        <w:rPr>
          <w:rFonts w:ascii="Arial" w:hAnsi="Arial" w:cs="Arial"/>
        </w:rPr>
        <w:br/>
      </w:r>
    </w:p>
    <w:p w14:paraId="620071E9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EDD2C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17) формирует план закупок министерства, план-график размещения заказа, размещает их в единой информационной системе;</w:t>
      </w:r>
      <w:r w:rsidRPr="003809F0">
        <w:rPr>
          <w:rFonts w:ascii="Arial" w:hAnsi="Arial" w:cs="Arial"/>
        </w:rPr>
        <w:br/>
      </w:r>
    </w:p>
    <w:p w14:paraId="2917BF8C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C1A2E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18) формирует заявки на осуществление закупки товаров, работ, услуг для обеспечения реализации мероприятий государственных программ (далее - закупки);</w:t>
      </w:r>
      <w:r w:rsidRPr="003809F0">
        <w:rPr>
          <w:rFonts w:ascii="Arial" w:hAnsi="Arial" w:cs="Arial"/>
        </w:rPr>
        <w:br/>
      </w:r>
    </w:p>
    <w:p w14:paraId="442512A7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9767E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 xml:space="preserve">19) участвует в подготовке проектов государственных контрактов на осуществление закупки товаров, работ, услуг для обеспечения реализации </w:t>
      </w:r>
      <w:r w:rsidRPr="003809F0">
        <w:rPr>
          <w:rFonts w:ascii="Arial" w:hAnsi="Arial" w:cs="Arial"/>
        </w:rPr>
        <w:lastRenderedPageBreak/>
        <w:t>мероприятий государственных программ;</w:t>
      </w:r>
      <w:r w:rsidRPr="003809F0">
        <w:rPr>
          <w:rFonts w:ascii="Arial" w:hAnsi="Arial" w:cs="Arial"/>
        </w:rPr>
        <w:br/>
      </w:r>
    </w:p>
    <w:p w14:paraId="6653BA34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B557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обеспечивает организацию и осуществление закупок путем проведения:</w:t>
      </w:r>
      <w:r w:rsidRPr="003809F0">
        <w:rPr>
          <w:rFonts w:ascii="Arial" w:hAnsi="Arial" w:cs="Arial"/>
        </w:rPr>
        <w:br/>
      </w:r>
    </w:p>
    <w:p w14:paraId="74AA0094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52BDF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- аукциона в электронной форме с начальной (максимальной) ценой контракта менее пятисот тысяч рублей;</w:t>
      </w:r>
      <w:r w:rsidRPr="003809F0">
        <w:rPr>
          <w:rFonts w:ascii="Arial" w:hAnsi="Arial" w:cs="Arial"/>
        </w:rPr>
        <w:br/>
      </w:r>
    </w:p>
    <w:p w14:paraId="4AD0D876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D0786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- запросов предложений в случаях, предусмотренных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нужд";</w:t>
      </w:r>
      <w:r w:rsidRPr="003809F0">
        <w:rPr>
          <w:rFonts w:ascii="Arial" w:hAnsi="Arial" w:cs="Arial"/>
        </w:rPr>
        <w:br/>
      </w:r>
    </w:p>
    <w:p w14:paraId="13E685A9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2600A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- запросов котировок;</w:t>
      </w:r>
      <w:r w:rsidRPr="003809F0">
        <w:rPr>
          <w:rFonts w:ascii="Arial" w:hAnsi="Arial" w:cs="Arial"/>
        </w:rPr>
        <w:br/>
      </w:r>
    </w:p>
    <w:p w14:paraId="294B2997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7440C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20) осуществляет иные полномочия, предусмотренные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нужд";</w:t>
      </w:r>
      <w:r w:rsidRPr="003809F0">
        <w:rPr>
          <w:rFonts w:ascii="Arial" w:hAnsi="Arial" w:cs="Arial"/>
        </w:rPr>
        <w:br/>
      </w:r>
    </w:p>
    <w:p w14:paraId="374A510F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477FA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21) принимает участие в деятельности Енисейского бассейнового совета;</w:t>
      </w:r>
      <w:r w:rsidRPr="003809F0">
        <w:rPr>
          <w:rFonts w:ascii="Arial" w:hAnsi="Arial" w:cs="Arial"/>
        </w:rPr>
        <w:br/>
      </w:r>
    </w:p>
    <w:p w14:paraId="614B8F41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39DDC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 xml:space="preserve">22) принимает участие в заседании "Межведомственной рабочей группы по регулированию режимов работы водохранилищ </w:t>
      </w:r>
      <w:proofErr w:type="spellStart"/>
      <w:r w:rsidRPr="003809F0">
        <w:rPr>
          <w:rFonts w:ascii="Arial" w:hAnsi="Arial" w:cs="Arial"/>
        </w:rPr>
        <w:t>Ангаро</w:t>
      </w:r>
      <w:proofErr w:type="spellEnd"/>
      <w:r w:rsidRPr="003809F0">
        <w:rPr>
          <w:rFonts w:ascii="Arial" w:hAnsi="Arial" w:cs="Arial"/>
        </w:rPr>
        <w:t>-Енисейского каскада и Северных ГЭС, уровня воды озера Байкал";</w:t>
      </w:r>
      <w:r w:rsidRPr="003809F0">
        <w:rPr>
          <w:rFonts w:ascii="Arial" w:hAnsi="Arial" w:cs="Arial"/>
        </w:rPr>
        <w:br/>
      </w:r>
    </w:p>
    <w:p w14:paraId="2D8BD452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D07A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23) организовывает заседание межведомственной комиссии по отбору предложений для формирования бюджетных заявок для участия Иркутской области в реализации государственных программ Российской Федерации, федеральных целевых программах и федеральной адресной инвестиционной программе;</w:t>
      </w:r>
      <w:r w:rsidRPr="003809F0">
        <w:rPr>
          <w:rFonts w:ascii="Arial" w:hAnsi="Arial" w:cs="Arial"/>
        </w:rPr>
        <w:br/>
      </w:r>
    </w:p>
    <w:p w14:paraId="53FAB462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E6E7F8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24) участвует в подготовке проектов нормативных правовых актов и решений областных государственных органов, относящихся к компетенции отдела;</w:t>
      </w:r>
      <w:r w:rsidRPr="003809F0">
        <w:rPr>
          <w:rFonts w:ascii="Arial" w:hAnsi="Arial" w:cs="Arial"/>
        </w:rPr>
        <w:br/>
      </w:r>
    </w:p>
    <w:p w14:paraId="5C5E0329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C3595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25) осуществляет своевременное рассмотрение предложений и обращений организаций и граждан, органов государственной власти и их должностных лиц по вопросам, относящимся к компетенции отдела;</w:t>
      </w:r>
      <w:r w:rsidRPr="003809F0">
        <w:rPr>
          <w:rFonts w:ascii="Arial" w:hAnsi="Arial" w:cs="Arial"/>
        </w:rPr>
        <w:br/>
      </w:r>
    </w:p>
    <w:p w14:paraId="72904801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7350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26) участвует в проведении заседаний совещательных и экспертных органов (советы, комиссии, группы, коллегии) в установленной сфере деятельности;</w:t>
      </w:r>
      <w:r w:rsidRPr="003809F0">
        <w:rPr>
          <w:rFonts w:ascii="Arial" w:hAnsi="Arial" w:cs="Arial"/>
        </w:rPr>
        <w:br/>
      </w:r>
    </w:p>
    <w:p w14:paraId="0F29AE9A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BFCBF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lastRenderedPageBreak/>
        <w:t>27) осуществляет иные функции в сфере обеспечения охраны окружающей среды и водных отношений, предусмотренные законодательством.</w:t>
      </w:r>
      <w:r w:rsidRPr="003809F0">
        <w:rPr>
          <w:rFonts w:ascii="Arial" w:hAnsi="Arial" w:cs="Arial"/>
        </w:rPr>
        <w:br/>
      </w:r>
    </w:p>
    <w:p w14:paraId="45BC0B12" w14:textId="77777777" w:rsidR="003809F0" w:rsidRPr="003809F0" w:rsidRDefault="003809F0" w:rsidP="003809F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09F0">
        <w:rPr>
          <w:rFonts w:ascii="Arial" w:hAnsi="Arial" w:cs="Arial"/>
          <w:color w:val="auto"/>
          <w:sz w:val="24"/>
          <w:szCs w:val="24"/>
        </w:rPr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  <w:t>IV. ОБЕСПЕЧЕНИЕ ДЕЯТЕЛЬНОСТИ ОТДЕЛА</w:t>
      </w:r>
    </w:p>
    <w:p w14:paraId="5A0189A7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ABCE3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8. Отдел для решения возложенных задач и реализации функций в установленном порядке вправе:</w:t>
      </w:r>
      <w:r w:rsidRPr="003809F0">
        <w:rPr>
          <w:rFonts w:ascii="Arial" w:hAnsi="Arial" w:cs="Arial"/>
        </w:rPr>
        <w:br/>
      </w:r>
    </w:p>
    <w:p w14:paraId="1EFD158D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087D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1) запрашивать и получать от органов государственной власти (государственных органов), органов местного самоуправления, организаций и граждан необходимую информацию;</w:t>
      </w:r>
      <w:r w:rsidRPr="003809F0">
        <w:rPr>
          <w:rFonts w:ascii="Arial" w:hAnsi="Arial" w:cs="Arial"/>
        </w:rPr>
        <w:br/>
      </w:r>
    </w:p>
    <w:p w14:paraId="56D7C667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336F5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2) привлекать в необходимых случаях специалистов исполнительных органов государственной власти Иркутской области, а также специалистов (экспертов) иных органов и организаций для решения вопросов, относящихся к сфере деятельности отдела;</w:t>
      </w:r>
      <w:r w:rsidRPr="003809F0">
        <w:rPr>
          <w:rFonts w:ascii="Arial" w:hAnsi="Arial" w:cs="Arial"/>
        </w:rPr>
        <w:br/>
      </w:r>
    </w:p>
    <w:p w14:paraId="5DC0312A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B022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3) давать юридическим и физическим лицам разъяснения по вопросам, отнесенным к сфере деятельности отдела;</w:t>
      </w:r>
      <w:r w:rsidRPr="003809F0">
        <w:rPr>
          <w:rFonts w:ascii="Arial" w:hAnsi="Arial" w:cs="Arial"/>
        </w:rPr>
        <w:br/>
      </w:r>
    </w:p>
    <w:p w14:paraId="59FD9F14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C9C1A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4) участвовать в создании совещательных и экспертных органов (советы, комиссии, группы, коллегии) в установленной сфере деятельности;</w:t>
      </w:r>
      <w:r w:rsidRPr="003809F0">
        <w:rPr>
          <w:rFonts w:ascii="Arial" w:hAnsi="Arial" w:cs="Arial"/>
        </w:rPr>
        <w:br/>
      </w:r>
    </w:p>
    <w:p w14:paraId="518D897B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00D39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5) осуществлять иные права, предусмотренные законодательством.</w:t>
      </w:r>
      <w:r w:rsidRPr="003809F0">
        <w:rPr>
          <w:rFonts w:ascii="Arial" w:hAnsi="Arial" w:cs="Arial"/>
        </w:rPr>
        <w:br/>
      </w:r>
    </w:p>
    <w:p w14:paraId="57681FDE" w14:textId="77777777" w:rsidR="003809F0" w:rsidRPr="003809F0" w:rsidRDefault="003809F0" w:rsidP="003809F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09F0">
        <w:rPr>
          <w:rFonts w:ascii="Arial" w:hAnsi="Arial" w:cs="Arial"/>
          <w:color w:val="auto"/>
          <w:sz w:val="24"/>
          <w:szCs w:val="24"/>
        </w:rPr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  <w:t>V. ОРГАНИЗАЦИЯ ДЕЯТЕЛЬНОСТИ ОТДЕЛА</w:t>
      </w:r>
    </w:p>
    <w:p w14:paraId="509B7185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EEE67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9. Отдел возглавляет начальник отдела целевых программ (далее - начальник отдела), который назначается на должность и освобождается от должности министром природных ресурсов и экологии Иркутской области.</w:t>
      </w:r>
      <w:r w:rsidRPr="003809F0">
        <w:rPr>
          <w:rFonts w:ascii="Arial" w:hAnsi="Arial" w:cs="Arial"/>
        </w:rPr>
        <w:br/>
      </w:r>
    </w:p>
    <w:p w14:paraId="32ECE59F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1D68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10. Начальник отдела:</w:t>
      </w:r>
      <w:r w:rsidRPr="003809F0">
        <w:rPr>
          <w:rFonts w:ascii="Arial" w:hAnsi="Arial" w:cs="Arial"/>
        </w:rPr>
        <w:br/>
      </w:r>
    </w:p>
    <w:p w14:paraId="23FF1996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5599A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1) организует деятельность отдела и осуществляет руководство этой деятельностью;</w:t>
      </w:r>
      <w:r w:rsidRPr="003809F0">
        <w:rPr>
          <w:rFonts w:ascii="Arial" w:hAnsi="Arial" w:cs="Arial"/>
        </w:rPr>
        <w:br/>
      </w:r>
    </w:p>
    <w:p w14:paraId="72CB0EB5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02492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lastRenderedPageBreak/>
        <w:t>2) вносит предложения по назначению и освобождению от должности сотрудников отдела;</w:t>
      </w:r>
      <w:r w:rsidRPr="003809F0">
        <w:rPr>
          <w:rFonts w:ascii="Arial" w:hAnsi="Arial" w:cs="Arial"/>
        </w:rPr>
        <w:br/>
      </w:r>
    </w:p>
    <w:p w14:paraId="6787E7C1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2B48C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3) представляет на утверждение в установленном порядке должностные регламенты сотрудников отдела;</w:t>
      </w:r>
      <w:r w:rsidRPr="003809F0">
        <w:rPr>
          <w:rFonts w:ascii="Arial" w:hAnsi="Arial" w:cs="Arial"/>
        </w:rPr>
        <w:br/>
      </w:r>
    </w:p>
    <w:p w14:paraId="25654C1B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57B34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4) осуществляет иные полномочия, предусмотренные законодательством.</w:t>
      </w:r>
      <w:r w:rsidRPr="003809F0">
        <w:rPr>
          <w:rFonts w:ascii="Arial" w:hAnsi="Arial" w:cs="Arial"/>
        </w:rPr>
        <w:br/>
      </w:r>
    </w:p>
    <w:p w14:paraId="4AF45A19" w14:textId="77777777" w:rsidR="003809F0" w:rsidRPr="003809F0" w:rsidRDefault="003809F0" w:rsidP="003809F0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809F0">
        <w:rPr>
          <w:rFonts w:ascii="Arial" w:hAnsi="Arial" w:cs="Arial"/>
          <w:color w:val="auto"/>
          <w:sz w:val="24"/>
          <w:szCs w:val="24"/>
        </w:rPr>
        <w:br/>
      </w:r>
      <w:r w:rsidRPr="003809F0">
        <w:rPr>
          <w:rFonts w:ascii="Arial" w:hAnsi="Arial" w:cs="Arial"/>
          <w:color w:val="auto"/>
          <w:sz w:val="24"/>
          <w:szCs w:val="24"/>
        </w:rPr>
        <w:br/>
        <w:t>VI. ОТВЕТСТВЕННОСТЬ СОТРУДНИКОВ ОТДЕЛА</w:t>
      </w:r>
    </w:p>
    <w:p w14:paraId="1B31539E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18267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11. Начальник отдела несет персональную ответственность за выполнение задач и функций, возложенных на отдел.</w:t>
      </w:r>
      <w:r w:rsidRPr="003809F0">
        <w:rPr>
          <w:rFonts w:ascii="Arial" w:hAnsi="Arial" w:cs="Arial"/>
        </w:rPr>
        <w:br/>
      </w:r>
    </w:p>
    <w:p w14:paraId="0DD4977E" w14:textId="77777777" w:rsidR="003809F0" w:rsidRPr="003809F0" w:rsidRDefault="003809F0" w:rsidP="003809F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469BB" w14:textId="77777777" w:rsidR="003809F0" w:rsidRPr="003809F0" w:rsidRDefault="003809F0" w:rsidP="003809F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t>12. Сотрудники отдела несут ответственность в соответствии с законодательством.</w:t>
      </w:r>
      <w:r w:rsidRPr="003809F0">
        <w:rPr>
          <w:rFonts w:ascii="Arial" w:hAnsi="Arial" w:cs="Arial"/>
        </w:rPr>
        <w:br/>
      </w:r>
    </w:p>
    <w:p w14:paraId="1D19042D" w14:textId="77777777" w:rsidR="003809F0" w:rsidRPr="003809F0" w:rsidRDefault="003809F0" w:rsidP="003809F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809F0">
        <w:rPr>
          <w:rFonts w:ascii="Arial" w:hAnsi="Arial" w:cs="Arial"/>
        </w:rPr>
        <w:br/>
      </w:r>
      <w:r w:rsidRPr="003809F0">
        <w:rPr>
          <w:rFonts w:ascii="Arial" w:hAnsi="Arial" w:cs="Arial"/>
        </w:rPr>
        <w:br/>
        <w:t>Министр природных ресурсов и</w:t>
      </w:r>
      <w:r w:rsidRPr="003809F0">
        <w:rPr>
          <w:rFonts w:ascii="Arial" w:hAnsi="Arial" w:cs="Arial"/>
        </w:rPr>
        <w:br/>
        <w:t>экологии Иркутской области</w:t>
      </w:r>
      <w:r w:rsidRPr="003809F0">
        <w:rPr>
          <w:rFonts w:ascii="Arial" w:hAnsi="Arial" w:cs="Arial"/>
        </w:rPr>
        <w:br/>
        <w:t>О.Э.КРАВЧУК</w:t>
      </w:r>
    </w:p>
    <w:p w14:paraId="63C1F2A2" w14:textId="77777777" w:rsidR="003809F0" w:rsidRPr="003809F0" w:rsidRDefault="003809F0" w:rsidP="003809F0"/>
    <w:p w14:paraId="22862B36" w14:textId="77777777" w:rsidR="003809F0" w:rsidRPr="003809F0" w:rsidRDefault="003809F0" w:rsidP="003809F0"/>
    <w:p w14:paraId="0BD6B36B" w14:textId="77777777" w:rsidR="008D33DE" w:rsidRPr="003809F0" w:rsidRDefault="008D33D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809F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809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09F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809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809F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380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80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