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B2E57D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761ADB14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389F8" w14:textId="77777777" w:rsidR="00D50887" w:rsidRPr="00D50887" w:rsidRDefault="00D50887" w:rsidP="00D50887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ЭКОЛОГИИ И ПРИРОДНЫХ РЕСУРСОВ РЕСПУБЛИКИ КРЫМ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декабря 2016 года N 2732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"Парк пансионата "Прибрежный"</w:t>
      </w:r>
    </w:p>
    <w:p w14:paraId="42E0EB1A" w14:textId="77777777" w:rsidR="00D50887" w:rsidRPr="00D50887" w:rsidRDefault="00D50887" w:rsidP="00D5088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49A80F99" w14:textId="77777777" w:rsidR="00D50887" w:rsidRPr="00D50887" w:rsidRDefault="00D50887" w:rsidP="00D5088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4F6B418A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E269E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C7348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F82FA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"Парк пансионата "Прибрежный".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06100" w14:textId="77777777" w:rsidR="00D50887" w:rsidRPr="00D50887" w:rsidRDefault="00D50887" w:rsidP="00D50887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21E60EF9" w14:textId="77777777" w:rsidR="00D50887" w:rsidRPr="00D50887" w:rsidRDefault="00D50887" w:rsidP="00D5088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Министерства экологии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30.12.2016 N 2732</w:t>
      </w:r>
    </w:p>
    <w:p w14:paraId="11D9355C" w14:textId="77777777" w:rsidR="00D50887" w:rsidRPr="00D50887" w:rsidRDefault="00D50887" w:rsidP="00D5088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"ПАРК ПАНСИОНАТА "ПРИБРЕЖНЫЙ"</w:t>
      </w:r>
    </w:p>
    <w:p w14:paraId="54E0C829" w14:textId="77777777" w:rsidR="00D50887" w:rsidRPr="00D50887" w:rsidRDefault="00D50887" w:rsidP="00D5088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4E6BC082" w14:textId="77777777" w:rsidR="00D50887" w:rsidRPr="00D50887" w:rsidRDefault="00D50887" w:rsidP="00D5088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6C51F7C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58CE0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"Парк пансионата "Прибрежный"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A2307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E791E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948DE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D45BE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93C60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E0B1D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D2204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EBC0F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правообладателей.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165AA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5F8E8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AC76F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19736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1.6. Общая площадь Парка составляет 6 га.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2BAB3" w14:textId="77777777" w:rsidR="00D50887" w:rsidRPr="00D50887" w:rsidRDefault="00D50887" w:rsidP="00D5088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4D9134D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46DA6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2.1. Парк расположен по адресу: Республика Крым, г. Ялта.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F61D4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8EAC4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Границы Парка представлены в приложении 1 к настоящему Положению.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338A6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0EACF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Границы функциональных зон Парка и сведения о характерных точках границы Парка представлены в приложении 2 к настоящему Положению.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CCB02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4F454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2.2. Сведения о границах Парка внесены в Единый государственный реестр недвижимости (учетный номер 90.25.2.58).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E03DF" w14:textId="77777777" w:rsidR="00D50887" w:rsidRPr="00D50887" w:rsidRDefault="00D50887" w:rsidP="00D5088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5F27552E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BB762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D50887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D50887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6CCC6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A74D1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038D7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14B72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84F38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40C76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EBAAC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C2DFB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CBECB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02599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F2CBC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3ED15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D50887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D50887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B0EBA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0D615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1954F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9BB95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E32B2" w14:textId="77777777" w:rsidR="00D50887" w:rsidRPr="00D50887" w:rsidRDefault="00D50887" w:rsidP="00D5088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681BC255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B37C2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6D12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20661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B88D6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D4C2A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2) загрязнение и засорение территории Парка;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FB99B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03AB0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 xml:space="preserve">3)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отсутствия негативного влияния на природные комплексы Российской Федерации;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8416F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334CF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DE235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BF294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6041D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8990A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6) уничтожение или повреждение деревьев, травянистой растительности;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3D992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E6DB7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 xml:space="preserve">7) заготовка и сбор </w:t>
      </w:r>
      <w:proofErr w:type="spellStart"/>
      <w:r w:rsidRPr="00D5088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D50887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3B76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F0364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1F688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BAC21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736F9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49ECA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10) нанесение самовольных надписей и знаков;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C64EE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8C51F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F0BBF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B2729C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13)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38471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CBE9E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14) уничтожение или повреждение информационных и охранных знаков, элементов благоустройства;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96588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8B360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15) хранение горюче-смазочных материалов вне специально отведенных для этих целей мест;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64F16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50304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16) размещение рекламных и информационных щитов, не связанных с функционированием Парка;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18C64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3AD4C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17)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C15B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94CBD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1F14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161E4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культурно-массовых мероприятий по согласованию с Учреждением;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55DC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AFE72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037F3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F4BA2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а также обеспечением функционального назначения земельных участков, предоставленных для жилищного строительства, не влекущих за собой;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53DF9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7552C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 и санитарных мероприятий, которые не нарушают режима территории;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B390C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866D1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D1127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7EBF9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46B06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AAE87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Минприроды Крыма.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659B9" w14:textId="77777777" w:rsidR="00D50887" w:rsidRPr="00D50887" w:rsidRDefault="00D50887" w:rsidP="00D5088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CB82B" w14:textId="77777777" w:rsidR="00D50887" w:rsidRPr="00D50887" w:rsidRDefault="00D50887" w:rsidP="00D5088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218AD" w14:textId="77777777" w:rsidR="00D50887" w:rsidRPr="00D50887" w:rsidRDefault="00D50887" w:rsidP="00D5088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58D94A29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5.1. Виды разрешенного использования земельных участков, находящихся на территории Парка: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EF245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0FFB5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90:25:060201:203: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E96E7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FCEB8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A4886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D3B29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35EC0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6B0D5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AC75A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E97CA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22741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8C0A8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D50887">
        <w:rPr>
          <w:rFonts w:ascii="Arial" w:eastAsia="Times New Roman" w:hAnsi="Arial" w:cs="Arial"/>
          <w:sz w:val="24"/>
          <w:szCs w:val="24"/>
          <w:lang w:eastAsia="ru-RU"/>
        </w:rPr>
        <w:t>среднеэтажная</w:t>
      </w:r>
      <w:proofErr w:type="spellEnd"/>
      <w:r w:rsidRPr="00D50887">
        <w:rPr>
          <w:rFonts w:ascii="Arial" w:eastAsia="Times New Roman" w:hAnsi="Arial" w:cs="Arial"/>
          <w:sz w:val="24"/>
          <w:szCs w:val="24"/>
          <w:lang w:eastAsia="ru-RU"/>
        </w:rPr>
        <w:t xml:space="preserve"> жилая застройка (2.5);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3B0EA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6F094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82300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38A8B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научной деятельности (3.9);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6E4A4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E41DE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коммунальных услуг (3.1.1), за исключением размещения объектов капитального строительства;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1B6C4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D643B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улично-дорожная сеть (12.0.1).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AFBE8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ED044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90:25:060301:245: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8AA81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1DC9E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99DB9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493A8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15885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D9A8B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E9120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24F2A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3F697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7F41E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D0702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27E9E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0314A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FBF12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коммунальных услуг (3.1.1), за исключением размещения объектов капитального строительства.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1F18E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C8A29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 кадастровыми номерами 90:25:060201:753, 90:25:060201:1224: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D1BDD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2C661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12997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56217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0FD33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E5623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B3091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2F8D3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0A1CC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C0592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E928D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8DCE7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F4DCD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88A10A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С кадастровыми номерами 90:25:060201:322, 90:25:060201:324: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6E83C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7F2FA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14EF7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F342B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138AC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823C9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D50887">
        <w:rPr>
          <w:rFonts w:ascii="Arial" w:eastAsia="Times New Roman" w:hAnsi="Arial" w:cs="Arial"/>
          <w:sz w:val="24"/>
          <w:szCs w:val="24"/>
          <w:lang w:eastAsia="ru-RU"/>
        </w:rPr>
        <w:t>среднеэтажная</w:t>
      </w:r>
      <w:proofErr w:type="spellEnd"/>
      <w:r w:rsidRPr="00D50887">
        <w:rPr>
          <w:rFonts w:ascii="Arial" w:eastAsia="Times New Roman" w:hAnsi="Arial" w:cs="Arial"/>
          <w:sz w:val="24"/>
          <w:szCs w:val="24"/>
          <w:lang w:eastAsia="ru-RU"/>
        </w:rPr>
        <w:t xml:space="preserve"> жилая застройка (2.5);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18EE3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39580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земельных участков: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B0CB8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3B1AF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43AF2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654D7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1B0EC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D081A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CBA65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77A14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30C63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EF180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3BCE6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2B811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2. Предельная высота зданий, строений и сооружений при реконструкции объектов - не более 7 этажей, при строительстве объектов - не более 5 этажей.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C4F67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ED31F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земельного участка - 35%.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628A6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240B9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D50887">
        <w:rPr>
          <w:rFonts w:ascii="Arial" w:eastAsia="Times New Roman" w:hAnsi="Arial" w:cs="Arial"/>
          <w:sz w:val="24"/>
          <w:szCs w:val="24"/>
          <w:lang w:eastAsia="ru-RU"/>
        </w:rPr>
        <w:t>Среднеэтажная</w:t>
      </w:r>
      <w:proofErr w:type="spellEnd"/>
      <w:r w:rsidRPr="00D50887">
        <w:rPr>
          <w:rFonts w:ascii="Arial" w:eastAsia="Times New Roman" w:hAnsi="Arial" w:cs="Arial"/>
          <w:sz w:val="24"/>
          <w:szCs w:val="24"/>
          <w:lang w:eastAsia="ru-RU"/>
        </w:rPr>
        <w:t xml:space="preserve"> жилая застройка (2.5):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9B993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0F100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A7A79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935F8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5 этажей.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845E9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EB4D0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земельного участка - 40%.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B801B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6E5EE8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BAE9D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6B00D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CB599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F5E03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1 этажа.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6721A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4478E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земельного участка - 1%.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9F2F2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9F805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(3.9):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CA3F2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A435E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75FCA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29EEC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1 этажа.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7BC13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6CD70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земельного участка - 1%.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425CA" w14:textId="77777777" w:rsidR="00D50887" w:rsidRPr="00D50887" w:rsidRDefault="00D50887" w:rsidP="00D5088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Парка</w:t>
      </w:r>
    </w:p>
    <w:p w14:paraId="074AAA00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87FF7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Министерством при осуществлении регионального государственного экологического надзора в соответствии с законодательством Российской Федерации, Республики Крым.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208E4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BC45C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Парка, его природных комплексов и объектов обеспечивается Учреждением.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8B35F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62BF7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15E4D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B72F5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6.4. Посетители, а также правообладатели земельных участков, расположенных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609AE" w14:textId="77777777" w:rsidR="00D50887" w:rsidRPr="00D50887" w:rsidRDefault="00D50887" w:rsidP="00D508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E33FF" w14:textId="77777777" w:rsidR="00D50887" w:rsidRPr="00D50887" w:rsidRDefault="00D50887" w:rsidP="00D508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D508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DAB08" w14:textId="77777777" w:rsidR="00D50887" w:rsidRPr="00D50887" w:rsidRDefault="00D50887" w:rsidP="00D5088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пансионата "Прибрежный"</w:t>
      </w:r>
    </w:p>
    <w:p w14:paraId="6E47333C" w14:textId="77777777" w:rsidR="00D50887" w:rsidRPr="00D50887" w:rsidRDefault="00D50887" w:rsidP="00D508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"Парк пансионата "Прибрежный"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D50887" w:rsidRPr="00D50887" w14:paraId="6904460D" w14:textId="77777777" w:rsidTr="00D50887">
        <w:trPr>
          <w:trHeight w:val="15"/>
        </w:trPr>
        <w:tc>
          <w:tcPr>
            <w:tcW w:w="12751" w:type="dxa"/>
            <w:hideMark/>
          </w:tcPr>
          <w:p w14:paraId="3C858320" w14:textId="77777777" w:rsidR="00D50887" w:rsidRPr="00D50887" w:rsidRDefault="00D5088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50887" w:rsidRPr="00D50887" w14:paraId="7DC9D34F" w14:textId="77777777" w:rsidTr="00D50887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6259" w14:textId="661802EC" w:rsidR="00D50887" w:rsidRPr="00D50887" w:rsidRDefault="00D50887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41CE332" wp14:editId="300C61FD">
                  <wp:extent cx="5940425" cy="5640070"/>
                  <wp:effectExtent l="0" t="0" r="3175" b="0"/>
                  <wp:docPr id="1" name="Рисунок 2" descr="https://api.docs.cntd.ru/img/44/62/92/72/7/0e6ffb8d-cefc-4a51-b687-e4192b3d06e1/P007F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7" descr="https://api.docs.cntd.ru/img/44/62/92/72/7/0e6ffb8d-cefc-4a51-b687-e4192b3d06e1/P007F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564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0887" w:rsidRPr="00D50887" w14:paraId="53E93C15" w14:textId="77777777" w:rsidTr="00D50887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7BE1" w14:textId="77A07E18" w:rsidR="00D50887" w:rsidRPr="00D50887" w:rsidRDefault="00D50887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44AD24" wp14:editId="1C68B2CF">
                  <wp:extent cx="5940425" cy="864870"/>
                  <wp:effectExtent l="0" t="0" r="3175" b="0"/>
                  <wp:docPr id="2" name="Рисунок 1" descr="https://api.docs.cntd.ru/img/44/62/92/72/7/0e6ffb8d-cefc-4a51-b687-e4192b3d06e1/P007F0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8" descr="https://api.docs.cntd.ru/img/44/62/92/72/7/0e6ffb8d-cefc-4a51-b687-e4192b3d06e1/P007F0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864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B2C733" w14:textId="77777777" w:rsidR="00D50887" w:rsidRPr="00D50887" w:rsidRDefault="00D50887" w:rsidP="00D5088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пансионата "Прибрежный"</w:t>
      </w:r>
    </w:p>
    <w:p w14:paraId="2690B3A4" w14:textId="77777777" w:rsidR="00D50887" w:rsidRPr="00D50887" w:rsidRDefault="00D50887" w:rsidP="00D508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08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парка-памятника садово-паркового искусства регионального значения Республики Крым "Парк пансионата "Прибрежный"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D50887" w:rsidRPr="00D50887" w14:paraId="06198D6F" w14:textId="77777777" w:rsidTr="00D50887">
        <w:trPr>
          <w:trHeight w:val="15"/>
        </w:trPr>
        <w:tc>
          <w:tcPr>
            <w:tcW w:w="2033" w:type="dxa"/>
            <w:hideMark/>
          </w:tcPr>
          <w:p w14:paraId="18485254" w14:textId="77777777" w:rsidR="00D50887" w:rsidRPr="00D50887" w:rsidRDefault="00D5088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298B1963" w14:textId="77777777" w:rsidR="00D50887" w:rsidRPr="00D50887" w:rsidRDefault="00D50887">
            <w:pPr>
              <w:spacing w:after="200"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59BFA2" w14:textId="77777777" w:rsidR="00D50887" w:rsidRPr="00D50887" w:rsidRDefault="00D50887">
            <w:pPr>
              <w:spacing w:after="200"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D50887" w:rsidRPr="00D50887" w14:paraId="6732D06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9E2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65A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D50887" w:rsidRPr="00D50887" w14:paraId="09216A02" w14:textId="77777777" w:rsidTr="00D5088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672C" w14:textId="77777777" w:rsidR="00D50887" w:rsidRPr="00D50887" w:rsidRDefault="00D508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D5B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489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D50887" w:rsidRPr="00D50887" w14:paraId="7738E1BF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806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D9A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3E5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50887" w:rsidRPr="00D50887" w14:paraId="31531B69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564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697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4921700.10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DB7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5197873.72</w:t>
            </w:r>
          </w:p>
        </w:tc>
      </w:tr>
      <w:tr w:rsidR="00D50887" w:rsidRPr="00D50887" w14:paraId="75F3B19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4C4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53E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4921696.26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62D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5197878.47</w:t>
            </w:r>
          </w:p>
        </w:tc>
      </w:tr>
      <w:tr w:rsidR="00D50887" w:rsidRPr="00D50887" w14:paraId="72AEBB57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84A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434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4921693.01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D1C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5197882.94</w:t>
            </w:r>
          </w:p>
        </w:tc>
      </w:tr>
      <w:tr w:rsidR="00D50887" w:rsidRPr="00D50887" w14:paraId="065FA103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FDD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865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4921690.98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30D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5197896.20</w:t>
            </w:r>
          </w:p>
        </w:tc>
      </w:tr>
      <w:tr w:rsidR="00D50887" w:rsidRPr="00D50887" w14:paraId="59D589BF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B6E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61F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4921679.41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BE8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5197902.27</w:t>
            </w:r>
          </w:p>
        </w:tc>
      </w:tr>
      <w:tr w:rsidR="00D50887" w:rsidRPr="00D50887" w14:paraId="73339D75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3C4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4C1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4921668.57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794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5197908.00</w:t>
            </w:r>
          </w:p>
        </w:tc>
      </w:tr>
      <w:tr w:rsidR="00D50887" w:rsidRPr="00D50887" w14:paraId="6252080D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927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5D3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4921656.57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97C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5197924.73</w:t>
            </w:r>
          </w:p>
        </w:tc>
      </w:tr>
      <w:tr w:rsidR="00D50887" w:rsidRPr="00D50887" w14:paraId="590CDB7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D07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19E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4921653.65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814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5197934.39</w:t>
            </w:r>
          </w:p>
        </w:tc>
      </w:tr>
      <w:tr w:rsidR="00D50887" w:rsidRPr="00D50887" w14:paraId="18BED1C6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C5F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5F9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4921653.59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E8A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5197953.92</w:t>
            </w:r>
          </w:p>
        </w:tc>
      </w:tr>
      <w:tr w:rsidR="00D50887" w:rsidRPr="00D50887" w14:paraId="5B0A858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50E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7BB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4921634.62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241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5197959.02</w:t>
            </w:r>
          </w:p>
        </w:tc>
      </w:tr>
      <w:tr w:rsidR="00D50887" w:rsidRPr="00D50887" w14:paraId="5E498628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E0F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2C4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4921630.81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FFA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5197966.04</w:t>
            </w:r>
          </w:p>
        </w:tc>
      </w:tr>
      <w:tr w:rsidR="00D50887" w:rsidRPr="00D50887" w14:paraId="0889179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A57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A68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4921626.98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D91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5198007.83</w:t>
            </w:r>
          </w:p>
        </w:tc>
      </w:tr>
      <w:tr w:rsidR="00D50887" w:rsidRPr="00D50887" w14:paraId="6377D749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5D6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952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4921617.64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D7A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5198021.04</w:t>
            </w:r>
          </w:p>
        </w:tc>
      </w:tr>
      <w:tr w:rsidR="00D50887" w:rsidRPr="00D50887" w14:paraId="6A39EEBF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F44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D25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4921621.07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DE5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5198043.73</w:t>
            </w:r>
          </w:p>
        </w:tc>
      </w:tr>
      <w:tr w:rsidR="00D50887" w:rsidRPr="00D50887" w14:paraId="1B981DD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FD5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BD6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4921623.31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F6D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5198061.88</w:t>
            </w:r>
          </w:p>
        </w:tc>
      </w:tr>
      <w:tr w:rsidR="00D50887" w:rsidRPr="00D50887" w14:paraId="5481B0B5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1C6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281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4921617.60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A1F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5198095.33</w:t>
            </w:r>
          </w:p>
        </w:tc>
      </w:tr>
      <w:tr w:rsidR="00D50887" w:rsidRPr="00D50887" w14:paraId="2A1DCC62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E9E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BD5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4921600.55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D4C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5198161.65</w:t>
            </w:r>
          </w:p>
        </w:tc>
      </w:tr>
      <w:tr w:rsidR="00D50887" w:rsidRPr="00D50887" w14:paraId="7C8BF290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894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E25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4921610.17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58B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5198177.11</w:t>
            </w:r>
          </w:p>
        </w:tc>
      </w:tr>
      <w:tr w:rsidR="00D50887" w:rsidRPr="00D50887" w14:paraId="203A0D7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843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D5D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4921616.00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A61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5198186.02</w:t>
            </w:r>
          </w:p>
        </w:tc>
      </w:tr>
      <w:tr w:rsidR="00D50887" w:rsidRPr="00D50887" w14:paraId="738D407D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F4B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B97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4921616.17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F1D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5198195.40</w:t>
            </w:r>
          </w:p>
        </w:tc>
      </w:tr>
      <w:tr w:rsidR="00D50887" w:rsidRPr="00D50887" w14:paraId="557DF9E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E4D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AF1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4921609.09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254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5198203.19</w:t>
            </w:r>
          </w:p>
        </w:tc>
      </w:tr>
      <w:tr w:rsidR="00D50887" w:rsidRPr="00D50887" w14:paraId="02ADA841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74E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AC2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4921601.31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B6D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5198211.86</w:t>
            </w:r>
          </w:p>
        </w:tc>
      </w:tr>
      <w:tr w:rsidR="00D50887" w:rsidRPr="00D50887" w14:paraId="2136E6A4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89C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3C3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4921598.83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EF8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5198217.70</w:t>
            </w:r>
          </w:p>
        </w:tc>
      </w:tr>
      <w:tr w:rsidR="00D50887" w:rsidRPr="00D50887" w14:paraId="130EEAC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E31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D39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4921597.77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846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5198224.43</w:t>
            </w:r>
          </w:p>
        </w:tc>
      </w:tr>
      <w:tr w:rsidR="00D50887" w:rsidRPr="00D50887" w14:paraId="59F64A2C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332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5A7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4921571.52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937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5198216.52</w:t>
            </w:r>
          </w:p>
        </w:tc>
      </w:tr>
      <w:tr w:rsidR="00D50887" w:rsidRPr="00D50887" w14:paraId="200FEEB5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6E6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096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4921572.82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FBB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5198231.47</w:t>
            </w:r>
          </w:p>
        </w:tc>
      </w:tr>
      <w:tr w:rsidR="00D50887" w:rsidRPr="00D50887" w14:paraId="7A39F66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4AF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4B2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4921570.11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1EA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5198232.45</w:t>
            </w:r>
          </w:p>
        </w:tc>
      </w:tr>
      <w:tr w:rsidR="00D50887" w:rsidRPr="00D50887" w14:paraId="77B3A791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2E6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F76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4921573.20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AC5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5198252.41</w:t>
            </w:r>
          </w:p>
        </w:tc>
      </w:tr>
      <w:tr w:rsidR="00D50887" w:rsidRPr="00D50887" w14:paraId="2BFF4F59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678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77A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4921570.95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A0F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5198253.29</w:t>
            </w:r>
          </w:p>
        </w:tc>
      </w:tr>
      <w:tr w:rsidR="00D50887" w:rsidRPr="00D50887" w14:paraId="2298A446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D4C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F97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4921578.40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FB8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5198292.99</w:t>
            </w:r>
          </w:p>
        </w:tc>
      </w:tr>
      <w:tr w:rsidR="00D50887" w:rsidRPr="00D50887" w14:paraId="22CFD900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C6B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C6D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4921581.57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5C6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5198292.72</w:t>
            </w:r>
          </w:p>
        </w:tc>
      </w:tr>
      <w:tr w:rsidR="00D50887" w:rsidRPr="00D50887" w14:paraId="70C62297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98F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E58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4921578.34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C69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5198294.74</w:t>
            </w:r>
          </w:p>
        </w:tc>
      </w:tr>
      <w:tr w:rsidR="00D50887" w:rsidRPr="00D50887" w14:paraId="60BF68C8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FC8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BD9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4921572.31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E46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5198289.52</w:t>
            </w:r>
          </w:p>
        </w:tc>
      </w:tr>
      <w:tr w:rsidR="00D50887" w:rsidRPr="00D50887" w14:paraId="13B0C388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BC4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317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4921570.44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2A4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5198276.52</w:t>
            </w:r>
          </w:p>
        </w:tc>
      </w:tr>
      <w:tr w:rsidR="00D50887" w:rsidRPr="00D50887" w14:paraId="1EA98F04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F4C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1F6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4921567.90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D46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5198270.31</w:t>
            </w:r>
          </w:p>
        </w:tc>
      </w:tr>
      <w:tr w:rsidR="00D50887" w:rsidRPr="00D50887" w14:paraId="6A7AE9B3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570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B74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4921548.28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DB1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5198257.18</w:t>
            </w:r>
          </w:p>
        </w:tc>
      </w:tr>
      <w:tr w:rsidR="00D50887" w:rsidRPr="00D50887" w14:paraId="20EBEA3F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5FA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6B8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4921534.25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D61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5198254.06</w:t>
            </w:r>
          </w:p>
        </w:tc>
      </w:tr>
      <w:tr w:rsidR="00D50887" w:rsidRPr="00D50887" w14:paraId="6FB2B077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42D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DE5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4921517.00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835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5198258.37</w:t>
            </w:r>
          </w:p>
        </w:tc>
      </w:tr>
      <w:tr w:rsidR="00D50887" w:rsidRPr="00D50887" w14:paraId="70D31ED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BBD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159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4921503.83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71E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5198265.52</w:t>
            </w:r>
          </w:p>
        </w:tc>
      </w:tr>
      <w:tr w:rsidR="00D50887" w:rsidRPr="00D50887" w14:paraId="76EFDF70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880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8EF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4921497.40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A7D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5198300.00</w:t>
            </w:r>
          </w:p>
        </w:tc>
      </w:tr>
      <w:tr w:rsidR="00D50887" w:rsidRPr="00D50887" w14:paraId="5EA8E1A0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CC3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3B0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4921448.44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7E6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5198291.76</w:t>
            </w:r>
          </w:p>
        </w:tc>
      </w:tr>
      <w:tr w:rsidR="00D50887" w:rsidRPr="00D50887" w14:paraId="621CF9DC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976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5A4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4921450.11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4C6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5198277.57</w:t>
            </w:r>
          </w:p>
        </w:tc>
      </w:tr>
      <w:tr w:rsidR="00D50887" w:rsidRPr="00D50887" w14:paraId="72306220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631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079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4921454.45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6DA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5198277.43</w:t>
            </w:r>
          </w:p>
        </w:tc>
      </w:tr>
      <w:tr w:rsidR="00D50887" w:rsidRPr="00D50887" w14:paraId="59970ECC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6A5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C00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4921460.48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AB5A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5198242.21</w:t>
            </w:r>
          </w:p>
        </w:tc>
      </w:tr>
      <w:tr w:rsidR="00D50887" w:rsidRPr="00D50887" w14:paraId="362B3B57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F871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700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4921437.69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862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5198235.00</w:t>
            </w:r>
          </w:p>
        </w:tc>
      </w:tr>
      <w:tr w:rsidR="00D50887" w:rsidRPr="00D50887" w14:paraId="44596F09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378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BF8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4921462.85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F3A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5198163.20</w:t>
            </w:r>
          </w:p>
        </w:tc>
      </w:tr>
      <w:tr w:rsidR="00D50887" w:rsidRPr="00D50887" w14:paraId="5988EF91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766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0D0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4921490.24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A7D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5198087.99</w:t>
            </w:r>
          </w:p>
        </w:tc>
      </w:tr>
      <w:tr w:rsidR="00D50887" w:rsidRPr="00D50887" w14:paraId="7A8957FF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643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8A5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4921506.94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147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5198028.70</w:t>
            </w:r>
          </w:p>
        </w:tc>
      </w:tr>
      <w:tr w:rsidR="00D50887" w:rsidRPr="00D50887" w14:paraId="2DC2B553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BD0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DAC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4921514.41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EBF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5197983.04</w:t>
            </w:r>
          </w:p>
        </w:tc>
      </w:tr>
      <w:tr w:rsidR="00D50887" w:rsidRPr="00D50887" w14:paraId="5948FAEE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082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48DB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4921528.69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FC7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5197983.18</w:t>
            </w:r>
          </w:p>
        </w:tc>
      </w:tr>
      <w:tr w:rsidR="00D50887" w:rsidRPr="00D50887" w14:paraId="6D51A288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61E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259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4921531.70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456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5197970.12</w:t>
            </w:r>
          </w:p>
        </w:tc>
      </w:tr>
      <w:tr w:rsidR="00D50887" w:rsidRPr="00D50887" w14:paraId="7C216B74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24C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E8F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4921528.18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1D8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5197918.91</w:t>
            </w:r>
          </w:p>
        </w:tc>
      </w:tr>
      <w:tr w:rsidR="00D50887" w:rsidRPr="00D50887" w14:paraId="5CFC5CC3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2FD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FCF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4921529.43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E86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5197855.69</w:t>
            </w:r>
          </w:p>
        </w:tc>
      </w:tr>
      <w:tr w:rsidR="00D50887" w:rsidRPr="00D50887" w14:paraId="0CD461C7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8366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C2B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4921526.86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889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5197838.87</w:t>
            </w:r>
          </w:p>
        </w:tc>
      </w:tr>
      <w:tr w:rsidR="00D50887" w:rsidRPr="00D50887" w14:paraId="25A5220A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BD1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5B1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4921517.63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7AD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5197810.86</w:t>
            </w:r>
          </w:p>
        </w:tc>
      </w:tr>
      <w:tr w:rsidR="00D50887" w:rsidRPr="00D50887" w14:paraId="56F69C69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A47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147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4921529.72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11B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5197807.03</w:t>
            </w:r>
          </w:p>
        </w:tc>
      </w:tr>
      <w:tr w:rsidR="00D50887" w:rsidRPr="00D50887" w14:paraId="4C8524C9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41A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B2B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4921545.35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C02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5197811.45</w:t>
            </w:r>
          </w:p>
        </w:tc>
      </w:tr>
      <w:tr w:rsidR="00D50887" w:rsidRPr="00D50887" w14:paraId="1AAB7EC2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13D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799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4921549.17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897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5197824.26</w:t>
            </w:r>
          </w:p>
        </w:tc>
      </w:tr>
      <w:tr w:rsidR="00D50887" w:rsidRPr="00D50887" w14:paraId="400FF14D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A8FA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BAF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4921559.42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D81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5197822.61</w:t>
            </w:r>
          </w:p>
        </w:tc>
      </w:tr>
      <w:tr w:rsidR="00D50887" w:rsidRPr="00D50887" w14:paraId="2DEA5DEF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F60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642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4921556.27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248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5197809.27</w:t>
            </w:r>
          </w:p>
        </w:tc>
      </w:tr>
      <w:tr w:rsidR="00D50887" w:rsidRPr="00D50887" w14:paraId="65063E74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5C3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5AE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4921565.25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679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5197805.75</w:t>
            </w:r>
          </w:p>
        </w:tc>
      </w:tr>
      <w:tr w:rsidR="00D50887" w:rsidRPr="00D50887" w14:paraId="564AB36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CFF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13A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4921563.82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838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5197792.39</w:t>
            </w:r>
          </w:p>
        </w:tc>
      </w:tr>
      <w:tr w:rsidR="00D50887" w:rsidRPr="00D50887" w14:paraId="481DDC9E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FB9F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BDE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4921580.50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46A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5197787.82</w:t>
            </w:r>
          </w:p>
        </w:tc>
      </w:tr>
      <w:tr w:rsidR="00D50887" w:rsidRPr="00D50887" w14:paraId="18E9F3F6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6779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7123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4921595.24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41FF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5197815.14</w:t>
            </w:r>
          </w:p>
        </w:tc>
      </w:tr>
      <w:tr w:rsidR="00D50887" w:rsidRPr="00D50887" w14:paraId="3CF5677C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D99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682A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4921610.36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00F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5197824.53</w:t>
            </w:r>
          </w:p>
        </w:tc>
      </w:tr>
      <w:tr w:rsidR="00D50887" w:rsidRPr="00D50887" w14:paraId="2E46135B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C788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6AD1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4921636.87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DFE4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5197834.69</w:t>
            </w:r>
          </w:p>
        </w:tc>
      </w:tr>
      <w:tr w:rsidR="00D50887" w:rsidRPr="00D50887" w14:paraId="71799BDD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689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5815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4921647.89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D992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5197850.12</w:t>
            </w:r>
          </w:p>
        </w:tc>
      </w:tr>
      <w:tr w:rsidR="00D50887" w:rsidRPr="00D50887" w14:paraId="3329BB36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67B7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D03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4921657.69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B32E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5197862.14</w:t>
            </w:r>
          </w:p>
        </w:tc>
      </w:tr>
      <w:tr w:rsidR="00D50887" w:rsidRPr="00D50887" w14:paraId="515638E4" w14:textId="77777777" w:rsidTr="00D5088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D5BD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ACAC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4921700.10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0360" w14:textId="77777777" w:rsidR="00D50887" w:rsidRPr="00D50887" w:rsidRDefault="00D508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5197873.72</w:t>
            </w:r>
          </w:p>
        </w:tc>
      </w:tr>
    </w:tbl>
    <w:p w14:paraId="73D15373" w14:textId="77777777" w:rsidR="00D50887" w:rsidRPr="00D50887" w:rsidRDefault="00D50887" w:rsidP="00D50887">
      <w:pPr>
        <w:rPr>
          <w:sz w:val="24"/>
          <w:szCs w:val="24"/>
        </w:rPr>
      </w:pPr>
    </w:p>
    <w:p w14:paraId="5ECD917A" w14:textId="77777777" w:rsidR="00CE1471" w:rsidRPr="00D50887" w:rsidRDefault="00CE1471">
      <w:pPr>
        <w:rPr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5088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