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3D7782" w14:textId="77777777" w:rsidR="00D066AD" w:rsidRPr="00D066AD" w:rsidRDefault="00D066AD" w:rsidP="00D066A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066AD">
        <w:rPr>
          <w:rFonts w:ascii="Arial" w:hAnsi="Arial" w:cs="Arial"/>
          <w:b/>
          <w:bCs/>
        </w:rPr>
        <w:t>АДМИНИСТРАЦИЯ СЕЛЬСКОГО ПОСЕЛЕНИЯ БИОРКОВСКОЕ КОЛОМЕНСКОГО МУНИЦИПАЛЬНОГО РАЙОНА МОСКОВСКОЙ ОБЛАСТИ</w:t>
      </w:r>
    </w:p>
    <w:p w14:paraId="411E8CFE" w14:textId="77777777" w:rsidR="00D066AD" w:rsidRPr="00D066AD" w:rsidRDefault="00D066AD" w:rsidP="00D066A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066AD">
        <w:rPr>
          <w:rFonts w:ascii="Arial" w:hAnsi="Arial" w:cs="Arial"/>
          <w:b/>
          <w:bCs/>
        </w:rPr>
        <w:t>ПОСТАНОВЛЕНИЕ</w:t>
      </w:r>
    </w:p>
    <w:p w14:paraId="4C13D326" w14:textId="77777777" w:rsidR="00D066AD" w:rsidRPr="00D066AD" w:rsidRDefault="00D066AD" w:rsidP="00D066A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066AD">
        <w:rPr>
          <w:rFonts w:ascii="Arial" w:hAnsi="Arial" w:cs="Arial"/>
          <w:b/>
          <w:bCs/>
        </w:rPr>
        <w:t>от 01 февраля 2011 года N 11</w:t>
      </w:r>
      <w:r w:rsidRPr="00D066AD">
        <w:rPr>
          <w:rFonts w:ascii="Arial" w:hAnsi="Arial" w:cs="Arial"/>
          <w:b/>
          <w:bCs/>
        </w:rPr>
        <w:br/>
      </w:r>
    </w:p>
    <w:p w14:paraId="2F9841B5" w14:textId="77777777" w:rsidR="00D066AD" w:rsidRPr="00D066AD" w:rsidRDefault="00D066AD" w:rsidP="00D066A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066AD">
        <w:rPr>
          <w:rFonts w:ascii="Arial" w:hAnsi="Arial" w:cs="Arial"/>
          <w:b/>
          <w:bCs/>
        </w:rPr>
        <w:t xml:space="preserve">Об утверждении порядка обращения с отходами на территории сельского поселения </w:t>
      </w:r>
      <w:proofErr w:type="spellStart"/>
      <w:r w:rsidRPr="00D066AD">
        <w:rPr>
          <w:rFonts w:ascii="Arial" w:hAnsi="Arial" w:cs="Arial"/>
          <w:b/>
          <w:bCs/>
        </w:rPr>
        <w:t>Биорковское</w:t>
      </w:r>
      <w:proofErr w:type="spellEnd"/>
      <w:r w:rsidRPr="00D066AD">
        <w:rPr>
          <w:rFonts w:ascii="Arial" w:hAnsi="Arial" w:cs="Arial"/>
          <w:b/>
          <w:bCs/>
        </w:rPr>
        <w:t xml:space="preserve"> Коломенского муниципального района</w:t>
      </w:r>
    </w:p>
    <w:p w14:paraId="7F1D7B9D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Федеральным законом от 30.03.1999 N 52-ФЗ "О санитарно-эпидемиологическом благополучии населения", Федеральным законом от 10.01.2002 N 7-ФЗ "Об охране окружающей среды", Законом Московской области от 08.11.2001 N 171/2001-ОЗ "Об отходах производства и потребления в Московской области", Законом Московской области от 29.11.2005 N 249/2005-ОЗ (ред. От 31.03.2010) "Об обеспечении чистоты и порядка на территории Московской области", СанПиН 42-128-4690-88 "Санитарные правила содержания территории населенных мест", Уставом сельского поселения </w:t>
      </w:r>
      <w:proofErr w:type="spellStart"/>
      <w:r w:rsidRPr="00D066AD">
        <w:rPr>
          <w:rFonts w:ascii="Arial" w:hAnsi="Arial" w:cs="Arial"/>
        </w:rPr>
        <w:t>Биорковское</w:t>
      </w:r>
      <w:proofErr w:type="spellEnd"/>
      <w:r w:rsidRPr="00D066AD">
        <w:rPr>
          <w:rFonts w:ascii="Arial" w:hAnsi="Arial" w:cs="Arial"/>
        </w:rPr>
        <w:t xml:space="preserve"> Коломенского муниципального района.</w:t>
      </w:r>
      <w:r w:rsidRPr="00D066AD">
        <w:rPr>
          <w:rFonts w:ascii="Arial" w:hAnsi="Arial" w:cs="Arial"/>
        </w:rPr>
        <w:br/>
      </w:r>
    </w:p>
    <w:p w14:paraId="291C4573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ПОСТАНОВЛЯЕТ:</w:t>
      </w:r>
    </w:p>
    <w:p w14:paraId="3CA119BB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1. Утвердить Порядок обращения с отходами на территории сельского поселения </w:t>
      </w:r>
      <w:proofErr w:type="spellStart"/>
      <w:r w:rsidRPr="00D066AD">
        <w:rPr>
          <w:rFonts w:ascii="Arial" w:hAnsi="Arial" w:cs="Arial"/>
        </w:rPr>
        <w:t>Биорковское</w:t>
      </w:r>
      <w:proofErr w:type="spellEnd"/>
      <w:r w:rsidRPr="00D066AD">
        <w:rPr>
          <w:rFonts w:ascii="Arial" w:hAnsi="Arial" w:cs="Arial"/>
        </w:rPr>
        <w:t xml:space="preserve"> Коломенского муниципального района.</w:t>
      </w:r>
      <w:r w:rsidRPr="00D066AD">
        <w:rPr>
          <w:rFonts w:ascii="Arial" w:hAnsi="Arial" w:cs="Arial"/>
        </w:rPr>
        <w:br/>
      </w:r>
    </w:p>
    <w:p w14:paraId="0B64E351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2. Контроль за исполнением настоящего постановления оставляю за собой.</w:t>
      </w:r>
      <w:r w:rsidRPr="00D066AD">
        <w:rPr>
          <w:rFonts w:ascii="Arial" w:hAnsi="Arial" w:cs="Arial"/>
        </w:rPr>
        <w:br/>
      </w:r>
    </w:p>
    <w:p w14:paraId="38715FBC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Глава сельского поселения </w:t>
      </w:r>
      <w:proofErr w:type="spellStart"/>
      <w:r w:rsidRPr="00D066AD">
        <w:rPr>
          <w:rFonts w:ascii="Arial" w:hAnsi="Arial" w:cs="Arial"/>
        </w:rPr>
        <w:t>Биорковское</w:t>
      </w:r>
      <w:proofErr w:type="spellEnd"/>
      <w:r w:rsidRPr="00D066AD">
        <w:rPr>
          <w:rFonts w:ascii="Arial" w:hAnsi="Arial" w:cs="Arial"/>
        </w:rPr>
        <w:t xml:space="preserve"> </w:t>
      </w:r>
      <w:proofErr w:type="gramStart"/>
      <w:r w:rsidRPr="00D066AD">
        <w:rPr>
          <w:rFonts w:ascii="Arial" w:hAnsi="Arial" w:cs="Arial"/>
        </w:rPr>
        <w:t>В.А.</w:t>
      </w:r>
      <w:proofErr w:type="gramEnd"/>
      <w:r w:rsidRPr="00D066AD">
        <w:rPr>
          <w:rFonts w:ascii="Arial" w:hAnsi="Arial" w:cs="Arial"/>
        </w:rPr>
        <w:t xml:space="preserve"> Макаров</w:t>
      </w:r>
      <w:r w:rsidRPr="00D066AD">
        <w:rPr>
          <w:rFonts w:ascii="Arial" w:hAnsi="Arial" w:cs="Arial"/>
        </w:rPr>
        <w:br/>
      </w:r>
    </w:p>
    <w:p w14:paraId="707289CF" w14:textId="77777777" w:rsidR="00D066AD" w:rsidRPr="00D066AD" w:rsidRDefault="00D066AD" w:rsidP="00D066AD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066AD">
        <w:rPr>
          <w:rFonts w:ascii="Arial" w:hAnsi="Arial" w:cs="Arial"/>
          <w:color w:val="auto"/>
          <w:sz w:val="24"/>
          <w:szCs w:val="24"/>
        </w:rPr>
        <w:t>Приложение к постановлению</w:t>
      </w:r>
      <w:r w:rsidRPr="00D066AD">
        <w:rPr>
          <w:rFonts w:ascii="Arial" w:hAnsi="Arial" w:cs="Arial"/>
          <w:color w:val="auto"/>
          <w:sz w:val="24"/>
          <w:szCs w:val="24"/>
        </w:rPr>
        <w:br/>
        <w:t xml:space="preserve">Главы сельского поселения </w:t>
      </w:r>
      <w:proofErr w:type="spellStart"/>
      <w:r w:rsidRPr="00D066AD">
        <w:rPr>
          <w:rFonts w:ascii="Arial" w:hAnsi="Arial" w:cs="Arial"/>
          <w:color w:val="auto"/>
          <w:sz w:val="24"/>
          <w:szCs w:val="24"/>
        </w:rPr>
        <w:t>Биорковское</w:t>
      </w:r>
      <w:proofErr w:type="spellEnd"/>
      <w:r w:rsidRPr="00D066AD">
        <w:rPr>
          <w:rFonts w:ascii="Arial" w:hAnsi="Arial" w:cs="Arial"/>
          <w:color w:val="auto"/>
          <w:sz w:val="24"/>
          <w:szCs w:val="24"/>
        </w:rPr>
        <w:br/>
        <w:t>от 01.02.2011 г. N 11</w:t>
      </w:r>
    </w:p>
    <w:p w14:paraId="751DB438" w14:textId="77777777" w:rsidR="00D066AD" w:rsidRPr="00D066AD" w:rsidRDefault="00D066AD" w:rsidP="00D066A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066AD">
        <w:rPr>
          <w:rFonts w:ascii="Arial" w:hAnsi="Arial" w:cs="Arial"/>
          <w:b/>
          <w:bCs/>
        </w:rPr>
        <w:t xml:space="preserve">ПОРЯДОК обращения с отходами на территории сельского поселения </w:t>
      </w:r>
      <w:proofErr w:type="spellStart"/>
      <w:r w:rsidRPr="00D066AD">
        <w:rPr>
          <w:rFonts w:ascii="Arial" w:hAnsi="Arial" w:cs="Arial"/>
          <w:b/>
          <w:bCs/>
        </w:rPr>
        <w:t>Биорковское</w:t>
      </w:r>
      <w:proofErr w:type="spellEnd"/>
      <w:r w:rsidRPr="00D066AD">
        <w:rPr>
          <w:rFonts w:ascii="Arial" w:hAnsi="Arial" w:cs="Arial"/>
          <w:b/>
          <w:bCs/>
        </w:rPr>
        <w:t xml:space="preserve"> Коломенского муниципального района</w:t>
      </w:r>
    </w:p>
    <w:p w14:paraId="0F97C973" w14:textId="77777777" w:rsidR="00D066AD" w:rsidRPr="00D066AD" w:rsidRDefault="00D066AD" w:rsidP="00D066A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066AD">
        <w:rPr>
          <w:rFonts w:ascii="Arial" w:hAnsi="Arial" w:cs="Arial"/>
          <w:sz w:val="24"/>
          <w:szCs w:val="24"/>
        </w:rPr>
        <w:t>I. Общие положения</w:t>
      </w:r>
    </w:p>
    <w:p w14:paraId="4D17F30E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4355B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1.1. Порядок обращения с отходами на территории сельского поселения </w:t>
      </w:r>
      <w:proofErr w:type="spellStart"/>
      <w:r w:rsidRPr="00D066AD">
        <w:rPr>
          <w:rFonts w:ascii="Arial" w:hAnsi="Arial" w:cs="Arial"/>
        </w:rPr>
        <w:t>Биорковское</w:t>
      </w:r>
      <w:proofErr w:type="spellEnd"/>
      <w:r w:rsidRPr="00D066AD">
        <w:rPr>
          <w:rFonts w:ascii="Arial" w:hAnsi="Arial" w:cs="Arial"/>
        </w:rPr>
        <w:br/>
      </w:r>
    </w:p>
    <w:p w14:paraId="2A0FB2A9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Коломенского муниципального района (далее - Порядок) направлен на совершенствование управления и контроля в сфере обращения с отходами и соблюдение чистоты и порядка.</w:t>
      </w:r>
      <w:r w:rsidRPr="00D066AD">
        <w:rPr>
          <w:rFonts w:ascii="Arial" w:hAnsi="Arial" w:cs="Arial"/>
        </w:rPr>
        <w:br/>
      </w:r>
    </w:p>
    <w:p w14:paraId="3745C5A0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1.2. Порядок разработан на основании и в соответствии с действующими:</w:t>
      </w:r>
      <w:r w:rsidRPr="00D066AD">
        <w:rPr>
          <w:rFonts w:ascii="Arial" w:hAnsi="Arial" w:cs="Arial"/>
        </w:rPr>
        <w:br/>
      </w:r>
    </w:p>
    <w:p w14:paraId="0ABB68DD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lastRenderedPageBreak/>
        <w:t>- Федеральным законам от 06.10.2003 N 131-ФЗ "Об общих принципах организации местного самоуправления в Российской Федерации";</w:t>
      </w:r>
      <w:r w:rsidRPr="00D066AD">
        <w:rPr>
          <w:rFonts w:ascii="Arial" w:hAnsi="Arial" w:cs="Arial"/>
        </w:rPr>
        <w:br/>
      </w:r>
    </w:p>
    <w:p w14:paraId="52B2A2AD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- Федеральным законом от 24.06.1998 N 89-ФЗ "Об отходах производства и потребления";</w:t>
      </w:r>
      <w:r w:rsidRPr="00D066AD">
        <w:rPr>
          <w:rFonts w:ascii="Arial" w:hAnsi="Arial" w:cs="Arial"/>
        </w:rPr>
        <w:br/>
      </w:r>
    </w:p>
    <w:p w14:paraId="2A17B020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- Федеральным законом от 30.03.1999 N 52-ФЗ "О санитарно-эпидемиологическом благополучии населения";</w:t>
      </w:r>
      <w:r w:rsidRPr="00D066AD">
        <w:rPr>
          <w:rFonts w:ascii="Arial" w:hAnsi="Arial" w:cs="Arial"/>
        </w:rPr>
        <w:br/>
      </w:r>
    </w:p>
    <w:p w14:paraId="69CC76F7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- Федеральным законом от 10.01.2002 N 7-ФЗ "Об охране окружающей среды";</w:t>
      </w:r>
      <w:r w:rsidRPr="00D066AD">
        <w:rPr>
          <w:rFonts w:ascii="Arial" w:hAnsi="Arial" w:cs="Arial"/>
        </w:rPr>
        <w:br/>
      </w:r>
    </w:p>
    <w:p w14:paraId="63FCDC89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- Законом Московской области от 08.11.2001 N 171/2001-ОЗ "Об отходах производства и потребления в Московской области";</w:t>
      </w:r>
      <w:r w:rsidRPr="00D066AD">
        <w:rPr>
          <w:rFonts w:ascii="Arial" w:hAnsi="Arial" w:cs="Arial"/>
        </w:rPr>
        <w:br/>
      </w:r>
    </w:p>
    <w:p w14:paraId="76A568CE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- Законом Московской области от 29.11.2005 N 249/2005-ОЗ (ред. От 31.03.2010) "Об обеспечении чистоты и порядка на территории Московской области";</w:t>
      </w:r>
      <w:r w:rsidRPr="00D066AD">
        <w:rPr>
          <w:rFonts w:ascii="Arial" w:hAnsi="Arial" w:cs="Arial"/>
        </w:rPr>
        <w:br/>
      </w:r>
    </w:p>
    <w:p w14:paraId="42B29C66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- СанПиН 42-128-4690-88 "Санитарные правила содержания территории населенных мест";</w:t>
      </w:r>
      <w:r w:rsidRPr="00D066AD">
        <w:rPr>
          <w:rFonts w:ascii="Arial" w:hAnsi="Arial" w:cs="Arial"/>
        </w:rPr>
        <w:br/>
      </w:r>
    </w:p>
    <w:p w14:paraId="5926CEBE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- Уставом сельского поселения </w:t>
      </w:r>
      <w:proofErr w:type="spellStart"/>
      <w:r w:rsidRPr="00D066AD">
        <w:rPr>
          <w:rFonts w:ascii="Arial" w:hAnsi="Arial" w:cs="Arial"/>
        </w:rPr>
        <w:t>Биорковское</w:t>
      </w:r>
      <w:proofErr w:type="spellEnd"/>
      <w:r w:rsidRPr="00D066AD">
        <w:rPr>
          <w:rFonts w:ascii="Arial" w:hAnsi="Arial" w:cs="Arial"/>
        </w:rPr>
        <w:t xml:space="preserve"> Коломенского муниципального района.</w:t>
      </w:r>
      <w:r w:rsidRPr="00D066AD">
        <w:rPr>
          <w:rFonts w:ascii="Arial" w:hAnsi="Arial" w:cs="Arial"/>
        </w:rPr>
        <w:br/>
      </w:r>
    </w:p>
    <w:p w14:paraId="40D6391F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1.3. Правила устанавливают порядок обращения с отходами (организация сбора и вывоза бытовых отходов и мусора) и контроля движения отходов.</w:t>
      </w:r>
      <w:r w:rsidRPr="00D066AD">
        <w:rPr>
          <w:rFonts w:ascii="Arial" w:hAnsi="Arial" w:cs="Arial"/>
        </w:rPr>
        <w:br/>
      </w:r>
    </w:p>
    <w:p w14:paraId="755A3BE4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1.4. Правила не регламентируют отношения в области обращения с радиоактивными отходами, с биологическими отходами, с отходами лечебно-профилактических учреждений, с выбросами вредных веществ в атмосферу и со сбросами вредных веществ в водные объекты, с отходами добычи и обогащения полезных ископаемых, которые регулируются соответствующим законодательством Российской Федерации.</w:t>
      </w:r>
      <w:r w:rsidRPr="00D066AD">
        <w:rPr>
          <w:rFonts w:ascii="Arial" w:hAnsi="Arial" w:cs="Arial"/>
        </w:rPr>
        <w:br/>
      </w:r>
    </w:p>
    <w:p w14:paraId="21B88DAB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1.5. Правила обязательны для физических лиц, индивидуальных предпринимателей и юридических лиц всех организационно-правовых форм.</w:t>
      </w:r>
      <w:r w:rsidRPr="00D066AD">
        <w:rPr>
          <w:rFonts w:ascii="Arial" w:hAnsi="Arial" w:cs="Arial"/>
        </w:rPr>
        <w:br/>
      </w:r>
    </w:p>
    <w:p w14:paraId="401FAC11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1.6. Организация обращения с отходами на объектах юридических лиц и индивидуальных предпринимателей должна соответствовать согласованной в установленном порядке проектной документации на объект. При отсутствии согласованной проектной документации либо при несоблюдении ее требований в части организации обращения с отходами юридические лица и индивидуальные предприниматели обязаны получить и выполнить технические условия в </w:t>
      </w:r>
      <w:proofErr w:type="spellStart"/>
      <w:r w:rsidRPr="00D066AD">
        <w:rPr>
          <w:rFonts w:ascii="Arial" w:hAnsi="Arial" w:cs="Arial"/>
        </w:rPr>
        <w:t>cпециализированной</w:t>
      </w:r>
      <w:proofErr w:type="spellEnd"/>
      <w:r w:rsidRPr="00D066AD">
        <w:rPr>
          <w:rFonts w:ascii="Arial" w:hAnsi="Arial" w:cs="Arial"/>
        </w:rPr>
        <w:t xml:space="preserve"> организации, имеющей право на осуществление деятельности по сбору, использованию, обезвреживанию, транспортировке, размещению отходов.</w:t>
      </w:r>
      <w:r w:rsidRPr="00D066AD">
        <w:rPr>
          <w:rFonts w:ascii="Arial" w:hAnsi="Arial" w:cs="Arial"/>
        </w:rPr>
        <w:br/>
      </w:r>
    </w:p>
    <w:p w14:paraId="1A18E4F1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1.7. Категорически запрещается переполнять контейнеры, разбрасывать отходы по территории, сваливать их в леса, овраги, карьеры и другие места, сжигать, закапывать, сбрасывать в водоемы или иным образом осуществлять </w:t>
      </w:r>
      <w:r w:rsidRPr="00D066AD">
        <w:rPr>
          <w:rFonts w:ascii="Arial" w:hAnsi="Arial" w:cs="Arial"/>
        </w:rPr>
        <w:lastRenderedPageBreak/>
        <w:t>несанкционированное размещение отходов в окружающей среде.</w:t>
      </w:r>
      <w:r w:rsidRPr="00D066AD">
        <w:rPr>
          <w:rFonts w:ascii="Arial" w:hAnsi="Arial" w:cs="Arial"/>
        </w:rPr>
        <w:br/>
      </w:r>
    </w:p>
    <w:p w14:paraId="4813A015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Сокращения:</w:t>
      </w:r>
      <w:r w:rsidRPr="00D066AD">
        <w:rPr>
          <w:rFonts w:ascii="Arial" w:hAnsi="Arial" w:cs="Arial"/>
        </w:rPr>
        <w:br/>
      </w:r>
    </w:p>
    <w:p w14:paraId="33F117C0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ТБО - твердые бытовые отходы.</w:t>
      </w:r>
      <w:r w:rsidRPr="00D066AD">
        <w:rPr>
          <w:rFonts w:ascii="Arial" w:hAnsi="Arial" w:cs="Arial"/>
        </w:rPr>
        <w:br/>
      </w:r>
    </w:p>
    <w:p w14:paraId="4328FD96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КГМ - крупногабаритный мусор.</w:t>
      </w:r>
      <w:r w:rsidRPr="00D066AD">
        <w:rPr>
          <w:rFonts w:ascii="Arial" w:hAnsi="Arial" w:cs="Arial"/>
        </w:rPr>
        <w:br/>
      </w:r>
    </w:p>
    <w:p w14:paraId="16953F5B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ГСК - гаражно-строительные кооперативы.</w:t>
      </w:r>
      <w:r w:rsidRPr="00D066AD">
        <w:rPr>
          <w:rFonts w:ascii="Arial" w:hAnsi="Arial" w:cs="Arial"/>
        </w:rPr>
        <w:br/>
      </w:r>
    </w:p>
    <w:p w14:paraId="76AC540E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СК - садовые кооперативы.</w:t>
      </w:r>
      <w:r w:rsidRPr="00D066AD">
        <w:rPr>
          <w:rFonts w:ascii="Arial" w:hAnsi="Arial" w:cs="Arial"/>
        </w:rPr>
        <w:br/>
      </w:r>
    </w:p>
    <w:p w14:paraId="4C21A0A9" w14:textId="77777777" w:rsidR="00D066AD" w:rsidRPr="00D066AD" w:rsidRDefault="00D066AD" w:rsidP="00D066A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066AD">
        <w:rPr>
          <w:rFonts w:ascii="Arial" w:hAnsi="Arial" w:cs="Arial"/>
          <w:sz w:val="24"/>
          <w:szCs w:val="24"/>
        </w:rPr>
        <w:t>II. Термины и определения</w:t>
      </w:r>
    </w:p>
    <w:p w14:paraId="411D4BBC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F4B0F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2.1. В настоящем Положении используются следующие основные термины с соответствующими определениями:</w:t>
      </w:r>
      <w:r w:rsidRPr="00D066AD">
        <w:rPr>
          <w:rFonts w:ascii="Arial" w:hAnsi="Arial" w:cs="Arial"/>
        </w:rPr>
        <w:br/>
      </w:r>
    </w:p>
    <w:p w14:paraId="461F372B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Бункер-накопитель - стандартная емкость для сбора крупногабаритного и другого мусора объемом более 2 кубических метров.</w:t>
      </w:r>
      <w:r w:rsidRPr="00D066AD">
        <w:rPr>
          <w:rFonts w:ascii="Arial" w:hAnsi="Arial" w:cs="Arial"/>
        </w:rPr>
        <w:br/>
      </w:r>
    </w:p>
    <w:p w14:paraId="369459B8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Контейнер - стандартная емкость для сбора мусора объемом до 2 кубических метров включительно.</w:t>
      </w:r>
      <w:r w:rsidRPr="00D066AD">
        <w:rPr>
          <w:rFonts w:ascii="Arial" w:hAnsi="Arial" w:cs="Arial"/>
        </w:rPr>
        <w:br/>
      </w:r>
    </w:p>
    <w:p w14:paraId="7442AD4D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D066AD">
        <w:rPr>
          <w:rFonts w:ascii="Arial" w:hAnsi="Arial" w:cs="Arial"/>
        </w:rPr>
        <w:br/>
      </w:r>
    </w:p>
    <w:p w14:paraId="3CFF4B6C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Отходы производства - остатки сырья, материалов, веществ, полуфабрикатов, иных изделий или продуктов, образовавшихся при производстве продукции, выполнении работ (услуг) и утратившие полностью или частично исходные потребительские свойства; вновь образующиеся попутные вещества, не являющиеся целью производства и не находящие применения на данном предприятии (организации), в том числе сельскохозяйственные отходы;</w:t>
      </w:r>
      <w:r w:rsidRPr="00D066AD">
        <w:rPr>
          <w:rFonts w:ascii="Arial" w:hAnsi="Arial" w:cs="Arial"/>
        </w:rPr>
        <w:br/>
      </w:r>
    </w:p>
    <w:p w14:paraId="28FD502B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Отходы потребления - изделия, материалы, продукты, утратившие потребительские свойства в результате физического или морального износа, в том числе бытовые отходы, а также другие отходы, образующиеся в результате потребления, использования или эксплуатации продукции;</w:t>
      </w:r>
      <w:r w:rsidRPr="00D066AD">
        <w:rPr>
          <w:rFonts w:ascii="Arial" w:hAnsi="Arial" w:cs="Arial"/>
        </w:rPr>
        <w:br/>
      </w:r>
    </w:p>
    <w:p w14:paraId="18F9449C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Обращение с отходами - деятельность по сбору, накоплению, использованию, обезвреживанию, транспортированию, размещению отходов.</w:t>
      </w:r>
      <w:r w:rsidRPr="00D066AD">
        <w:rPr>
          <w:rFonts w:ascii="Arial" w:hAnsi="Arial" w:cs="Arial"/>
        </w:rPr>
        <w:br/>
      </w:r>
    </w:p>
    <w:p w14:paraId="2DC9D6FC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Отходы бытовые - различные виды отходов потребления, образующиеся у населения в быту;</w:t>
      </w:r>
      <w:r w:rsidRPr="00D066AD">
        <w:rPr>
          <w:rFonts w:ascii="Arial" w:hAnsi="Arial" w:cs="Arial"/>
        </w:rPr>
        <w:br/>
      </w:r>
    </w:p>
    <w:p w14:paraId="334951DF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Сбор отходов - прием или поступление отходов от физических лиц и юридических лиц в целях дальнейшего использования, обезвреживания, транспортирования, размещения таких отходов;</w:t>
      </w:r>
      <w:r w:rsidRPr="00D066AD">
        <w:rPr>
          <w:rFonts w:ascii="Arial" w:hAnsi="Arial" w:cs="Arial"/>
        </w:rPr>
        <w:br/>
      </w:r>
    </w:p>
    <w:p w14:paraId="1ED6A710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Транспортирование отходов - перемещение отходов с помощью транспортных средств вне границ земельного участка, находящегося в </w:t>
      </w:r>
      <w:r w:rsidRPr="00D066AD">
        <w:rPr>
          <w:rFonts w:ascii="Arial" w:hAnsi="Arial" w:cs="Arial"/>
        </w:rPr>
        <w:lastRenderedPageBreak/>
        <w:t>собственности юридического лица или индивидуального предпринимателя либо предоставленного им на иных правах;</w:t>
      </w:r>
      <w:r w:rsidRPr="00D066AD">
        <w:rPr>
          <w:rFonts w:ascii="Arial" w:hAnsi="Arial" w:cs="Arial"/>
        </w:rPr>
        <w:br/>
      </w:r>
    </w:p>
    <w:p w14:paraId="2BD3DC7E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Объект размещения отходов - специально оборудованное сооружение для размещения отходов;</w:t>
      </w:r>
      <w:r w:rsidRPr="00D066AD">
        <w:rPr>
          <w:rFonts w:ascii="Arial" w:hAnsi="Arial" w:cs="Arial"/>
        </w:rPr>
        <w:br/>
      </w:r>
    </w:p>
    <w:p w14:paraId="79BE92C7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Накопление отходов - временное складирование отходов (на срок не более чем шесть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дальнейшего использования, обезвреживания, размещения, транспортирования;</w:t>
      </w:r>
      <w:r w:rsidRPr="00D066AD">
        <w:rPr>
          <w:rFonts w:ascii="Arial" w:hAnsi="Arial" w:cs="Arial"/>
        </w:rPr>
        <w:br/>
      </w:r>
    </w:p>
    <w:p w14:paraId="1F11E7A9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Твердые и жидкие бытовые отходы - отходы, образующиеся в результате жизнедеятельности населения (приготовление пищи, упаковка товаров, уборка и текущий ремонт жилых помещений, крупногабаритные предметы домашнего обихода, фекальные отходы нецентрализованной канализации и др.);</w:t>
      </w:r>
      <w:r w:rsidRPr="00D066AD">
        <w:rPr>
          <w:rFonts w:ascii="Arial" w:hAnsi="Arial" w:cs="Arial"/>
        </w:rPr>
        <w:br/>
      </w:r>
    </w:p>
    <w:p w14:paraId="0CF1128B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Лимит на размещение отходов -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территории.</w:t>
      </w:r>
      <w:r w:rsidRPr="00D066AD">
        <w:rPr>
          <w:rFonts w:ascii="Arial" w:hAnsi="Arial" w:cs="Arial"/>
        </w:rPr>
        <w:br/>
      </w:r>
    </w:p>
    <w:p w14:paraId="1761114D" w14:textId="77777777" w:rsidR="00D066AD" w:rsidRPr="00D066AD" w:rsidRDefault="00D066AD" w:rsidP="00D066A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066AD">
        <w:rPr>
          <w:rFonts w:ascii="Arial" w:hAnsi="Arial" w:cs="Arial"/>
          <w:sz w:val="24"/>
          <w:szCs w:val="24"/>
        </w:rPr>
        <w:t>III. Санитарное содержание мест сбора отходов</w:t>
      </w:r>
    </w:p>
    <w:p w14:paraId="01E1704C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DC55D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3.1. Органы местного самоуправления муниципальных образований Московской области создают условия для организации сбора и хранения отходов на территории.</w:t>
      </w:r>
      <w:r w:rsidRPr="00D066AD">
        <w:rPr>
          <w:rFonts w:ascii="Arial" w:hAnsi="Arial" w:cs="Arial"/>
        </w:rPr>
        <w:br/>
      </w:r>
    </w:p>
    <w:p w14:paraId="7FA94BA3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3.2. Объектами очистки являются: территория домовладений, уличные и микрорайонные проезды, объекты культурно-бытового назначения, территории различных предприятий, учреждений и организаций, парки, скверы, площади, места общественного пользования, места отдыха.</w:t>
      </w:r>
      <w:r w:rsidRPr="00D066AD">
        <w:rPr>
          <w:rFonts w:ascii="Arial" w:hAnsi="Arial" w:cs="Arial"/>
        </w:rPr>
        <w:br/>
      </w:r>
    </w:p>
    <w:p w14:paraId="1CC7AEAB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3.3. Ввиду повышенного эпидемического риска и опасности для здоровья населения специфическими объектами очистки следует считать: медицинские учреждения, особенно инфекционные, кожно-венерологические, туберкулезные больницы и отделения, ветеринарные объекты, пляжи.</w:t>
      </w:r>
      <w:r w:rsidRPr="00D066AD">
        <w:rPr>
          <w:rFonts w:ascii="Arial" w:hAnsi="Arial" w:cs="Arial"/>
        </w:rPr>
        <w:br/>
      </w:r>
    </w:p>
    <w:p w14:paraId="338492BD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3.4. На территории домовладений должны быть выделены специальные площадки для размещения контейнеров с удобными подъездами для транспорта. Площадка должна быть открытой, с водонепроницаемым покрытием.</w:t>
      </w:r>
      <w:r w:rsidRPr="00D066AD">
        <w:rPr>
          <w:rFonts w:ascii="Arial" w:hAnsi="Arial" w:cs="Arial"/>
        </w:rPr>
        <w:br/>
      </w:r>
    </w:p>
    <w:p w14:paraId="7FFE3479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3.5. Для определения числа устанавливаемых мусоросборников (контейнеров) следует исходить из численности населения, пользующегося мусоросборниками, нормы накопления отходов, сроков хранения отходов. Расчетный объем мусоросборников должен соответствовать фактическому накоплению отходов в периоды наибольшего их образования.</w:t>
      </w:r>
      <w:r w:rsidRPr="00D066AD">
        <w:rPr>
          <w:rFonts w:ascii="Arial" w:hAnsi="Arial" w:cs="Arial"/>
        </w:rPr>
        <w:br/>
      </w:r>
    </w:p>
    <w:p w14:paraId="563001AA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3.6. Контейнеры и бункеры-накопители должны содержаться в технически исправном состоянии, быть покрашены и иметь маркировку с указанием </w:t>
      </w:r>
      <w:r w:rsidRPr="00D066AD">
        <w:rPr>
          <w:rFonts w:ascii="Arial" w:hAnsi="Arial" w:cs="Arial"/>
        </w:rPr>
        <w:lastRenderedPageBreak/>
        <w:t>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D066AD">
        <w:rPr>
          <w:rFonts w:ascii="Arial" w:hAnsi="Arial" w:cs="Arial"/>
        </w:rPr>
        <w:br/>
      </w:r>
    </w:p>
    <w:p w14:paraId="0ABCAC68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3.7. Ответственность за состояние контейнерных площадок, размещение контейнеров и бункеров-накопителей возлагается на организации жилищно-коммунального хозяйства, хозяйствующие субъекты, на территории которых расположены площадки.</w:t>
      </w:r>
      <w:r w:rsidRPr="00D066AD">
        <w:rPr>
          <w:rFonts w:ascii="Arial" w:hAnsi="Arial" w:cs="Arial"/>
        </w:rPr>
        <w:br/>
      </w:r>
    </w:p>
    <w:p w14:paraId="032EB680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3.8. Твердые бытовые отходы вывозятся </w:t>
      </w:r>
      <w:proofErr w:type="spellStart"/>
      <w:r w:rsidRPr="00D066AD">
        <w:rPr>
          <w:rFonts w:ascii="Arial" w:hAnsi="Arial" w:cs="Arial"/>
        </w:rPr>
        <w:t>мусоровозным</w:t>
      </w:r>
      <w:proofErr w:type="spellEnd"/>
      <w:r w:rsidRPr="00D066AD">
        <w:rPr>
          <w:rFonts w:ascii="Arial" w:hAnsi="Arial" w:cs="Arial"/>
        </w:rPr>
        <w:t xml:space="preserve"> транспортом, а жидкие отходы из </w:t>
      </w:r>
      <w:proofErr w:type="spellStart"/>
      <w:r w:rsidRPr="00D066AD">
        <w:rPr>
          <w:rFonts w:ascii="Arial" w:hAnsi="Arial" w:cs="Arial"/>
        </w:rPr>
        <w:t>неканализованных</w:t>
      </w:r>
      <w:proofErr w:type="spellEnd"/>
      <w:r w:rsidRPr="00D066AD">
        <w:rPr>
          <w:rFonts w:ascii="Arial" w:hAnsi="Arial" w:cs="Arial"/>
        </w:rPr>
        <w:t xml:space="preserve"> домовладений - ассенизационным вакуумным транспортом.</w:t>
      </w:r>
      <w:r w:rsidRPr="00D066AD">
        <w:rPr>
          <w:rFonts w:ascii="Arial" w:hAnsi="Arial" w:cs="Arial"/>
        </w:rPr>
        <w:br/>
      </w:r>
    </w:p>
    <w:p w14:paraId="321C0020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3.9. Организация сбора ТБО в контейнеры и КГМ в бункеры-накопители или на специальные площадки возлагается:</w:t>
      </w:r>
      <w:r w:rsidRPr="00D066AD">
        <w:rPr>
          <w:rFonts w:ascii="Arial" w:hAnsi="Arial" w:cs="Arial"/>
        </w:rPr>
        <w:br/>
      </w:r>
    </w:p>
    <w:p w14:paraId="773DAB3C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- по муниципальному жилью - на организации, обслуживающие жилой фонд;</w:t>
      </w:r>
      <w:r w:rsidRPr="00D066AD">
        <w:rPr>
          <w:rFonts w:ascii="Arial" w:hAnsi="Arial" w:cs="Arial"/>
        </w:rPr>
        <w:br/>
      </w:r>
    </w:p>
    <w:p w14:paraId="13DF04F3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- по частным домовладениям - на собственников домовладений;</w:t>
      </w:r>
      <w:r w:rsidRPr="00D066AD">
        <w:rPr>
          <w:rFonts w:ascii="Arial" w:hAnsi="Arial" w:cs="Arial"/>
        </w:rPr>
        <w:br/>
      </w:r>
    </w:p>
    <w:p w14:paraId="6DCDA455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- по остальным объектам, на которых образуются отходы, - на юридических лиц и индивидуальных предпринимателей, осуществляющих хозяйственную деятельность на объекте, а также на собственников или арендаторов земельных участков, на которых осуществляется хозяйственная деятельность.</w:t>
      </w:r>
      <w:r w:rsidRPr="00D066AD">
        <w:rPr>
          <w:rFonts w:ascii="Arial" w:hAnsi="Arial" w:cs="Arial"/>
        </w:rPr>
        <w:br/>
      </w:r>
    </w:p>
    <w:p w14:paraId="05264AB7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Периодичность вывоза твердых бытовых отходов из контейнерной площадки, - не реже 1 раза в 3 суток в холодное время года (при t = +5° С и ниже) и ежедневно в теплое время (при t = +5° C и выше). Периодичность вывоза других отходов определяется проектом нормативов образования отходов и лимитов на их размещение.</w:t>
      </w:r>
      <w:r w:rsidRPr="00D066AD">
        <w:rPr>
          <w:rFonts w:ascii="Arial" w:hAnsi="Arial" w:cs="Arial"/>
        </w:rPr>
        <w:br/>
      </w:r>
    </w:p>
    <w:p w14:paraId="290D0F72" w14:textId="77777777" w:rsidR="00D066AD" w:rsidRPr="00D066AD" w:rsidRDefault="00D066AD" w:rsidP="00D066A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066AD">
        <w:rPr>
          <w:rFonts w:ascii="Arial" w:hAnsi="Arial" w:cs="Arial"/>
          <w:sz w:val="24"/>
          <w:szCs w:val="24"/>
        </w:rPr>
        <w:t>IV. Транспортировка отходов</w:t>
      </w:r>
    </w:p>
    <w:p w14:paraId="75164E65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A6B8E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4.1. Транспортировка отходов производится организациями, имеющими соответствующие лицензии, специальным транспортом или приспособленным для этих целей транспортом с закрывающим кузов пологом. Индивидуальные предприниматели и юридические лица имеют право вывозить отходы для их утилизации (захоронения) самостоятельно при условии соблюдения существующих законов, норм и правил. При вывозе опасных отходов необходимо наличие соответствующей лицензии на их перевозку, а также лицензии на право их приемки у принимающей организации.</w:t>
      </w:r>
      <w:r w:rsidRPr="00D066AD">
        <w:rPr>
          <w:rFonts w:ascii="Arial" w:hAnsi="Arial" w:cs="Arial"/>
        </w:rPr>
        <w:br/>
      </w:r>
    </w:p>
    <w:p w14:paraId="378D11F6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4.2. Транспортировка отходов специальным транспортом (мусоровозами) специализированной организации, имеющей право на осуществление деятельности по сбору, использованию, обезвреживанию, транспортировке, размещению отходов осуществляется по указанным в путевых листах маршрутам.</w:t>
      </w:r>
      <w:r w:rsidRPr="00D066AD">
        <w:rPr>
          <w:rFonts w:ascii="Arial" w:hAnsi="Arial" w:cs="Arial"/>
        </w:rPr>
        <w:br/>
      </w:r>
    </w:p>
    <w:p w14:paraId="39F6C915" w14:textId="77777777" w:rsidR="00D066AD" w:rsidRPr="00D066AD" w:rsidRDefault="00D066AD" w:rsidP="00D066A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066AD">
        <w:rPr>
          <w:rFonts w:ascii="Arial" w:hAnsi="Arial" w:cs="Arial"/>
          <w:sz w:val="24"/>
          <w:szCs w:val="24"/>
        </w:rPr>
        <w:t>V. Контроль над обращением с отходами</w:t>
      </w:r>
    </w:p>
    <w:p w14:paraId="4B8D05BE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21F10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lastRenderedPageBreak/>
        <w:t>5.1. Соблюдение существующих законов, норм и правил по обращению с отходами обязаны обеспечивать индивидуальные предприниматели и юридические лица, осуществляющие хозяйственную или иную деятельность, связанную с образованием отходов либо иными видами обращения с отходами.</w:t>
      </w:r>
      <w:r w:rsidRPr="00D066AD">
        <w:rPr>
          <w:rFonts w:ascii="Arial" w:hAnsi="Arial" w:cs="Arial"/>
        </w:rPr>
        <w:br/>
      </w:r>
    </w:p>
    <w:p w14:paraId="440EAF3C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 xml:space="preserve">5.2. Контроль над соблюдением требований к обращению с отходами вправе осуществлять администрация сельского поселения </w:t>
      </w:r>
      <w:proofErr w:type="spellStart"/>
      <w:r w:rsidRPr="00D066AD">
        <w:rPr>
          <w:rFonts w:ascii="Arial" w:hAnsi="Arial" w:cs="Arial"/>
        </w:rPr>
        <w:t>Биорковское</w:t>
      </w:r>
      <w:proofErr w:type="spellEnd"/>
      <w:r w:rsidRPr="00D066AD">
        <w:rPr>
          <w:rFonts w:ascii="Arial" w:hAnsi="Arial" w:cs="Arial"/>
        </w:rPr>
        <w:br/>
      </w:r>
    </w:p>
    <w:p w14:paraId="0265658B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в пределах своих полномочий и специально уполномоченные государственные органы в соответствии с действующим законодательством.</w:t>
      </w:r>
      <w:r w:rsidRPr="00D066AD">
        <w:rPr>
          <w:rFonts w:ascii="Arial" w:hAnsi="Arial" w:cs="Arial"/>
        </w:rPr>
        <w:br/>
      </w:r>
    </w:p>
    <w:p w14:paraId="06F549AF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5.3. Индивидуальные предприниматели и юридические лица, в результате хозяйственной и иной деятельности которых образуются отходы, разрабатывают нормативные документы и устанавливают лимиты на размещение отходов в соответствии с действующим законодательством.</w:t>
      </w:r>
      <w:r w:rsidRPr="00D066AD">
        <w:rPr>
          <w:rFonts w:ascii="Arial" w:hAnsi="Arial" w:cs="Arial"/>
        </w:rPr>
        <w:br/>
      </w:r>
    </w:p>
    <w:p w14:paraId="0B187D4C" w14:textId="77777777" w:rsidR="00D066AD" w:rsidRPr="00D066AD" w:rsidRDefault="00D066AD" w:rsidP="00D066A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066AD">
        <w:rPr>
          <w:rFonts w:ascii="Arial" w:hAnsi="Arial" w:cs="Arial"/>
          <w:sz w:val="24"/>
          <w:szCs w:val="24"/>
        </w:rPr>
        <w:t>VI. Ответственность за нарушение настоящих Правил</w:t>
      </w:r>
    </w:p>
    <w:p w14:paraId="458B71FD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0D9FF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6.1. Неисполнение или ненадлежащее исполнение юридическими лицами, индивидуальными предпринимателями, должностными лицами и гражданами настоящих Правил влечет дисциплинарную, административную, уголовную или гражданско-правовую ответственность в соответствии с действующим законодательством РФ, нормативно-правовыми актами, регулирующими отношения в области обращения с отходами.</w:t>
      </w:r>
      <w:r w:rsidRPr="00D066AD">
        <w:rPr>
          <w:rFonts w:ascii="Arial" w:hAnsi="Arial" w:cs="Arial"/>
        </w:rPr>
        <w:br/>
      </w:r>
    </w:p>
    <w:p w14:paraId="62D7CB79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6.2. Уплата штрафа не освобождает лиц, допустивших правонарушения, от обязанности по устранению нарушений, ликвидации их последствий и возмещения вреда, причиненного здоровью человека, окружающей среде, имуществу.</w:t>
      </w:r>
      <w:r w:rsidRPr="00D066AD">
        <w:rPr>
          <w:rFonts w:ascii="Arial" w:hAnsi="Arial" w:cs="Arial"/>
        </w:rPr>
        <w:br/>
      </w:r>
    </w:p>
    <w:p w14:paraId="0BA5D7DF" w14:textId="77777777" w:rsidR="00D066AD" w:rsidRPr="00D066AD" w:rsidRDefault="00D066AD" w:rsidP="00D066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066AD">
        <w:rPr>
          <w:rFonts w:ascii="Arial" w:hAnsi="Arial" w:cs="Arial"/>
        </w:rPr>
        <w:t>6.3. Юридические лица и индивидуальные предприниматели обязаны возмещать вред, причиненный вследствие нарушения законодательства в области обращения с отходами, в порядке и размере, установленном законодательством РФ и нормативно-правовыми актами, регулирующими отношения в области обращения с отходами.</w:t>
      </w:r>
    </w:p>
    <w:p w14:paraId="7457439A" w14:textId="77777777" w:rsidR="00D066AD" w:rsidRPr="00D066AD" w:rsidRDefault="00D066AD" w:rsidP="00D066AD"/>
    <w:p w14:paraId="0E065366" w14:textId="77777777" w:rsidR="0015486D" w:rsidRPr="00D066AD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066A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66A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D066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066A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066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D0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D0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