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AD9726A" w14:textId="77777777" w:rsidR="00CC5CB7" w:rsidRDefault="00CC5CB7" w:rsidP="00CC5CB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Томская область</w:t>
      </w:r>
      <w:r>
        <w:rPr>
          <w:rFonts w:ascii="Arial" w:hAnsi="Arial" w:cs="Arial"/>
          <w:color w:val="444444"/>
          <w:sz w:val="24"/>
          <w:szCs w:val="24"/>
        </w:rPr>
        <w:br/>
        <w:t>городской округ</w:t>
      </w:r>
      <w:r>
        <w:rPr>
          <w:rFonts w:ascii="Arial" w:hAnsi="Arial" w:cs="Arial"/>
          <w:color w:val="444444"/>
          <w:sz w:val="24"/>
          <w:szCs w:val="24"/>
        </w:rPr>
        <w:br/>
        <w:t>закрытое административно-территориальное образование Северск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АДМИНИСТРАЦИЯ ЗАТО СЕВЕРСК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РАСПОРЯЖЕНИЕ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14 июля 2017 года № 1081-р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программы профилактики нарушений обязательных требований в области охраны и использования особо охраняемых природных территорий местного значения на территории ЗАТО Северск</w:t>
      </w:r>
    </w:p>
    <w:p w14:paraId="630722E6" w14:textId="77777777" w:rsidR="00CC5CB7" w:rsidRDefault="00CC5CB7" w:rsidP="00CC5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23D2BBF4" w14:textId="77777777" w:rsidR="00CC5CB7" w:rsidRDefault="00CC5CB7" w:rsidP="00CC5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частью 1 статьи 8.2 Федерального закона от 26.12.2008 №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 Федеральным законом от 10.01.2002 № 7-ФЗ "Об охране окружающей среды", Федеральным законом от 14.03.1995 № 33-ФЗ "Об особо охраняемых природных территориях", Федеральным законом от 06.10.2003 № 131-ФЗ "Об общих принципах организации местного самоуправления в Российской Федерации", Уставом городского округа ЗАТО Северск Томской области,   постановлением Администрации ЗАТО Северск от 27.06.2013 № 1637 "Об утверждении Положения об осуществлении муниципального контроля в области использования и охраны особо охраняемых природных территорий местного значения городского округа ЗАТО Северск Томской области"</w:t>
      </w:r>
      <w:r>
        <w:rPr>
          <w:rFonts w:ascii="Arial" w:hAnsi="Arial" w:cs="Arial"/>
          <w:color w:val="444444"/>
        </w:rPr>
        <w:br/>
      </w:r>
    </w:p>
    <w:p w14:paraId="668156C8" w14:textId="77777777" w:rsidR="00CC5CB7" w:rsidRDefault="00CC5CB7" w:rsidP="00CC5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прилагаемую программу профилактики нарушений обязательных требований в области охраны и использования особо охраняемых природных территорий местного значения на территории ЗАТО Северск на 2017 год (далее - Программа). *</w:t>
      </w:r>
      <w:r>
        <w:rPr>
          <w:rFonts w:ascii="Arial" w:hAnsi="Arial" w:cs="Arial"/>
          <w:color w:val="444444"/>
        </w:rPr>
        <w:br/>
      </w:r>
    </w:p>
    <w:p w14:paraId="0AEB1A04" w14:textId="77777777" w:rsidR="00CC5CB7" w:rsidRDefault="00CC5CB7" w:rsidP="00CC5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Отделу охраны окружающей среды и природных ресурсов Администрации ЗАТО Северск обеспечить выполнение мероприятий Программы в установленные сроки.</w:t>
      </w:r>
      <w:r>
        <w:rPr>
          <w:rFonts w:ascii="Arial" w:hAnsi="Arial" w:cs="Arial"/>
          <w:color w:val="444444"/>
        </w:rPr>
        <w:br/>
      </w:r>
    </w:p>
    <w:p w14:paraId="7851B962" w14:textId="77777777" w:rsidR="00CC5CB7" w:rsidRDefault="00CC5CB7" w:rsidP="00CC5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Опубликовать распоряжение в средстве массовой информации "Официальный бюллетень Администрации ЗАТО Северск" и разместить на официальном сайте Администрации ЗАТО Северск в информационно-телекоммуникационной сети "Интернет" (http://www.seversknet.ru).</w:t>
      </w:r>
      <w:r>
        <w:rPr>
          <w:rFonts w:ascii="Arial" w:hAnsi="Arial" w:cs="Arial"/>
          <w:color w:val="444444"/>
        </w:rPr>
        <w:br/>
      </w:r>
    </w:p>
    <w:p w14:paraId="7241CBB3" w14:textId="77777777" w:rsidR="00CC5CB7" w:rsidRDefault="00CC5CB7" w:rsidP="00CC5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Контроль за исполнением распоряжения возложить на </w:t>
      </w:r>
      <w:proofErr w:type="gramStart"/>
      <w:r>
        <w:rPr>
          <w:rFonts w:ascii="Arial" w:hAnsi="Arial" w:cs="Arial"/>
          <w:color w:val="444444"/>
        </w:rPr>
        <w:t>заместителя  Главы</w:t>
      </w:r>
      <w:proofErr w:type="gramEnd"/>
      <w:r>
        <w:rPr>
          <w:rFonts w:ascii="Arial" w:hAnsi="Arial" w:cs="Arial"/>
          <w:color w:val="444444"/>
        </w:rPr>
        <w:t xml:space="preserve"> Администрации ЗАТО Северск по общественной безопасности </w:t>
      </w:r>
      <w:proofErr w:type="spellStart"/>
      <w:r>
        <w:rPr>
          <w:rFonts w:ascii="Arial" w:hAnsi="Arial" w:cs="Arial"/>
          <w:color w:val="444444"/>
        </w:rPr>
        <w:t>Рудича</w:t>
      </w:r>
      <w:proofErr w:type="spellEnd"/>
      <w:r>
        <w:rPr>
          <w:rFonts w:ascii="Arial" w:hAnsi="Arial" w:cs="Arial"/>
          <w:color w:val="444444"/>
        </w:rPr>
        <w:t xml:space="preserve"> А.А.</w:t>
      </w:r>
      <w:r>
        <w:rPr>
          <w:rFonts w:ascii="Arial" w:hAnsi="Arial" w:cs="Arial"/>
          <w:color w:val="444444"/>
        </w:rPr>
        <w:br/>
      </w:r>
    </w:p>
    <w:p w14:paraId="61308FD5" w14:textId="77777777" w:rsidR="00CC5CB7" w:rsidRDefault="00CC5CB7" w:rsidP="00CC5CB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Глава Администрации </w:t>
      </w:r>
      <w:proofErr w:type="spellStart"/>
      <w:r>
        <w:rPr>
          <w:rFonts w:ascii="Arial" w:hAnsi="Arial" w:cs="Arial"/>
          <w:color w:val="444444"/>
        </w:rPr>
        <w:t>Н.В.Диденко</w:t>
      </w:r>
      <w:proofErr w:type="spellEnd"/>
    </w:p>
    <w:p w14:paraId="1F0AB752" w14:textId="77777777" w:rsidR="00CC5CB7" w:rsidRDefault="00CC5CB7" w:rsidP="00CC5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b/>
          <w:bCs/>
          <w:color w:val="444444"/>
          <w:bdr w:val="none" w:sz="0" w:space="0" w:color="auto" w:frame="1"/>
        </w:rPr>
        <w:t>*</w:t>
      </w:r>
      <w:r>
        <w:rPr>
          <w:rFonts w:ascii="Arial" w:hAnsi="Arial" w:cs="Arial"/>
          <w:color w:val="444444"/>
        </w:rPr>
        <w:t> Текст приложения не приводится. - Примечание изготовителя базы данных.</w:t>
      </w:r>
    </w:p>
    <w:p w14:paraId="79278F90" w14:textId="77777777" w:rsidR="00CC5CB7" w:rsidRDefault="00CC5CB7" w:rsidP="00CC5CB7"/>
    <w:p w14:paraId="2BAF6B48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C5CB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C5C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C5CB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CC5C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