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480B7ED" w14:textId="77777777" w:rsidR="00384F5E" w:rsidRPr="00384F5E" w:rsidRDefault="00384F5E" w:rsidP="00384F5E">
      <w:pPr>
        <w:pStyle w:val="2"/>
        <w:spacing w:before="0" w:beforeAutospacing="0" w:after="240" w:afterAutospacing="0"/>
        <w:jc w:val="center"/>
        <w:textAlignment w:val="baseline"/>
        <w:rPr>
          <w:rFonts w:ascii="Arial" w:hAnsi="Arial" w:cs="Arial"/>
          <w:sz w:val="24"/>
          <w:szCs w:val="24"/>
        </w:rPr>
      </w:pPr>
      <w:r w:rsidRPr="00384F5E">
        <w:rPr>
          <w:rFonts w:ascii="Arial" w:hAnsi="Arial" w:cs="Arial"/>
          <w:sz w:val="24"/>
          <w:szCs w:val="24"/>
        </w:rPr>
        <w:t>ПРАВИТЕЛЬСТВО ЧЕЛЯБИНСКОЙ ОБЛАСТИ</w:t>
      </w:r>
      <w:r w:rsidRPr="00384F5E">
        <w:rPr>
          <w:rFonts w:ascii="Arial" w:hAnsi="Arial" w:cs="Arial"/>
          <w:sz w:val="24"/>
          <w:szCs w:val="24"/>
        </w:rPr>
        <w:br/>
      </w:r>
      <w:r w:rsidRPr="00384F5E">
        <w:rPr>
          <w:rFonts w:ascii="Arial" w:hAnsi="Arial" w:cs="Arial"/>
          <w:sz w:val="24"/>
          <w:szCs w:val="24"/>
        </w:rPr>
        <w:br/>
        <w:t>ПОСТАНОВЛЕНИЕ</w:t>
      </w:r>
      <w:r w:rsidRPr="00384F5E">
        <w:rPr>
          <w:rFonts w:ascii="Arial" w:hAnsi="Arial" w:cs="Arial"/>
          <w:sz w:val="24"/>
          <w:szCs w:val="24"/>
        </w:rPr>
        <w:br/>
      </w:r>
      <w:r w:rsidRPr="00384F5E">
        <w:rPr>
          <w:rFonts w:ascii="Arial" w:hAnsi="Arial" w:cs="Arial"/>
          <w:sz w:val="24"/>
          <w:szCs w:val="24"/>
        </w:rPr>
        <w:br/>
        <w:t>от 28 марта 2012 года N 137-П</w:t>
      </w:r>
      <w:r w:rsidRPr="00384F5E">
        <w:rPr>
          <w:rFonts w:ascii="Arial" w:hAnsi="Arial" w:cs="Arial"/>
          <w:sz w:val="24"/>
          <w:szCs w:val="24"/>
        </w:rPr>
        <w:br/>
      </w:r>
      <w:r w:rsidRPr="00384F5E">
        <w:rPr>
          <w:rFonts w:ascii="Arial" w:hAnsi="Arial" w:cs="Arial"/>
          <w:sz w:val="24"/>
          <w:szCs w:val="24"/>
        </w:rPr>
        <w:br/>
      </w:r>
      <w:r w:rsidRPr="00384F5E">
        <w:rPr>
          <w:rFonts w:ascii="Arial" w:hAnsi="Arial" w:cs="Arial"/>
          <w:sz w:val="24"/>
          <w:szCs w:val="24"/>
        </w:rPr>
        <w:br/>
        <w:t>Об Административном регламенте предоставления государственной услуги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w:t>
      </w:r>
    </w:p>
    <w:p w14:paraId="591CA130" w14:textId="77777777" w:rsidR="00384F5E" w:rsidRPr="00384F5E" w:rsidRDefault="00384F5E" w:rsidP="00384F5E">
      <w:pPr>
        <w:pStyle w:val="formattext"/>
        <w:spacing w:before="0" w:beforeAutospacing="0" w:after="0" w:afterAutospacing="0"/>
        <w:jc w:val="center"/>
        <w:textAlignment w:val="baseline"/>
        <w:rPr>
          <w:rFonts w:ascii="Arial" w:hAnsi="Arial" w:cs="Arial"/>
        </w:rPr>
      </w:pPr>
      <w:r w:rsidRPr="00384F5E">
        <w:rPr>
          <w:rFonts w:ascii="Arial" w:hAnsi="Arial" w:cs="Arial"/>
        </w:rPr>
        <w:t>(с изменениями на 23 августа 2019 года)</w:t>
      </w:r>
    </w:p>
    <w:p w14:paraId="3A60A114" w14:textId="77777777" w:rsidR="00384F5E" w:rsidRPr="00384F5E" w:rsidRDefault="00384F5E" w:rsidP="00384F5E">
      <w:pPr>
        <w:pStyle w:val="formattext"/>
        <w:spacing w:before="0" w:beforeAutospacing="0" w:after="0" w:afterAutospacing="0"/>
        <w:jc w:val="center"/>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Постановлений Правительства Челябинской области от 17.04.2013 N 181-П</w:t>
      </w:r>
      <w:r w:rsidRPr="00384F5E">
        <w:rPr>
          <w:rFonts w:ascii="Arial" w:hAnsi="Arial" w:cs="Arial"/>
        </w:rPr>
        <w:t>, от 29.05.2013 N 44-П, </w:t>
      </w:r>
      <w:r w:rsidRPr="00384F5E">
        <w:rPr>
          <w:rFonts w:ascii="Arial" w:eastAsiaTheme="majorEastAsia" w:hAnsi="Arial" w:cs="Arial"/>
        </w:rPr>
        <w:t>от 29.10.2014 N 544-П</w:t>
      </w:r>
      <w:r w:rsidRPr="00384F5E">
        <w:rPr>
          <w:rFonts w:ascii="Arial" w:hAnsi="Arial" w:cs="Arial"/>
        </w:rPr>
        <w:t>, </w:t>
      </w:r>
      <w:r w:rsidRPr="00384F5E">
        <w:rPr>
          <w:rFonts w:ascii="Arial" w:eastAsiaTheme="majorEastAsia" w:hAnsi="Arial" w:cs="Arial"/>
        </w:rPr>
        <w:t>от 16.12.2015 N 670-П</w:t>
      </w:r>
      <w:r w:rsidRPr="00384F5E">
        <w:rPr>
          <w:rFonts w:ascii="Arial" w:hAnsi="Arial" w:cs="Arial"/>
        </w:rPr>
        <w:t>, </w:t>
      </w:r>
      <w:r w:rsidRPr="00384F5E">
        <w:rPr>
          <w:rFonts w:ascii="Arial" w:eastAsiaTheme="majorEastAsia" w:hAnsi="Arial" w:cs="Arial"/>
        </w:rPr>
        <w:t>от 24.05.2017 N 263-П</w:t>
      </w:r>
      <w:r w:rsidRPr="00384F5E">
        <w:rPr>
          <w:rFonts w:ascii="Arial" w:hAnsi="Arial" w:cs="Arial"/>
        </w:rPr>
        <w:t>, </w:t>
      </w:r>
      <w:r w:rsidRPr="00384F5E">
        <w:rPr>
          <w:rFonts w:ascii="Arial" w:eastAsiaTheme="majorEastAsia" w:hAnsi="Arial" w:cs="Arial"/>
        </w:rPr>
        <w:t>от 29.03.2018 N 125-П</w:t>
      </w:r>
      <w:r w:rsidRPr="00384F5E">
        <w:rPr>
          <w:rFonts w:ascii="Arial" w:hAnsi="Arial" w:cs="Arial"/>
        </w:rPr>
        <w:t>, </w:t>
      </w:r>
      <w:r w:rsidRPr="00384F5E">
        <w:rPr>
          <w:rFonts w:ascii="Arial" w:eastAsiaTheme="majorEastAsia" w:hAnsi="Arial" w:cs="Arial"/>
        </w:rPr>
        <w:t>от 31.07.2018 N 347-П</w:t>
      </w:r>
      <w:r w:rsidRPr="00384F5E">
        <w:rPr>
          <w:rFonts w:ascii="Arial" w:hAnsi="Arial" w:cs="Arial"/>
        </w:rPr>
        <w:t>, </w:t>
      </w:r>
      <w:r w:rsidRPr="00384F5E">
        <w:rPr>
          <w:rFonts w:ascii="Arial" w:eastAsiaTheme="majorEastAsia" w:hAnsi="Arial" w:cs="Arial"/>
        </w:rPr>
        <w:t>от 29.11.2018 N 594-П</w:t>
      </w:r>
      <w:r w:rsidRPr="00384F5E">
        <w:rPr>
          <w:rFonts w:ascii="Arial" w:hAnsi="Arial" w:cs="Arial"/>
        </w:rPr>
        <w:t>, от 23.08.2019 N 380-П)</w:t>
      </w:r>
    </w:p>
    <w:p w14:paraId="281052A9" w14:textId="77777777" w:rsidR="00384F5E" w:rsidRPr="00384F5E" w:rsidRDefault="00384F5E" w:rsidP="00384F5E">
      <w:pPr>
        <w:pStyle w:val="formattext"/>
        <w:spacing w:before="0" w:beforeAutospacing="0" w:after="0" w:afterAutospacing="0"/>
        <w:textAlignment w:val="baseline"/>
        <w:rPr>
          <w:rFonts w:ascii="Arial" w:hAnsi="Arial" w:cs="Arial"/>
        </w:rPr>
      </w:pPr>
      <w:r w:rsidRPr="00384F5E">
        <w:rPr>
          <w:rFonts w:ascii="Arial" w:hAnsi="Arial" w:cs="Arial"/>
        </w:rPr>
        <w:br/>
      </w:r>
      <w:r w:rsidRPr="00384F5E">
        <w:rPr>
          <w:rFonts w:ascii="Arial" w:hAnsi="Arial" w:cs="Arial"/>
        </w:rPr>
        <w:br/>
      </w:r>
    </w:p>
    <w:p w14:paraId="153FE16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соответствии с </w:t>
      </w:r>
      <w:r w:rsidRPr="00384F5E">
        <w:rPr>
          <w:rFonts w:ascii="Arial" w:eastAsiaTheme="majorEastAsia" w:hAnsi="Arial" w:cs="Arial"/>
        </w:rPr>
        <w:t>Федеральным законом "Об организации предоставления государственных и муниципальных услуг"</w:t>
      </w:r>
      <w:r w:rsidRPr="00384F5E">
        <w:rPr>
          <w:rFonts w:ascii="Arial" w:hAnsi="Arial" w:cs="Arial"/>
        </w:rPr>
        <w:t> и </w:t>
      </w:r>
      <w:r w:rsidRPr="00384F5E">
        <w:rPr>
          <w:rFonts w:ascii="Arial" w:eastAsiaTheme="majorEastAsia" w:hAnsi="Arial" w:cs="Arial"/>
        </w:rPr>
        <w:t>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384F5E">
        <w:rPr>
          <w:rFonts w:ascii="Arial" w:hAnsi="Arial" w:cs="Arial"/>
        </w:rPr>
        <w:t> Правительство Челябинской области</w:t>
      </w:r>
      <w:r w:rsidRPr="00384F5E">
        <w:rPr>
          <w:rFonts w:ascii="Arial" w:hAnsi="Arial" w:cs="Arial"/>
        </w:rPr>
        <w:br/>
      </w:r>
    </w:p>
    <w:p w14:paraId="4EB8101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64E98C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ПОСТАНОВЛЯЕТ:</w:t>
      </w:r>
      <w:r w:rsidRPr="00384F5E">
        <w:rPr>
          <w:rFonts w:ascii="Arial" w:hAnsi="Arial" w:cs="Arial"/>
        </w:rPr>
        <w:br/>
      </w:r>
    </w:p>
    <w:p w14:paraId="1048C4C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2B17A4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Утвердить прилагаемый Административный регламент предоставления государственной услуги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w:t>
      </w:r>
      <w:r w:rsidRPr="00384F5E">
        <w:rPr>
          <w:rFonts w:ascii="Arial" w:hAnsi="Arial" w:cs="Arial"/>
        </w:rPr>
        <w:br/>
      </w:r>
    </w:p>
    <w:p w14:paraId="7DADD9C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188802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Министерству экологии Челябинской области (Гладкова И.А.) при предоставлении государственной услуги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 руководствоваться Административным регламентом, утвержденным настоящим постановлением.</w:t>
      </w:r>
      <w:r w:rsidRPr="00384F5E">
        <w:rPr>
          <w:rFonts w:ascii="Arial" w:hAnsi="Arial" w:cs="Arial"/>
        </w:rPr>
        <w:br/>
      </w:r>
    </w:p>
    <w:p w14:paraId="3CA968D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A2869B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16.12.2015 N 670-П</w:t>
      </w:r>
      <w:r w:rsidRPr="00384F5E">
        <w:rPr>
          <w:rFonts w:ascii="Arial" w:hAnsi="Arial" w:cs="Arial"/>
        </w:rPr>
        <w:t>)</w:t>
      </w:r>
      <w:r w:rsidRPr="00384F5E">
        <w:rPr>
          <w:rFonts w:ascii="Arial" w:hAnsi="Arial" w:cs="Arial"/>
        </w:rPr>
        <w:br/>
      </w:r>
    </w:p>
    <w:p w14:paraId="0B6D126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2681A1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3. Главному управлению по делам печати и массовых коммуникаций Челябинской области (Федечкин Д.Н.) опубликовать настоящее постановление в официальных средствах массовой информации.</w:t>
      </w:r>
      <w:r w:rsidRPr="00384F5E">
        <w:rPr>
          <w:rFonts w:ascii="Arial" w:hAnsi="Arial" w:cs="Arial"/>
        </w:rPr>
        <w:br/>
      </w:r>
    </w:p>
    <w:p w14:paraId="1EBCC27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A7C087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4. Организацию выполнения настоящего постановления возложить на первого заместителя Губернатора Челябинской области Грачева </w:t>
      </w:r>
      <w:proofErr w:type="gramStart"/>
      <w:r w:rsidRPr="00384F5E">
        <w:rPr>
          <w:rFonts w:ascii="Arial" w:hAnsi="Arial" w:cs="Arial"/>
        </w:rPr>
        <w:t>О.Н.</w:t>
      </w:r>
      <w:proofErr w:type="gramEnd"/>
      <w:r w:rsidRPr="00384F5E">
        <w:rPr>
          <w:rFonts w:ascii="Arial" w:hAnsi="Arial" w:cs="Arial"/>
        </w:rPr>
        <w:br/>
      </w:r>
    </w:p>
    <w:p w14:paraId="135CDB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C58C32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Настоящее постановление вступает в силу со дня его официального опубликования, за исключением подпункта 2 пункта 11, абзаца второго подпункта 1 пункта 26 Административного регламента, утвержденного настоящим постановлением.</w:t>
      </w:r>
      <w:r w:rsidRPr="00384F5E">
        <w:rPr>
          <w:rFonts w:ascii="Arial" w:hAnsi="Arial" w:cs="Arial"/>
        </w:rPr>
        <w:br/>
      </w:r>
    </w:p>
    <w:p w14:paraId="24444BE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B20730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Подпункт 2 пункта 11, абзац второй подпункта 1 пункта 26 Административного регламента, утвержденного настоящим постановлением, не применяются до 1 июля 2012 года в отношении документов и информации, находящихся в распоряжении государственных органов, участвующих в предоставлении государственной услуги.</w:t>
      </w:r>
      <w:r w:rsidRPr="00384F5E">
        <w:rPr>
          <w:rFonts w:ascii="Arial" w:hAnsi="Arial" w:cs="Arial"/>
        </w:rPr>
        <w:br/>
      </w:r>
    </w:p>
    <w:p w14:paraId="56E9770F" w14:textId="77777777" w:rsidR="00384F5E" w:rsidRPr="00384F5E" w:rsidRDefault="00384F5E" w:rsidP="00384F5E">
      <w:pPr>
        <w:pStyle w:val="formattext"/>
        <w:spacing w:before="0" w:beforeAutospacing="0" w:after="0" w:afterAutospacing="0"/>
        <w:jc w:val="right"/>
        <w:textAlignment w:val="baseline"/>
        <w:rPr>
          <w:rFonts w:ascii="Arial" w:hAnsi="Arial" w:cs="Arial"/>
        </w:rPr>
      </w:pPr>
      <w:r w:rsidRPr="00384F5E">
        <w:rPr>
          <w:rFonts w:ascii="Arial" w:hAnsi="Arial" w:cs="Arial"/>
        </w:rPr>
        <w:br/>
      </w:r>
      <w:r w:rsidRPr="00384F5E">
        <w:rPr>
          <w:rFonts w:ascii="Arial" w:hAnsi="Arial" w:cs="Arial"/>
        </w:rPr>
        <w:br/>
        <w:t>Председатель</w:t>
      </w:r>
      <w:r w:rsidRPr="00384F5E">
        <w:rPr>
          <w:rFonts w:ascii="Arial" w:hAnsi="Arial" w:cs="Arial"/>
        </w:rPr>
        <w:br/>
        <w:t>Правительства</w:t>
      </w:r>
      <w:r w:rsidRPr="00384F5E">
        <w:rPr>
          <w:rFonts w:ascii="Arial" w:hAnsi="Arial" w:cs="Arial"/>
        </w:rPr>
        <w:br/>
        <w:t>Челябинской области</w:t>
      </w:r>
      <w:r w:rsidRPr="00384F5E">
        <w:rPr>
          <w:rFonts w:ascii="Arial" w:hAnsi="Arial" w:cs="Arial"/>
        </w:rPr>
        <w:br/>
        <w:t>М.В.ЮРЕВИЧ</w:t>
      </w:r>
    </w:p>
    <w:p w14:paraId="5589582F" w14:textId="77777777" w:rsidR="00384F5E" w:rsidRPr="00384F5E" w:rsidRDefault="00384F5E" w:rsidP="00384F5E">
      <w:pPr>
        <w:pStyle w:val="2"/>
        <w:spacing w:before="0" w:beforeAutospacing="0" w:after="240" w:afterAutospacing="0"/>
        <w:jc w:val="right"/>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t>Утвержден</w:t>
      </w:r>
      <w:r w:rsidRPr="00384F5E">
        <w:rPr>
          <w:rFonts w:ascii="Arial" w:hAnsi="Arial" w:cs="Arial"/>
          <w:sz w:val="24"/>
          <w:szCs w:val="24"/>
        </w:rPr>
        <w:br/>
        <w:t>постановлением</w:t>
      </w:r>
      <w:r w:rsidRPr="00384F5E">
        <w:rPr>
          <w:rFonts w:ascii="Arial" w:hAnsi="Arial" w:cs="Arial"/>
          <w:sz w:val="24"/>
          <w:szCs w:val="24"/>
        </w:rPr>
        <w:br/>
        <w:t>Правительства</w:t>
      </w:r>
      <w:r w:rsidRPr="00384F5E">
        <w:rPr>
          <w:rFonts w:ascii="Arial" w:hAnsi="Arial" w:cs="Arial"/>
          <w:sz w:val="24"/>
          <w:szCs w:val="24"/>
        </w:rPr>
        <w:br/>
        <w:t>Челябинской области</w:t>
      </w:r>
      <w:r w:rsidRPr="00384F5E">
        <w:rPr>
          <w:rFonts w:ascii="Arial" w:hAnsi="Arial" w:cs="Arial"/>
          <w:sz w:val="24"/>
          <w:szCs w:val="24"/>
        </w:rPr>
        <w:br/>
        <w:t>от 28 марта 2012 г. N 137-П</w:t>
      </w:r>
    </w:p>
    <w:p w14:paraId="1108E5D5" w14:textId="77777777" w:rsidR="00384F5E" w:rsidRPr="00384F5E" w:rsidRDefault="00384F5E" w:rsidP="00384F5E">
      <w:pPr>
        <w:pStyle w:val="headertext"/>
        <w:spacing w:before="0" w:beforeAutospacing="0" w:after="240" w:afterAutospacing="0"/>
        <w:jc w:val="center"/>
        <w:textAlignment w:val="baseline"/>
        <w:rPr>
          <w:rFonts w:ascii="Arial" w:hAnsi="Arial" w:cs="Arial"/>
          <w:b/>
          <w:bCs/>
        </w:rPr>
      </w:pPr>
      <w:r w:rsidRPr="00384F5E">
        <w:rPr>
          <w:rFonts w:ascii="Arial" w:hAnsi="Arial" w:cs="Arial"/>
          <w:b/>
          <w:bCs/>
        </w:rPr>
        <w:br/>
      </w:r>
      <w:r w:rsidRPr="00384F5E">
        <w:rPr>
          <w:rFonts w:ascii="Arial" w:hAnsi="Arial" w:cs="Arial"/>
          <w:b/>
          <w:bCs/>
        </w:rPr>
        <w:br/>
        <w:t>Административный регламент предоставления государственной услуги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w:t>
      </w:r>
    </w:p>
    <w:p w14:paraId="1D65DF4B" w14:textId="77777777" w:rsidR="00384F5E" w:rsidRPr="00384F5E" w:rsidRDefault="00384F5E" w:rsidP="00384F5E">
      <w:pPr>
        <w:pStyle w:val="formattext"/>
        <w:spacing w:before="0" w:beforeAutospacing="0" w:after="0" w:afterAutospacing="0"/>
        <w:jc w:val="center"/>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Постановлений Правительства Челябинской области от 17.04.2013 N 181-П</w:t>
      </w:r>
      <w:r w:rsidRPr="00384F5E">
        <w:rPr>
          <w:rFonts w:ascii="Arial" w:hAnsi="Arial" w:cs="Arial"/>
        </w:rPr>
        <w:t>, от 29.05.2013 N 44-П, </w:t>
      </w:r>
      <w:r w:rsidRPr="00384F5E">
        <w:rPr>
          <w:rFonts w:ascii="Arial" w:eastAsiaTheme="majorEastAsia" w:hAnsi="Arial" w:cs="Arial"/>
        </w:rPr>
        <w:t>от 29.10.2014 N 544-П</w:t>
      </w:r>
      <w:r w:rsidRPr="00384F5E">
        <w:rPr>
          <w:rFonts w:ascii="Arial" w:hAnsi="Arial" w:cs="Arial"/>
        </w:rPr>
        <w:t>, </w:t>
      </w:r>
      <w:r w:rsidRPr="00384F5E">
        <w:rPr>
          <w:rFonts w:ascii="Arial" w:eastAsiaTheme="majorEastAsia" w:hAnsi="Arial" w:cs="Arial"/>
        </w:rPr>
        <w:t>от 16.12.2015 N 670-П</w:t>
      </w:r>
      <w:r w:rsidRPr="00384F5E">
        <w:rPr>
          <w:rFonts w:ascii="Arial" w:hAnsi="Arial" w:cs="Arial"/>
        </w:rPr>
        <w:t>, </w:t>
      </w:r>
      <w:r w:rsidRPr="00384F5E">
        <w:rPr>
          <w:rFonts w:ascii="Arial" w:eastAsiaTheme="majorEastAsia" w:hAnsi="Arial" w:cs="Arial"/>
        </w:rPr>
        <w:t>от 24.05.2017 N 263-П</w:t>
      </w:r>
      <w:r w:rsidRPr="00384F5E">
        <w:rPr>
          <w:rFonts w:ascii="Arial" w:hAnsi="Arial" w:cs="Arial"/>
        </w:rPr>
        <w:t>, </w:t>
      </w:r>
      <w:r w:rsidRPr="00384F5E">
        <w:rPr>
          <w:rFonts w:ascii="Arial" w:eastAsiaTheme="majorEastAsia" w:hAnsi="Arial" w:cs="Arial"/>
        </w:rPr>
        <w:t>от 29.03.2018 N 125-П</w:t>
      </w:r>
      <w:r w:rsidRPr="00384F5E">
        <w:rPr>
          <w:rFonts w:ascii="Arial" w:hAnsi="Arial" w:cs="Arial"/>
        </w:rPr>
        <w:t>, </w:t>
      </w:r>
      <w:r w:rsidRPr="00384F5E">
        <w:rPr>
          <w:rFonts w:ascii="Arial" w:eastAsiaTheme="majorEastAsia" w:hAnsi="Arial" w:cs="Arial"/>
        </w:rPr>
        <w:t>от 31.07.2018 N 347-П</w:t>
      </w:r>
      <w:r w:rsidRPr="00384F5E">
        <w:rPr>
          <w:rFonts w:ascii="Arial" w:hAnsi="Arial" w:cs="Arial"/>
        </w:rPr>
        <w:t>, </w:t>
      </w:r>
      <w:r w:rsidRPr="00384F5E">
        <w:rPr>
          <w:rFonts w:ascii="Arial" w:eastAsiaTheme="majorEastAsia" w:hAnsi="Arial" w:cs="Arial"/>
        </w:rPr>
        <w:t>от 29.11.2018 N 594-П</w:t>
      </w:r>
      <w:r w:rsidRPr="00384F5E">
        <w:rPr>
          <w:rFonts w:ascii="Arial" w:hAnsi="Arial" w:cs="Arial"/>
        </w:rPr>
        <w:t>, от 23.08.2019 N 380-П)</w:t>
      </w:r>
    </w:p>
    <w:p w14:paraId="6833FB96" w14:textId="77777777" w:rsidR="00384F5E" w:rsidRPr="00384F5E" w:rsidRDefault="00384F5E" w:rsidP="00384F5E">
      <w:pPr>
        <w:pStyle w:val="3"/>
        <w:spacing w:before="0" w:beforeAutospacing="0" w:after="240" w:afterAutospacing="0"/>
        <w:jc w:val="center"/>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r>
      <w:r w:rsidRPr="00384F5E">
        <w:rPr>
          <w:rFonts w:ascii="Arial" w:hAnsi="Arial" w:cs="Arial"/>
          <w:sz w:val="24"/>
          <w:szCs w:val="24"/>
        </w:rPr>
        <w:br/>
        <w:t>I. Общие положения</w:t>
      </w:r>
    </w:p>
    <w:p w14:paraId="2D47A44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076ECA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1. Административный регламент предоставления государственной услуги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 (далее именуется - государственная услуга) устанавливает сроки и последовательность выполнения административных процедур Министерством экологии Челябинской области, порядок взаимодействия между его структурными подразделениями и должностными лицами, а также взаимодействия с многофункциональными центрами предоставления государственных и муниципальных услуг, заявителями при предоставлении государственной услуги.</w:t>
      </w:r>
      <w:r w:rsidRPr="00384F5E">
        <w:rPr>
          <w:rFonts w:ascii="Arial" w:hAnsi="Arial" w:cs="Arial"/>
        </w:rPr>
        <w:br/>
      </w:r>
    </w:p>
    <w:p w14:paraId="5D616B8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D660D7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Постановлений Правительства Челябинской области от 16.12.2015 N 670-П</w:t>
      </w:r>
      <w:r w:rsidRPr="00384F5E">
        <w:rPr>
          <w:rFonts w:ascii="Arial" w:hAnsi="Arial" w:cs="Arial"/>
        </w:rPr>
        <w:t>, </w:t>
      </w:r>
      <w:r w:rsidRPr="00384F5E">
        <w:rPr>
          <w:rFonts w:ascii="Arial" w:eastAsiaTheme="majorEastAsia" w:hAnsi="Arial" w:cs="Arial"/>
        </w:rPr>
        <w:t>от 24.05.2017 N 263-П</w:t>
      </w:r>
      <w:r w:rsidRPr="00384F5E">
        <w:rPr>
          <w:rFonts w:ascii="Arial" w:hAnsi="Arial" w:cs="Arial"/>
        </w:rPr>
        <w:t>)</w:t>
      </w:r>
      <w:r w:rsidRPr="00384F5E">
        <w:rPr>
          <w:rFonts w:ascii="Arial" w:hAnsi="Arial" w:cs="Arial"/>
        </w:rPr>
        <w:br/>
      </w:r>
    </w:p>
    <w:p w14:paraId="4F1FE47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58BF59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Целью разработки настоящего Административного регламента по предоставлению государственной услуги (далее именуется - Административный регламент) является повышение качества предоставления государственной услуги, в том числе:</w:t>
      </w:r>
      <w:r w:rsidRPr="00384F5E">
        <w:rPr>
          <w:rFonts w:ascii="Arial" w:hAnsi="Arial" w:cs="Arial"/>
        </w:rPr>
        <w:br/>
      </w:r>
    </w:p>
    <w:p w14:paraId="355A0F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0CCE6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определение должностных лиц, ответственных за выполнение отдельных административных процедур и административных действий;</w:t>
      </w:r>
      <w:r w:rsidRPr="00384F5E">
        <w:rPr>
          <w:rFonts w:ascii="Arial" w:hAnsi="Arial" w:cs="Arial"/>
        </w:rPr>
        <w:br/>
      </w:r>
    </w:p>
    <w:p w14:paraId="15585C2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9D335B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упорядочение административных процедур;</w:t>
      </w:r>
      <w:r w:rsidRPr="00384F5E">
        <w:rPr>
          <w:rFonts w:ascii="Arial" w:hAnsi="Arial" w:cs="Arial"/>
        </w:rPr>
        <w:br/>
      </w:r>
    </w:p>
    <w:p w14:paraId="36C1154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5B518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устранение избыточных административных процедур;</w:t>
      </w:r>
      <w:r w:rsidRPr="00384F5E">
        <w:rPr>
          <w:rFonts w:ascii="Arial" w:hAnsi="Arial" w:cs="Arial"/>
        </w:rPr>
        <w:br/>
      </w:r>
    </w:p>
    <w:p w14:paraId="5253ECC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8B0743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сокращение количества документов, представляемых заявителями для предоставления государственной услуги;</w:t>
      </w:r>
      <w:r w:rsidRPr="00384F5E">
        <w:rPr>
          <w:rFonts w:ascii="Arial" w:hAnsi="Arial" w:cs="Arial"/>
        </w:rPr>
        <w:br/>
      </w:r>
    </w:p>
    <w:p w14:paraId="2467A34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F0665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сокращение срока предоставления государственной услуги, а также сроков исполнения отдельных административных процедур в процессе предоставления государственной услуги.</w:t>
      </w:r>
      <w:r w:rsidRPr="00384F5E">
        <w:rPr>
          <w:rFonts w:ascii="Arial" w:hAnsi="Arial" w:cs="Arial"/>
        </w:rPr>
        <w:br/>
      </w:r>
    </w:p>
    <w:p w14:paraId="3F93C9C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3B01EB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Основанием для разработки настоящего Административного регламента являются следующие нормативные правовые акты:</w:t>
      </w:r>
      <w:r w:rsidRPr="00384F5E">
        <w:rPr>
          <w:rFonts w:ascii="Arial" w:hAnsi="Arial" w:cs="Arial"/>
        </w:rPr>
        <w:br/>
      </w:r>
    </w:p>
    <w:p w14:paraId="369773B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B3F7C3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w:t>
      </w:r>
      <w:r w:rsidRPr="00384F5E">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384F5E">
        <w:rPr>
          <w:rFonts w:ascii="Arial" w:hAnsi="Arial" w:cs="Arial"/>
        </w:rPr>
        <w:t>;</w:t>
      </w:r>
      <w:r w:rsidRPr="00384F5E">
        <w:rPr>
          <w:rFonts w:ascii="Arial" w:hAnsi="Arial" w:cs="Arial"/>
        </w:rPr>
        <w:br/>
      </w:r>
    </w:p>
    <w:p w14:paraId="7D8D150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6DBA9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w:t>
      </w:r>
      <w:r w:rsidRPr="00384F5E">
        <w:rPr>
          <w:rFonts w:ascii="Arial" w:eastAsiaTheme="majorEastAsia" w:hAnsi="Arial" w:cs="Arial"/>
        </w:rPr>
        <w:t>Федеральный закон от 24 апреля 1995 года N 52-ФЗ "О животном мире"</w:t>
      </w:r>
      <w:r w:rsidRPr="00384F5E">
        <w:rPr>
          <w:rFonts w:ascii="Arial" w:hAnsi="Arial" w:cs="Arial"/>
        </w:rPr>
        <w:t>;</w:t>
      </w:r>
      <w:r w:rsidRPr="00384F5E">
        <w:rPr>
          <w:rFonts w:ascii="Arial" w:hAnsi="Arial" w:cs="Arial"/>
        </w:rPr>
        <w:br/>
      </w:r>
    </w:p>
    <w:p w14:paraId="149BFA1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ED6FA6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w:t>
      </w:r>
      <w:r w:rsidRPr="00384F5E">
        <w:rPr>
          <w:rFonts w:ascii="Arial" w:eastAsiaTheme="majorEastAsia" w:hAnsi="Arial" w:cs="Arial"/>
        </w:rPr>
        <w:t>Закон Челябинской области от 29.01.2009 г. N 357-ЗО "О регулировании отношений в области охраны и использования объектов животного мира и среды их обитания, водных биологических ресурсов на территории Челябинской области"</w:t>
      </w:r>
      <w:r w:rsidRPr="00384F5E">
        <w:rPr>
          <w:rFonts w:ascii="Arial" w:hAnsi="Arial" w:cs="Arial"/>
        </w:rPr>
        <w:t>;</w:t>
      </w:r>
      <w:r w:rsidRPr="00384F5E">
        <w:rPr>
          <w:rFonts w:ascii="Arial" w:hAnsi="Arial" w:cs="Arial"/>
        </w:rPr>
        <w:br/>
      </w:r>
    </w:p>
    <w:p w14:paraId="585159B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3ECD8C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w:t>
      </w:r>
      <w:r w:rsidRPr="00384F5E">
        <w:rPr>
          <w:rFonts w:ascii="Arial" w:eastAsiaTheme="majorEastAsia" w:hAnsi="Arial" w:cs="Arial"/>
        </w:rPr>
        <w:t>постановление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384F5E">
        <w:rPr>
          <w:rFonts w:ascii="Arial" w:hAnsi="Arial" w:cs="Arial"/>
        </w:rPr>
        <w:t>.</w:t>
      </w:r>
      <w:r w:rsidRPr="00384F5E">
        <w:rPr>
          <w:rFonts w:ascii="Arial" w:hAnsi="Arial" w:cs="Arial"/>
        </w:rPr>
        <w:br/>
      </w:r>
    </w:p>
    <w:p w14:paraId="7045A68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B119CF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Информация об Административном регламенте, о порядке и сроках предоставления государственной услуги размещается на официальном сайте Министерства экологии Челябинской области (www.mineco174.ru), в Федеральной государственной информационной системе "Единый портал государственных и муниципальных услуг (функций)" (www.gosuslugi.ru), в автоматизированной системе "Портал государственных и муниципальных услуг Челябинской области" (www.gosuslugi74.ru) (далее именуется - региональный портал).</w:t>
      </w:r>
      <w:r w:rsidRPr="00384F5E">
        <w:rPr>
          <w:rFonts w:ascii="Arial" w:hAnsi="Arial" w:cs="Arial"/>
        </w:rPr>
        <w:br/>
      </w:r>
    </w:p>
    <w:p w14:paraId="2DC0BF7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67E60D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31.07.2018 N 347-П</w:t>
      </w:r>
      <w:r w:rsidRPr="00384F5E">
        <w:rPr>
          <w:rFonts w:ascii="Arial" w:hAnsi="Arial" w:cs="Arial"/>
        </w:rPr>
        <w:t>)</w:t>
      </w:r>
      <w:r w:rsidRPr="00384F5E">
        <w:rPr>
          <w:rFonts w:ascii="Arial" w:hAnsi="Arial" w:cs="Arial"/>
        </w:rPr>
        <w:br/>
      </w:r>
    </w:p>
    <w:p w14:paraId="4955264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2AAC21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федеральном портале и региональном портале размещается следующая информация:</w:t>
      </w:r>
      <w:r w:rsidRPr="00384F5E">
        <w:rPr>
          <w:rFonts w:ascii="Arial" w:hAnsi="Arial" w:cs="Arial"/>
        </w:rPr>
        <w:br/>
      </w:r>
    </w:p>
    <w:p w14:paraId="4BE4EB0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1A7E3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31.07.2018 N 347-П</w:t>
      </w:r>
      <w:r w:rsidRPr="00384F5E">
        <w:rPr>
          <w:rFonts w:ascii="Arial" w:hAnsi="Arial" w:cs="Arial"/>
        </w:rPr>
        <w:t>)</w:t>
      </w:r>
      <w:r w:rsidRPr="00384F5E">
        <w:rPr>
          <w:rFonts w:ascii="Arial" w:hAnsi="Arial" w:cs="Arial"/>
        </w:rPr>
        <w:br/>
      </w:r>
    </w:p>
    <w:p w14:paraId="1B68965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65C4E5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круг заявителей;</w:t>
      </w:r>
      <w:r w:rsidRPr="00384F5E">
        <w:rPr>
          <w:rFonts w:ascii="Arial" w:hAnsi="Arial" w:cs="Arial"/>
        </w:rPr>
        <w:br/>
      </w:r>
    </w:p>
    <w:p w14:paraId="6E36251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E38BF4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срок предоставления государственной услуги;</w:t>
      </w:r>
      <w:r w:rsidRPr="00384F5E">
        <w:rPr>
          <w:rFonts w:ascii="Arial" w:hAnsi="Arial" w:cs="Arial"/>
        </w:rPr>
        <w:br/>
      </w:r>
    </w:p>
    <w:p w14:paraId="520E4F4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A03F36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с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r w:rsidRPr="00384F5E">
        <w:rPr>
          <w:rFonts w:ascii="Arial" w:hAnsi="Arial" w:cs="Arial"/>
        </w:rPr>
        <w:br/>
      </w:r>
    </w:p>
    <w:p w14:paraId="549E122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F2C656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результат предоставления государственной услуги;</w:t>
      </w:r>
      <w:r w:rsidRPr="00384F5E">
        <w:rPr>
          <w:rFonts w:ascii="Arial" w:hAnsi="Arial" w:cs="Arial"/>
        </w:rPr>
        <w:br/>
      </w:r>
    </w:p>
    <w:p w14:paraId="753AC91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B41DC7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5) размер платы, взимаемой с заявителя при предоставлении государственной услуги;</w:t>
      </w:r>
      <w:r w:rsidRPr="00384F5E">
        <w:rPr>
          <w:rFonts w:ascii="Arial" w:hAnsi="Arial" w:cs="Arial"/>
        </w:rPr>
        <w:br/>
      </w:r>
    </w:p>
    <w:p w14:paraId="58B46C9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CB5E9B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исчерпывающий перечень оснований для отказа в предоставлении государственной услуги;</w:t>
      </w:r>
      <w:r w:rsidRPr="00384F5E">
        <w:rPr>
          <w:rFonts w:ascii="Arial" w:hAnsi="Arial" w:cs="Arial"/>
        </w:rPr>
        <w:br/>
      </w:r>
    </w:p>
    <w:p w14:paraId="09D2FE2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E6DB3C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право заявителя на досудебное (внесудебное) обжалование решений и действий (бездействия) должностных лиц Министерства экологии Челябинской области, государственных гражданских служащих Министерства экологии Челябинской области;</w:t>
      </w:r>
      <w:r w:rsidRPr="00384F5E">
        <w:rPr>
          <w:rFonts w:ascii="Arial" w:hAnsi="Arial" w:cs="Arial"/>
        </w:rPr>
        <w:br/>
      </w:r>
    </w:p>
    <w:p w14:paraId="5196B24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D43527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8) формы заявлений и уведомлений, используемые при предоставлении государственной услуги.</w:t>
      </w:r>
      <w:r w:rsidRPr="00384F5E">
        <w:rPr>
          <w:rFonts w:ascii="Arial" w:hAnsi="Arial" w:cs="Arial"/>
        </w:rPr>
        <w:br/>
      </w:r>
    </w:p>
    <w:p w14:paraId="3ABEBFC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2CFD90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Информация на федеральном портале и региональном портале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384F5E">
        <w:rPr>
          <w:rFonts w:ascii="Arial" w:hAnsi="Arial" w:cs="Arial"/>
        </w:rPr>
        <w:br/>
      </w:r>
    </w:p>
    <w:p w14:paraId="3AC5FA6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823E38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31.07.2018 N 347-П</w:t>
      </w:r>
      <w:r w:rsidRPr="00384F5E">
        <w:rPr>
          <w:rFonts w:ascii="Arial" w:hAnsi="Arial" w:cs="Arial"/>
        </w:rPr>
        <w:t>)</w:t>
      </w:r>
      <w:r w:rsidRPr="00384F5E">
        <w:rPr>
          <w:rFonts w:ascii="Arial" w:hAnsi="Arial" w:cs="Arial"/>
        </w:rPr>
        <w:br/>
      </w:r>
    </w:p>
    <w:p w14:paraId="73DBE4D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E7EF0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Доступ к информации о порядке и сроках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384F5E">
        <w:rPr>
          <w:rFonts w:ascii="Arial" w:hAnsi="Arial" w:cs="Arial"/>
        </w:rPr>
        <w:br/>
      </w:r>
    </w:p>
    <w:p w14:paraId="3DCA3D1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29712E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 4 в ред. </w:t>
      </w:r>
      <w:r w:rsidRPr="00384F5E">
        <w:rPr>
          <w:rFonts w:ascii="Arial" w:eastAsiaTheme="majorEastAsia" w:hAnsi="Arial" w:cs="Arial"/>
        </w:rPr>
        <w:t>Постановления Правительства Челябинской области от 29.03.2018 N 125-П</w:t>
      </w:r>
      <w:r w:rsidRPr="00384F5E">
        <w:rPr>
          <w:rFonts w:ascii="Arial" w:hAnsi="Arial" w:cs="Arial"/>
        </w:rPr>
        <w:t>)</w:t>
      </w:r>
      <w:r w:rsidRPr="00384F5E">
        <w:rPr>
          <w:rFonts w:ascii="Arial" w:hAnsi="Arial" w:cs="Arial"/>
        </w:rPr>
        <w:br/>
      </w:r>
    </w:p>
    <w:p w14:paraId="48BDA09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DC72EF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Заявителями на получение государственной услуги являются юридические и физические лица.</w:t>
      </w:r>
      <w:r w:rsidRPr="00384F5E">
        <w:rPr>
          <w:rFonts w:ascii="Arial" w:hAnsi="Arial" w:cs="Arial"/>
        </w:rPr>
        <w:br/>
      </w:r>
    </w:p>
    <w:p w14:paraId="4D62106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61C024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От имени заявителей могут выступать их представители, уполномоченные в порядке, установленном законодательством Российской Федерации.</w:t>
      </w:r>
      <w:r w:rsidRPr="00384F5E">
        <w:rPr>
          <w:rFonts w:ascii="Arial" w:hAnsi="Arial" w:cs="Arial"/>
        </w:rPr>
        <w:br/>
      </w:r>
    </w:p>
    <w:p w14:paraId="3B8F525A" w14:textId="77777777" w:rsidR="00384F5E" w:rsidRPr="00384F5E" w:rsidRDefault="00384F5E" w:rsidP="00384F5E">
      <w:pPr>
        <w:pStyle w:val="3"/>
        <w:spacing w:before="0" w:beforeAutospacing="0" w:after="240" w:afterAutospacing="0"/>
        <w:jc w:val="center"/>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t>II. Стандарт предоставления государственной услуги</w:t>
      </w:r>
    </w:p>
    <w:p w14:paraId="04571F4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D571BA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Наименование государственной услуги - выдача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 (далее именуются - объекты животного и растительного мира).</w:t>
      </w:r>
      <w:r w:rsidRPr="00384F5E">
        <w:rPr>
          <w:rFonts w:ascii="Arial" w:hAnsi="Arial" w:cs="Arial"/>
        </w:rPr>
        <w:br/>
      </w:r>
    </w:p>
    <w:p w14:paraId="31CC354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22592D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Государственная услуга предоставляется Министерством экологии Челябинской области (далее именуется - Министерство).</w:t>
      </w:r>
      <w:r w:rsidRPr="00384F5E">
        <w:rPr>
          <w:rFonts w:ascii="Arial" w:hAnsi="Arial" w:cs="Arial"/>
        </w:rPr>
        <w:br/>
      </w:r>
    </w:p>
    <w:p w14:paraId="767EB04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53D3E6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Непосредственное предоставление государственной услуги осуществляет отдел особо охраняемых природных территорий Министерства (далее именуется - отдел особо охраняемых природных территорий).</w:t>
      </w:r>
      <w:r w:rsidRPr="00384F5E">
        <w:rPr>
          <w:rFonts w:ascii="Arial" w:hAnsi="Arial" w:cs="Arial"/>
        </w:rPr>
        <w:br/>
      </w:r>
    </w:p>
    <w:p w14:paraId="4990DA0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081C5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Место нахождения Министерства: 454091, город Челябинск, проспект Ленина, дом 57, этаж 2.</w:t>
      </w:r>
      <w:r w:rsidRPr="00384F5E">
        <w:rPr>
          <w:rFonts w:ascii="Arial" w:hAnsi="Arial" w:cs="Arial"/>
        </w:rPr>
        <w:br/>
      </w:r>
    </w:p>
    <w:p w14:paraId="33336C5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6CF93A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Место нахождения отдела особо охраняемых природных территорий: 454091, город Челябинск, проспект Ленина, дом 57, этаж 2, кабинет 209.</w:t>
      </w:r>
      <w:r w:rsidRPr="00384F5E">
        <w:rPr>
          <w:rFonts w:ascii="Arial" w:hAnsi="Arial" w:cs="Arial"/>
        </w:rPr>
        <w:br/>
      </w:r>
    </w:p>
    <w:p w14:paraId="745F5B6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9428F6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29.11.2018 N 594-П</w:t>
      </w:r>
      <w:r w:rsidRPr="00384F5E">
        <w:rPr>
          <w:rFonts w:ascii="Arial" w:hAnsi="Arial" w:cs="Arial"/>
        </w:rPr>
        <w:t>)</w:t>
      </w:r>
      <w:r w:rsidRPr="00384F5E">
        <w:rPr>
          <w:rFonts w:ascii="Arial" w:hAnsi="Arial" w:cs="Arial"/>
        </w:rPr>
        <w:br/>
      </w:r>
    </w:p>
    <w:p w14:paraId="59844E8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3C5E21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Почтовый адрес Министерства: 454091, город Челябинск, улица Кирова, дом 114.</w:t>
      </w:r>
      <w:r w:rsidRPr="00384F5E">
        <w:rPr>
          <w:rFonts w:ascii="Arial" w:hAnsi="Arial" w:cs="Arial"/>
        </w:rPr>
        <w:br/>
      </w:r>
    </w:p>
    <w:p w14:paraId="197F840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BF86A5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График работы Министерства, отдела особо охраняемых природных территорий: понедельник - четверг с 8.30 до 17.30, пятница с 8.30 до 16.15, перерыв на обед с 12.00 до 12.45.</w:t>
      </w:r>
      <w:r w:rsidRPr="00384F5E">
        <w:rPr>
          <w:rFonts w:ascii="Arial" w:hAnsi="Arial" w:cs="Arial"/>
        </w:rPr>
        <w:br/>
      </w:r>
    </w:p>
    <w:p w14:paraId="1415549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15BFB4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Телефон Министерства: 8 (351) 264-66-80.</w:t>
      </w:r>
      <w:r w:rsidRPr="00384F5E">
        <w:rPr>
          <w:rFonts w:ascii="Arial" w:hAnsi="Arial" w:cs="Arial"/>
        </w:rPr>
        <w:br/>
      </w:r>
    </w:p>
    <w:p w14:paraId="10C3B06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E524E0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Телефон отдела особо охраняемых природных территорий: 8 (351) 266-65-98.</w:t>
      </w:r>
      <w:r w:rsidRPr="00384F5E">
        <w:rPr>
          <w:rFonts w:ascii="Arial" w:hAnsi="Arial" w:cs="Arial"/>
        </w:rPr>
        <w:br/>
      </w:r>
    </w:p>
    <w:p w14:paraId="7689609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F4BD4E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Факс Министерства: 8 (351) 264-59-32.</w:t>
      </w:r>
      <w:r w:rsidRPr="00384F5E">
        <w:rPr>
          <w:rFonts w:ascii="Arial" w:hAnsi="Arial" w:cs="Arial"/>
        </w:rPr>
        <w:br/>
      </w:r>
    </w:p>
    <w:p w14:paraId="6B337D8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164900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Официальный сайт Министерства в сети Интернет: www.mineco174.ru.</w:t>
      </w:r>
      <w:r w:rsidRPr="00384F5E">
        <w:rPr>
          <w:rFonts w:ascii="Arial" w:hAnsi="Arial" w:cs="Arial"/>
        </w:rPr>
        <w:br/>
      </w:r>
    </w:p>
    <w:p w14:paraId="79F6DFB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EF17B0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Адреса электронной почты Министерства: info@mineco174.ru, mineco@gov74.ru.</w:t>
      </w:r>
      <w:r w:rsidRPr="00384F5E">
        <w:rPr>
          <w:rFonts w:ascii="Arial" w:hAnsi="Arial" w:cs="Arial"/>
        </w:rPr>
        <w:br/>
      </w:r>
    </w:p>
    <w:p w14:paraId="61086AD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AF8A58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Адрес электронной почты отдела особо охраняемых природных территорий: oopt@mineco174.ru.</w:t>
      </w:r>
      <w:r w:rsidRPr="00384F5E">
        <w:rPr>
          <w:rFonts w:ascii="Arial" w:hAnsi="Arial" w:cs="Arial"/>
        </w:rPr>
        <w:br/>
      </w:r>
    </w:p>
    <w:p w14:paraId="4FF2446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C378EB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Кроме того, в предоставлении государственной услуги участвуют: Министерство сельского хозяйства Челябинской области (далее именуется - Минсельхоз), многофункциональные центры предоставления государственных и муниципальных услуг (далее именуются - многофункциональные центры) в части приема документов, необходимых для предоставления государственной услуги. Информация о местонахождении, контактных телефонах, адресах электронной почты и официальных сайтов многофункциональных центров содержится в приложении 2 к настоящему Административному регламенту. Подача документов, необходимых для предоставления государственной услуги, осуществляется в любом многофункциональном центре на территории Челябинской области по выбору заявителя независимо от его места жительства или места пребывания (для физических лиц, включая индивидуальных предпринимателей) либо места нахождения (для юридических лиц).</w:t>
      </w:r>
      <w:r w:rsidRPr="00384F5E">
        <w:rPr>
          <w:rFonts w:ascii="Arial" w:hAnsi="Arial" w:cs="Arial"/>
        </w:rPr>
        <w:br/>
      </w:r>
    </w:p>
    <w:p w14:paraId="1A6A03A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019FD7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23.08.2019 N 380-П</w:t>
      </w:r>
      <w:r w:rsidRPr="00384F5E">
        <w:rPr>
          <w:rFonts w:ascii="Arial" w:hAnsi="Arial" w:cs="Arial"/>
        </w:rPr>
        <w:t>)</w:t>
      </w:r>
      <w:r w:rsidRPr="00384F5E">
        <w:rPr>
          <w:rFonts w:ascii="Arial" w:hAnsi="Arial" w:cs="Arial"/>
        </w:rPr>
        <w:br/>
      </w:r>
    </w:p>
    <w:p w14:paraId="301DD77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3DF8EE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Место нахождения и почтовый адрес Минсельхоза: 454120, город Челябинск, улица Сони Кривой, дом 75.</w:t>
      </w:r>
      <w:r w:rsidRPr="00384F5E">
        <w:rPr>
          <w:rFonts w:ascii="Arial" w:hAnsi="Arial" w:cs="Arial"/>
        </w:rPr>
        <w:br/>
      </w:r>
    </w:p>
    <w:p w14:paraId="32790C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8DCB96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Справочные телефоны Минсельхоза: 8 (351) 232-17-54, 8 (351) 232-31-96.</w:t>
      </w:r>
      <w:r w:rsidRPr="00384F5E">
        <w:rPr>
          <w:rFonts w:ascii="Arial" w:hAnsi="Arial" w:cs="Arial"/>
        </w:rPr>
        <w:br/>
      </w:r>
    </w:p>
    <w:p w14:paraId="76C0BDC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3CE7E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Адрес электронной почты Минсельхоза: minagro@gov74.ru.</w:t>
      </w:r>
      <w:r w:rsidRPr="00384F5E">
        <w:rPr>
          <w:rFonts w:ascii="Arial" w:hAnsi="Arial" w:cs="Arial"/>
        </w:rPr>
        <w:br/>
      </w:r>
    </w:p>
    <w:p w14:paraId="4A98C7A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23049D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Официальный сайт Минсельхоза в сети Интернет: www.chelagro.ru.</w:t>
      </w:r>
      <w:r w:rsidRPr="00384F5E">
        <w:rPr>
          <w:rFonts w:ascii="Arial" w:hAnsi="Arial" w:cs="Arial"/>
        </w:rPr>
        <w:br/>
      </w:r>
    </w:p>
    <w:p w14:paraId="718E178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32935A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 7 в ред. </w:t>
      </w:r>
      <w:r w:rsidRPr="00384F5E">
        <w:rPr>
          <w:rFonts w:ascii="Arial" w:eastAsiaTheme="majorEastAsia" w:hAnsi="Arial" w:cs="Arial"/>
        </w:rPr>
        <w:t>Постановления Правительства Челябинской области от 31.07.2018 N 347-П</w:t>
      </w:r>
      <w:r w:rsidRPr="00384F5E">
        <w:rPr>
          <w:rFonts w:ascii="Arial" w:hAnsi="Arial" w:cs="Arial"/>
        </w:rPr>
        <w:t>)</w:t>
      </w:r>
      <w:r w:rsidRPr="00384F5E">
        <w:rPr>
          <w:rFonts w:ascii="Arial" w:hAnsi="Arial" w:cs="Arial"/>
        </w:rPr>
        <w:br/>
      </w:r>
    </w:p>
    <w:p w14:paraId="0EFC876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8E39A1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8. Результатом предоставления государственной услуги является выдача разрешения на добычу объектов животного и растительного мира (далее именуется - разрешение).</w:t>
      </w:r>
      <w:r w:rsidRPr="00384F5E">
        <w:rPr>
          <w:rFonts w:ascii="Arial" w:hAnsi="Arial" w:cs="Arial"/>
        </w:rPr>
        <w:br/>
      </w:r>
    </w:p>
    <w:p w14:paraId="1E9B411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51DF0C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9. Срок предоставления государственной услуги составляет 30 рабочих дней, за исключением случаев, когда добыча объектов животного мира является </w:t>
      </w:r>
      <w:r w:rsidRPr="00384F5E">
        <w:rPr>
          <w:rFonts w:ascii="Arial" w:hAnsi="Arial" w:cs="Arial"/>
        </w:rPr>
        <w:lastRenderedPageBreak/>
        <w:t>безотлагательной.</w:t>
      </w:r>
      <w:r w:rsidRPr="00384F5E">
        <w:rPr>
          <w:rFonts w:ascii="Arial" w:hAnsi="Arial" w:cs="Arial"/>
        </w:rPr>
        <w:br/>
      </w:r>
    </w:p>
    <w:p w14:paraId="28AB6DD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3A2BA7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случаях, когда добыча объектов животного мира является безотлагательной, срок предоставления государственной услуги не должен превышать 3 рабочих дней.</w:t>
      </w:r>
      <w:r w:rsidRPr="00384F5E">
        <w:rPr>
          <w:rFonts w:ascii="Arial" w:hAnsi="Arial" w:cs="Arial"/>
        </w:rPr>
        <w:br/>
      </w:r>
    </w:p>
    <w:p w14:paraId="24D902E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45172A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 9 в ред. </w:t>
      </w:r>
      <w:r w:rsidRPr="00384F5E">
        <w:rPr>
          <w:rFonts w:ascii="Arial" w:eastAsiaTheme="majorEastAsia" w:hAnsi="Arial" w:cs="Arial"/>
        </w:rPr>
        <w:t>Постановления Правительства Челябинской области от 29.03.2018 N 125-П</w:t>
      </w:r>
      <w:r w:rsidRPr="00384F5E">
        <w:rPr>
          <w:rFonts w:ascii="Arial" w:hAnsi="Arial" w:cs="Arial"/>
        </w:rPr>
        <w:t>)</w:t>
      </w:r>
      <w:r w:rsidRPr="00384F5E">
        <w:rPr>
          <w:rFonts w:ascii="Arial" w:hAnsi="Arial" w:cs="Arial"/>
        </w:rPr>
        <w:br/>
      </w:r>
    </w:p>
    <w:p w14:paraId="33A8012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F410D8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10. Правовые основания для предоставления государственной услуги:</w:t>
      </w:r>
      <w:r w:rsidRPr="00384F5E">
        <w:rPr>
          <w:rFonts w:ascii="Arial" w:hAnsi="Arial" w:cs="Arial"/>
        </w:rPr>
        <w:br/>
      </w:r>
    </w:p>
    <w:p w14:paraId="0DB013F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FB89A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w:t>
      </w:r>
      <w:r w:rsidRPr="00384F5E">
        <w:rPr>
          <w:rFonts w:ascii="Arial" w:eastAsiaTheme="majorEastAsia" w:hAnsi="Arial" w:cs="Arial"/>
        </w:rPr>
        <w:t>Федеральный закон от 24 апреля 1995 года N 52-ФЗ "О животном мире"</w:t>
      </w:r>
      <w:r w:rsidRPr="00384F5E">
        <w:rPr>
          <w:rFonts w:ascii="Arial" w:hAnsi="Arial" w:cs="Arial"/>
        </w:rPr>
        <w:t>;</w:t>
      </w:r>
      <w:r w:rsidRPr="00384F5E">
        <w:rPr>
          <w:rFonts w:ascii="Arial" w:hAnsi="Arial" w:cs="Arial"/>
        </w:rPr>
        <w:br/>
      </w:r>
    </w:p>
    <w:p w14:paraId="6ADBD29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E2A89F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w:t>
      </w:r>
      <w:r w:rsidRPr="00384F5E">
        <w:rPr>
          <w:rFonts w:ascii="Arial" w:eastAsiaTheme="majorEastAsia" w:hAnsi="Arial" w:cs="Arial"/>
        </w:rPr>
        <w:t>Закон Челябинской области от 29.01.2009 г. N 357-ЗО "О регулировании отношений в области охраны и использования объектов животного мира и среды их обитания, водных биологических ресурсов на территории Челябинской области"</w:t>
      </w:r>
      <w:r w:rsidRPr="00384F5E">
        <w:rPr>
          <w:rFonts w:ascii="Arial" w:hAnsi="Arial" w:cs="Arial"/>
        </w:rPr>
        <w:t>;</w:t>
      </w:r>
      <w:r w:rsidRPr="00384F5E">
        <w:rPr>
          <w:rFonts w:ascii="Arial" w:hAnsi="Arial" w:cs="Arial"/>
        </w:rPr>
        <w:br/>
      </w:r>
    </w:p>
    <w:p w14:paraId="10FB17C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BCCFC3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w:t>
      </w:r>
      <w:r w:rsidRPr="00384F5E">
        <w:rPr>
          <w:rFonts w:ascii="Arial" w:eastAsiaTheme="majorEastAsia" w:hAnsi="Arial" w:cs="Arial"/>
        </w:rPr>
        <w:t>постановление Правительства Челябинской области от 22.05.2003 г. N 63 "О ведении Красной книги Челябинской области"</w:t>
      </w:r>
      <w:r w:rsidRPr="00384F5E">
        <w:rPr>
          <w:rFonts w:ascii="Arial" w:hAnsi="Arial" w:cs="Arial"/>
        </w:rPr>
        <w:t>;</w:t>
      </w:r>
      <w:r w:rsidRPr="00384F5E">
        <w:rPr>
          <w:rFonts w:ascii="Arial" w:hAnsi="Arial" w:cs="Arial"/>
        </w:rPr>
        <w:br/>
      </w:r>
    </w:p>
    <w:p w14:paraId="51F4EDF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C5B40E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w:t>
      </w:r>
      <w:r w:rsidRPr="00384F5E">
        <w:rPr>
          <w:rFonts w:ascii="Arial" w:eastAsiaTheme="majorEastAsia" w:hAnsi="Arial" w:cs="Arial"/>
        </w:rPr>
        <w:t>постановление Правительства Челябинской области от 17.11.2015 г. N 603-П "Об утверждении состава Комиссии по редким и находящимся под угрозой исчезновения животным, растениям и грибам при Правительстве Челябинской области и признании утратившим силу постановления Правительства Челябинской области от 21.05.2014 г. N 226-П"</w:t>
      </w:r>
      <w:r w:rsidRPr="00384F5E">
        <w:rPr>
          <w:rFonts w:ascii="Arial" w:hAnsi="Arial" w:cs="Arial"/>
        </w:rPr>
        <w:t>;</w:t>
      </w:r>
      <w:r w:rsidRPr="00384F5E">
        <w:rPr>
          <w:rFonts w:ascii="Arial" w:hAnsi="Arial" w:cs="Arial"/>
        </w:rPr>
        <w:br/>
      </w:r>
    </w:p>
    <w:p w14:paraId="13D6B68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F24A77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4 в ред. </w:t>
      </w:r>
      <w:r w:rsidRPr="00384F5E">
        <w:rPr>
          <w:rFonts w:ascii="Arial" w:eastAsiaTheme="majorEastAsia" w:hAnsi="Arial" w:cs="Arial"/>
        </w:rPr>
        <w:t>Постановления Правительства Челябинской области от 24.05.2017 N 263-П</w:t>
      </w:r>
      <w:r w:rsidRPr="00384F5E">
        <w:rPr>
          <w:rFonts w:ascii="Arial" w:hAnsi="Arial" w:cs="Arial"/>
        </w:rPr>
        <w:t>)</w:t>
      </w:r>
      <w:r w:rsidRPr="00384F5E">
        <w:rPr>
          <w:rFonts w:ascii="Arial" w:hAnsi="Arial" w:cs="Arial"/>
        </w:rPr>
        <w:br/>
      </w:r>
    </w:p>
    <w:p w14:paraId="2C386A7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B5893C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w:t>
      </w:r>
      <w:r w:rsidRPr="00384F5E">
        <w:rPr>
          <w:rFonts w:ascii="Arial" w:eastAsiaTheme="majorEastAsia" w:hAnsi="Arial" w:cs="Arial"/>
        </w:rPr>
        <w:t>постановление Правительства Челябинской области от 18.03.2010 г. N 69-П "О Правилах и форме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w:t>
      </w:r>
      <w:r w:rsidRPr="00384F5E">
        <w:rPr>
          <w:rFonts w:ascii="Arial" w:hAnsi="Arial" w:cs="Arial"/>
        </w:rPr>
        <w:t>;</w:t>
      </w:r>
      <w:r w:rsidRPr="00384F5E">
        <w:rPr>
          <w:rFonts w:ascii="Arial" w:hAnsi="Arial" w:cs="Arial"/>
        </w:rPr>
        <w:br/>
      </w:r>
    </w:p>
    <w:p w14:paraId="602AC0A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32E258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w:t>
      </w:r>
      <w:r w:rsidRPr="00384F5E">
        <w:rPr>
          <w:rFonts w:ascii="Arial" w:eastAsiaTheme="majorEastAsia" w:hAnsi="Arial" w:cs="Arial"/>
        </w:rPr>
        <w:t>постановление Губернатора Челябинской области от 20.07.2004 г. N 366 "Об утверждении Положения, структуры и штатной численности Министерства экологии Челябинской области"</w:t>
      </w:r>
      <w:r w:rsidRPr="00384F5E">
        <w:rPr>
          <w:rFonts w:ascii="Arial" w:hAnsi="Arial" w:cs="Arial"/>
        </w:rPr>
        <w:t>.</w:t>
      </w:r>
      <w:r w:rsidRPr="00384F5E">
        <w:rPr>
          <w:rFonts w:ascii="Arial" w:hAnsi="Arial" w:cs="Arial"/>
        </w:rPr>
        <w:br/>
      </w:r>
    </w:p>
    <w:p w14:paraId="7C61A75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95DC0D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(в ред. </w:t>
      </w:r>
      <w:r w:rsidRPr="00384F5E">
        <w:rPr>
          <w:rFonts w:ascii="Arial" w:eastAsiaTheme="majorEastAsia" w:hAnsi="Arial" w:cs="Arial"/>
        </w:rPr>
        <w:t>Постановления Правительства Челябинской области от 24.05.2017 N 263-П</w:t>
      </w:r>
      <w:r w:rsidRPr="00384F5E">
        <w:rPr>
          <w:rFonts w:ascii="Arial" w:hAnsi="Arial" w:cs="Arial"/>
        </w:rPr>
        <w:t>)</w:t>
      </w:r>
      <w:r w:rsidRPr="00384F5E">
        <w:rPr>
          <w:rFonts w:ascii="Arial" w:hAnsi="Arial" w:cs="Arial"/>
        </w:rPr>
        <w:br/>
      </w:r>
    </w:p>
    <w:p w14:paraId="2CBD060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A9DEEC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w:t>
      </w:r>
      <w:r w:rsidRPr="00384F5E">
        <w:rPr>
          <w:rFonts w:ascii="Arial" w:eastAsiaTheme="majorEastAsia" w:hAnsi="Arial" w:cs="Arial"/>
        </w:rPr>
        <w:t>постановление Правительства Челябинской области от 18.07.2012 г. N 380-П "Об утверждении Перечня государственных услуг, предоставление которых организуется в многофункциональных центрах предоставления государственных и муниципальных услуг в Челябинской области"</w:t>
      </w:r>
      <w:r w:rsidRPr="00384F5E">
        <w:rPr>
          <w:rFonts w:ascii="Arial" w:hAnsi="Arial" w:cs="Arial"/>
        </w:rPr>
        <w:t>.</w:t>
      </w:r>
      <w:r w:rsidRPr="00384F5E">
        <w:rPr>
          <w:rFonts w:ascii="Arial" w:hAnsi="Arial" w:cs="Arial"/>
        </w:rPr>
        <w:br/>
      </w:r>
    </w:p>
    <w:p w14:paraId="47DEEC4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E1BA71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7 введен </w:t>
      </w:r>
      <w:r w:rsidRPr="00384F5E">
        <w:rPr>
          <w:rFonts w:ascii="Arial" w:eastAsiaTheme="majorEastAsia" w:hAnsi="Arial" w:cs="Arial"/>
        </w:rPr>
        <w:t>Постановлением Правительства Челябинской области от 24.05.2017 N 263-П</w:t>
      </w:r>
      <w:r w:rsidRPr="00384F5E">
        <w:rPr>
          <w:rFonts w:ascii="Arial" w:hAnsi="Arial" w:cs="Arial"/>
        </w:rPr>
        <w:t>)</w:t>
      </w:r>
      <w:r w:rsidRPr="00384F5E">
        <w:rPr>
          <w:rFonts w:ascii="Arial" w:hAnsi="Arial" w:cs="Arial"/>
        </w:rPr>
        <w:br/>
      </w:r>
    </w:p>
    <w:p w14:paraId="15E6709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479B95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11. Для получения государственной услуги заявитель представляет в Министерство или многофункциональный центр следующие документы:</w:t>
      </w:r>
      <w:r w:rsidRPr="00384F5E">
        <w:rPr>
          <w:rFonts w:ascii="Arial" w:hAnsi="Arial" w:cs="Arial"/>
        </w:rPr>
        <w:br/>
      </w:r>
    </w:p>
    <w:p w14:paraId="0CC7A40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1EBA80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24.05.2017 N 263-П</w:t>
      </w:r>
      <w:r w:rsidRPr="00384F5E">
        <w:rPr>
          <w:rFonts w:ascii="Arial" w:hAnsi="Arial" w:cs="Arial"/>
        </w:rPr>
        <w:t>)</w:t>
      </w:r>
      <w:r w:rsidRPr="00384F5E">
        <w:rPr>
          <w:rFonts w:ascii="Arial" w:hAnsi="Arial" w:cs="Arial"/>
        </w:rPr>
        <w:br/>
      </w:r>
    </w:p>
    <w:p w14:paraId="289B1E4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1E5EAB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заявление, в котором указываются следующие сведения:</w:t>
      </w:r>
      <w:r w:rsidRPr="00384F5E">
        <w:rPr>
          <w:rFonts w:ascii="Arial" w:hAnsi="Arial" w:cs="Arial"/>
        </w:rPr>
        <w:br/>
      </w:r>
    </w:p>
    <w:p w14:paraId="4C6AC65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74829F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 заявителе (Ф.И.О., паспортные данные (для физических лиц), ИНН, ОГРН, КПП, </w:t>
      </w:r>
      <w:r w:rsidRPr="00384F5E">
        <w:rPr>
          <w:rFonts w:ascii="Arial" w:eastAsiaTheme="majorEastAsia" w:hAnsi="Arial" w:cs="Arial"/>
        </w:rPr>
        <w:t>ОКАТО</w:t>
      </w:r>
      <w:r w:rsidRPr="00384F5E">
        <w:rPr>
          <w:rFonts w:ascii="Arial" w:hAnsi="Arial" w:cs="Arial"/>
        </w:rPr>
        <w:t>, место нахождения (для юридических лиц), почтовый адрес, контактный телефон);</w:t>
      </w:r>
      <w:r w:rsidRPr="00384F5E">
        <w:rPr>
          <w:rFonts w:ascii="Arial" w:hAnsi="Arial" w:cs="Arial"/>
        </w:rPr>
        <w:br/>
      </w:r>
    </w:p>
    <w:p w14:paraId="667D9B5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BBDAA4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название объектов животного или растительного мира (на русском и латинском языках);</w:t>
      </w:r>
      <w:r w:rsidRPr="00384F5E">
        <w:rPr>
          <w:rFonts w:ascii="Arial" w:hAnsi="Arial" w:cs="Arial"/>
        </w:rPr>
        <w:br/>
      </w:r>
    </w:p>
    <w:p w14:paraId="3639624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27CB9A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количество объектов животного или растительного мира, планируемых к добыче;</w:t>
      </w:r>
      <w:r w:rsidRPr="00384F5E">
        <w:rPr>
          <w:rFonts w:ascii="Arial" w:hAnsi="Arial" w:cs="Arial"/>
        </w:rPr>
        <w:br/>
      </w:r>
    </w:p>
    <w:p w14:paraId="15EA1BE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13DFCA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описание объекта животного или растительного мира;</w:t>
      </w:r>
      <w:r w:rsidRPr="00384F5E">
        <w:rPr>
          <w:rFonts w:ascii="Arial" w:hAnsi="Arial" w:cs="Arial"/>
        </w:rPr>
        <w:br/>
      </w:r>
    </w:p>
    <w:p w14:paraId="5213982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4C0A3B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цель добычи и дальнейшего использования;</w:t>
      </w:r>
      <w:r w:rsidRPr="00384F5E">
        <w:rPr>
          <w:rFonts w:ascii="Arial" w:hAnsi="Arial" w:cs="Arial"/>
        </w:rPr>
        <w:br/>
      </w:r>
    </w:p>
    <w:p w14:paraId="7D55D9B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18DC50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предполагаемый способ и орудия добычи;</w:t>
      </w:r>
      <w:r w:rsidRPr="00384F5E">
        <w:rPr>
          <w:rFonts w:ascii="Arial" w:hAnsi="Arial" w:cs="Arial"/>
        </w:rPr>
        <w:br/>
      </w:r>
    </w:p>
    <w:p w14:paraId="16CB7F8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7E7E81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место (район, территория, акватория) и сроки добычи;</w:t>
      </w:r>
      <w:r w:rsidRPr="00384F5E">
        <w:rPr>
          <w:rFonts w:ascii="Arial" w:hAnsi="Arial" w:cs="Arial"/>
        </w:rPr>
        <w:br/>
      </w:r>
    </w:p>
    <w:p w14:paraId="36BF548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519C1C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условия транспортировки, передержки и дальнейшего содержания;</w:t>
      </w:r>
      <w:r w:rsidRPr="00384F5E">
        <w:rPr>
          <w:rFonts w:ascii="Arial" w:hAnsi="Arial" w:cs="Arial"/>
        </w:rPr>
        <w:br/>
      </w:r>
    </w:p>
    <w:p w14:paraId="282B3B1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D85E43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ответственное за добычу лицо (фамилия, имя, отчество, должность) и привлекаемые к добыче лица и организации;</w:t>
      </w:r>
      <w:r w:rsidRPr="00384F5E">
        <w:rPr>
          <w:rFonts w:ascii="Arial" w:hAnsi="Arial" w:cs="Arial"/>
        </w:rPr>
        <w:br/>
      </w:r>
    </w:p>
    <w:p w14:paraId="349151D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5FEB8D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материалы, обосновывающие необходимость добычи (научные программы исследований, расчеты воспроизводственных мощностей, рекомендации эпизоотологических служб);</w:t>
      </w:r>
      <w:r w:rsidRPr="00384F5E">
        <w:rPr>
          <w:rFonts w:ascii="Arial" w:hAnsi="Arial" w:cs="Arial"/>
        </w:rPr>
        <w:br/>
      </w:r>
    </w:p>
    <w:p w14:paraId="58051DD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7569AD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29.10.2014 N 544-П</w:t>
      </w:r>
      <w:r w:rsidRPr="00384F5E">
        <w:rPr>
          <w:rFonts w:ascii="Arial" w:hAnsi="Arial" w:cs="Arial"/>
        </w:rPr>
        <w:t>)</w:t>
      </w:r>
      <w:r w:rsidRPr="00384F5E">
        <w:rPr>
          <w:rFonts w:ascii="Arial" w:hAnsi="Arial" w:cs="Arial"/>
        </w:rPr>
        <w:br/>
      </w:r>
    </w:p>
    <w:p w14:paraId="308027B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F8074F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утратил силу. - </w:t>
      </w:r>
      <w:r w:rsidRPr="00384F5E">
        <w:rPr>
          <w:rFonts w:ascii="Arial" w:eastAsiaTheme="majorEastAsia" w:hAnsi="Arial" w:cs="Arial"/>
        </w:rPr>
        <w:t>Постановление Правительства Челябинской области от 24.05.2017 N 263-П</w:t>
      </w:r>
      <w:r w:rsidRPr="00384F5E">
        <w:rPr>
          <w:rFonts w:ascii="Arial" w:hAnsi="Arial" w:cs="Arial"/>
        </w:rPr>
        <w:t>.</w:t>
      </w:r>
      <w:r w:rsidRPr="00384F5E">
        <w:rPr>
          <w:rFonts w:ascii="Arial" w:hAnsi="Arial" w:cs="Arial"/>
        </w:rPr>
        <w:br/>
      </w:r>
    </w:p>
    <w:p w14:paraId="3E15022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6FF54E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11-1</w:t>
      </w:r>
      <w:proofErr w:type="gramEnd"/>
      <w:r w:rsidRPr="00384F5E">
        <w:rPr>
          <w:rFonts w:ascii="Arial" w:hAnsi="Arial" w:cs="Arial"/>
        </w:rPr>
        <w:t>. Документы, указанные в подпунктах 1, 2 (за исключением рекомендаций эпизоотологических служб) пункта 11 настоящего Административного регламента, представляются заявителем.</w:t>
      </w:r>
      <w:r w:rsidRPr="00384F5E">
        <w:rPr>
          <w:rFonts w:ascii="Arial" w:hAnsi="Arial" w:cs="Arial"/>
        </w:rPr>
        <w:br/>
      </w:r>
    </w:p>
    <w:p w14:paraId="4C68DC2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DD209B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w:t>
      </w:r>
      <w:r w:rsidRPr="00384F5E">
        <w:rPr>
          <w:rFonts w:ascii="Arial" w:eastAsiaTheme="majorEastAsia" w:hAnsi="Arial" w:cs="Arial"/>
        </w:rPr>
        <w:t>Постановления Правительства Челябинской области от 24.05.2017 N 263-П</w:t>
      </w:r>
      <w:r w:rsidRPr="00384F5E">
        <w:rPr>
          <w:rFonts w:ascii="Arial" w:hAnsi="Arial" w:cs="Arial"/>
        </w:rPr>
        <w:t>)</w:t>
      </w:r>
      <w:r w:rsidRPr="00384F5E">
        <w:rPr>
          <w:rFonts w:ascii="Arial" w:hAnsi="Arial" w:cs="Arial"/>
        </w:rPr>
        <w:br/>
      </w:r>
    </w:p>
    <w:p w14:paraId="2DCBE45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20380E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Рекомендации эпизоотологических служб запрашиваются Министерством в порядке межведомственного информационного взаимодействия.</w:t>
      </w:r>
      <w:r w:rsidRPr="00384F5E">
        <w:rPr>
          <w:rFonts w:ascii="Arial" w:hAnsi="Arial" w:cs="Arial"/>
        </w:rPr>
        <w:br/>
      </w:r>
    </w:p>
    <w:p w14:paraId="5B74C03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FF9EF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Заявитель вправе самостоятельно по собственной инициативе представить рекомендации эпизоотологических служб.</w:t>
      </w:r>
      <w:r w:rsidRPr="00384F5E">
        <w:rPr>
          <w:rFonts w:ascii="Arial" w:hAnsi="Arial" w:cs="Arial"/>
        </w:rPr>
        <w:br/>
      </w:r>
    </w:p>
    <w:p w14:paraId="7182E43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579F47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11-1</w:t>
      </w:r>
      <w:proofErr w:type="gramEnd"/>
      <w:r w:rsidRPr="00384F5E">
        <w:rPr>
          <w:rFonts w:ascii="Arial" w:hAnsi="Arial" w:cs="Arial"/>
        </w:rPr>
        <w:t xml:space="preserve"> введен </w:t>
      </w:r>
      <w:r w:rsidRPr="00384F5E">
        <w:rPr>
          <w:rFonts w:ascii="Arial" w:eastAsiaTheme="majorEastAsia" w:hAnsi="Arial" w:cs="Arial"/>
        </w:rPr>
        <w:t>Постановлением Правительства Челябинской области от 29.10.2014 N 544-П</w:t>
      </w:r>
      <w:r w:rsidRPr="00384F5E">
        <w:rPr>
          <w:rFonts w:ascii="Arial" w:hAnsi="Arial" w:cs="Arial"/>
        </w:rPr>
        <w:t>)</w:t>
      </w:r>
      <w:r w:rsidRPr="00384F5E">
        <w:rPr>
          <w:rFonts w:ascii="Arial" w:hAnsi="Arial" w:cs="Arial"/>
        </w:rPr>
        <w:br/>
      </w:r>
    </w:p>
    <w:p w14:paraId="72A33A3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AFE0FE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12. При предоставлении государственной услуги специалисты Министерства или многофункционального центра не вправе требовать от заявителя:</w:t>
      </w:r>
    </w:p>
    <w:p w14:paraId="7FB5C1F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b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384F5E">
        <w:rPr>
          <w:rFonts w:ascii="Arial" w:hAnsi="Arial" w:cs="Arial"/>
        </w:rPr>
        <w:br/>
      </w:r>
    </w:p>
    <w:p w14:paraId="7ADE72C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2E6EF2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29.11.2018 N 594-П)</w:t>
      </w:r>
      <w:r w:rsidRPr="00384F5E">
        <w:rPr>
          <w:rFonts w:ascii="Arial" w:hAnsi="Arial" w:cs="Arial"/>
        </w:rPr>
        <w:br/>
      </w:r>
    </w:p>
    <w:p w14:paraId="3070719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4C1CAC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384F5E">
        <w:rPr>
          <w:rFonts w:ascii="Arial" w:hAnsi="Arial" w:cs="Arial"/>
        </w:rPr>
        <w:br/>
      </w:r>
    </w:p>
    <w:p w14:paraId="798DEF5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24BB4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29.11.2018 N 594-П)</w:t>
      </w:r>
      <w:r w:rsidRPr="00384F5E">
        <w:rPr>
          <w:rFonts w:ascii="Arial" w:hAnsi="Arial" w:cs="Arial"/>
        </w:rPr>
        <w:br/>
      </w:r>
    </w:p>
    <w:p w14:paraId="7D3122E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114D3C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384F5E">
        <w:rPr>
          <w:rFonts w:ascii="Arial" w:hAnsi="Arial" w:cs="Arial"/>
        </w:rPr>
        <w:br/>
      </w:r>
    </w:p>
    <w:p w14:paraId="770D6DC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93A62F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29.11.2018 N 594-П)</w:t>
      </w:r>
      <w:r w:rsidRPr="00384F5E">
        <w:rPr>
          <w:rFonts w:ascii="Arial" w:hAnsi="Arial" w:cs="Arial"/>
        </w:rPr>
        <w:br/>
      </w:r>
    </w:p>
    <w:p w14:paraId="2FF42DC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58DB33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служащего, работника многофункционального центра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экологии Челябинской области, руководителя многофункционального центра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384F5E">
        <w:rPr>
          <w:rFonts w:ascii="Arial" w:hAnsi="Arial" w:cs="Arial"/>
        </w:rPr>
        <w:br/>
      </w:r>
    </w:p>
    <w:p w14:paraId="68202E9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5A88E9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29.11.2018 N 594-П)</w:t>
      </w:r>
      <w:r w:rsidRPr="00384F5E">
        <w:rPr>
          <w:rFonts w:ascii="Arial" w:hAnsi="Arial" w:cs="Arial"/>
        </w:rPr>
        <w:br/>
      </w:r>
    </w:p>
    <w:p w14:paraId="1E72AC4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0487BA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13. Документы, указанные в пункте 11 настоящего Административного регламента, заявитель вправе представить в Министерство одним из следующих способов:</w:t>
      </w:r>
      <w:r w:rsidRPr="00384F5E">
        <w:rPr>
          <w:rFonts w:ascii="Arial" w:hAnsi="Arial" w:cs="Arial"/>
        </w:rPr>
        <w:br/>
      </w:r>
    </w:p>
    <w:p w14:paraId="67BBCD2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AB9CF5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посредством личного обращения;</w:t>
      </w:r>
      <w:r w:rsidRPr="00384F5E">
        <w:rPr>
          <w:rFonts w:ascii="Arial" w:hAnsi="Arial" w:cs="Arial"/>
        </w:rPr>
        <w:br/>
      </w:r>
    </w:p>
    <w:p w14:paraId="35553B9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1DAEB2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по почте заказным письмом (с описью вложенных документов).</w:t>
      </w:r>
      <w:r w:rsidRPr="00384F5E">
        <w:rPr>
          <w:rFonts w:ascii="Arial" w:hAnsi="Arial" w:cs="Arial"/>
        </w:rPr>
        <w:br/>
      </w:r>
    </w:p>
    <w:p w14:paraId="667C7AA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07A550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через многофункциональный центр.</w:t>
      </w:r>
      <w:r w:rsidRPr="00384F5E">
        <w:rPr>
          <w:rFonts w:ascii="Arial" w:hAnsi="Arial" w:cs="Arial"/>
        </w:rPr>
        <w:br/>
      </w:r>
    </w:p>
    <w:p w14:paraId="001D9B4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ADADE8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(пп. 3 введен Постановлением Правительства Челябинской области от 24.05.2017 N 263-П)</w:t>
      </w:r>
      <w:r w:rsidRPr="00384F5E">
        <w:rPr>
          <w:rFonts w:ascii="Arial" w:hAnsi="Arial" w:cs="Arial"/>
        </w:rPr>
        <w:br/>
      </w:r>
    </w:p>
    <w:p w14:paraId="0998359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F4DBC5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14. Основания для отказа в приеме документов и для приостановления предоставления государственной услуги отсутствуют.</w:t>
      </w:r>
      <w:r w:rsidRPr="00384F5E">
        <w:rPr>
          <w:rFonts w:ascii="Arial" w:hAnsi="Arial" w:cs="Arial"/>
        </w:rPr>
        <w:br/>
      </w:r>
    </w:p>
    <w:p w14:paraId="543E366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1BA3BE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15. Основаниями для отказа в предоставлении государственной услуги являются:</w:t>
      </w:r>
      <w:r w:rsidRPr="00384F5E">
        <w:rPr>
          <w:rFonts w:ascii="Arial" w:hAnsi="Arial" w:cs="Arial"/>
        </w:rPr>
        <w:br/>
      </w:r>
    </w:p>
    <w:p w14:paraId="1099CE8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794422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оформление заявления с нарушением требований, установленных подпунктом 1 пункта 11 настоящего Административного регламента;</w:t>
      </w:r>
      <w:r w:rsidRPr="00384F5E">
        <w:rPr>
          <w:rFonts w:ascii="Arial" w:hAnsi="Arial" w:cs="Arial"/>
        </w:rPr>
        <w:br/>
      </w:r>
    </w:p>
    <w:p w14:paraId="0DBA550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05C50B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представление заявителем неполного пакета документов, предусмотренных пунктом 11 настоящего Административного регламента;</w:t>
      </w:r>
      <w:r w:rsidRPr="00384F5E">
        <w:rPr>
          <w:rFonts w:ascii="Arial" w:hAnsi="Arial" w:cs="Arial"/>
        </w:rPr>
        <w:br/>
      </w:r>
    </w:p>
    <w:p w14:paraId="3090992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4F400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сообщение недостоверных данных;</w:t>
      </w:r>
      <w:r w:rsidRPr="00384F5E">
        <w:rPr>
          <w:rFonts w:ascii="Arial" w:hAnsi="Arial" w:cs="Arial"/>
        </w:rPr>
        <w:br/>
      </w:r>
    </w:p>
    <w:p w14:paraId="19576F5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A56EB3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непредставление отчета по ранее выданному разрешению;</w:t>
      </w:r>
      <w:r w:rsidRPr="00384F5E">
        <w:rPr>
          <w:rFonts w:ascii="Arial" w:hAnsi="Arial" w:cs="Arial"/>
        </w:rPr>
        <w:br/>
      </w:r>
    </w:p>
    <w:p w14:paraId="038A86E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4672C2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утратил силу. - Постановление Правительства Челябинской области от 29.03.2018 N 125-П;</w:t>
      </w:r>
      <w:r w:rsidRPr="00384F5E">
        <w:rPr>
          <w:rFonts w:ascii="Arial" w:hAnsi="Arial" w:cs="Arial"/>
        </w:rPr>
        <w:br/>
      </w:r>
    </w:p>
    <w:p w14:paraId="3515D04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0E2F94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несоответствие заявленных целей добычи целям, установленным в пункте 2 Правил добычи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 утвержденных постановлением Правительства Челябинской области от 18.03.2010 г. N 69-П "О Правилах и форме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 (далее именуются - Правила).</w:t>
      </w:r>
      <w:r w:rsidRPr="00384F5E">
        <w:rPr>
          <w:rFonts w:ascii="Arial" w:hAnsi="Arial" w:cs="Arial"/>
        </w:rPr>
        <w:br/>
      </w:r>
    </w:p>
    <w:p w14:paraId="3E82AE7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6C5E4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заявляемый вид объектов животного и растительного мира занесен в Красную книгу Российской Федерации.</w:t>
      </w:r>
      <w:r w:rsidRPr="00384F5E">
        <w:rPr>
          <w:rFonts w:ascii="Arial" w:hAnsi="Arial" w:cs="Arial"/>
        </w:rPr>
        <w:br/>
      </w:r>
    </w:p>
    <w:p w14:paraId="766AA3F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420F51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7 введен Постановлением Правительства Челябинской области от 29.03.2018 N 125-П)</w:t>
      </w:r>
      <w:r w:rsidRPr="00384F5E">
        <w:rPr>
          <w:rFonts w:ascii="Arial" w:hAnsi="Arial" w:cs="Arial"/>
        </w:rPr>
        <w:br/>
      </w:r>
    </w:p>
    <w:p w14:paraId="2F67AD1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768A36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16. После устранения оснований для отказа в предоставлении государственной услуги заявитель вправе обратиться повторно в Министерство </w:t>
      </w:r>
      <w:r w:rsidRPr="00384F5E">
        <w:rPr>
          <w:rFonts w:ascii="Arial" w:hAnsi="Arial" w:cs="Arial"/>
        </w:rPr>
        <w:lastRenderedPageBreak/>
        <w:t>для получения государственной услуги.</w:t>
      </w:r>
      <w:r w:rsidRPr="00384F5E">
        <w:rPr>
          <w:rFonts w:ascii="Arial" w:hAnsi="Arial" w:cs="Arial"/>
        </w:rPr>
        <w:br/>
      </w:r>
    </w:p>
    <w:p w14:paraId="4450670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8E3B0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17. Государственная услуга предоставляется бесплатно.</w:t>
      </w:r>
      <w:r w:rsidRPr="00384F5E">
        <w:rPr>
          <w:rFonts w:ascii="Arial" w:hAnsi="Arial" w:cs="Arial"/>
        </w:rPr>
        <w:br/>
      </w:r>
    </w:p>
    <w:p w14:paraId="7A7A9B0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9A83E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Министерства и (или) должностного лица Министерства, плата с заявителя не взимается.</w:t>
      </w:r>
      <w:r w:rsidRPr="00384F5E">
        <w:rPr>
          <w:rFonts w:ascii="Arial" w:hAnsi="Arial" w:cs="Arial"/>
        </w:rPr>
        <w:br/>
      </w:r>
    </w:p>
    <w:p w14:paraId="5EC33AD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2B42E1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31.07.2018 N 347-П)</w:t>
      </w:r>
      <w:r w:rsidRPr="00384F5E">
        <w:rPr>
          <w:rFonts w:ascii="Arial" w:hAnsi="Arial" w:cs="Arial"/>
        </w:rPr>
        <w:br/>
      </w:r>
    </w:p>
    <w:p w14:paraId="555994E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8B24C9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18. Максимальный срок ожидания в очереди при подаче документов, необходимых для предоставления государственной услуги, и при получении результата предоставления государственной услуги не должен превышать 15 минут.</w:t>
      </w:r>
      <w:r w:rsidRPr="00384F5E">
        <w:rPr>
          <w:rFonts w:ascii="Arial" w:hAnsi="Arial" w:cs="Arial"/>
        </w:rPr>
        <w:br/>
      </w:r>
    </w:p>
    <w:p w14:paraId="1B322D0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EF73BE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29.05.2013 N 44-П)</w:t>
      </w:r>
      <w:r w:rsidRPr="00384F5E">
        <w:rPr>
          <w:rFonts w:ascii="Arial" w:hAnsi="Arial" w:cs="Arial"/>
        </w:rPr>
        <w:br/>
      </w:r>
    </w:p>
    <w:p w14:paraId="1DC1707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1039E5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19. Срок регистрации заявления о предоставлении государственной услуги не должен превышать 3 рабочих дней со дня его поступления в Министерство.</w:t>
      </w:r>
      <w:r w:rsidRPr="00384F5E">
        <w:rPr>
          <w:rFonts w:ascii="Arial" w:hAnsi="Arial" w:cs="Arial"/>
        </w:rPr>
        <w:br/>
      </w:r>
    </w:p>
    <w:p w14:paraId="22DED3D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9719D3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20. Информирование заявителей о предоставлении государственной услуги осуществляется следующими способами:</w:t>
      </w:r>
      <w:r w:rsidRPr="00384F5E">
        <w:rPr>
          <w:rFonts w:ascii="Arial" w:hAnsi="Arial" w:cs="Arial"/>
        </w:rPr>
        <w:br/>
      </w:r>
    </w:p>
    <w:p w14:paraId="76A95D6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A72615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на первичной консультации в Министерстве при непосредственном обращении заявителя;</w:t>
      </w:r>
      <w:r w:rsidRPr="00384F5E">
        <w:rPr>
          <w:rFonts w:ascii="Arial" w:hAnsi="Arial" w:cs="Arial"/>
        </w:rPr>
        <w:br/>
      </w:r>
    </w:p>
    <w:p w14:paraId="710CFD6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A61439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по телефонам Министерства, по телефону отдела особо охраняемых природных территорий: 8 (351) 266-65-98;</w:t>
      </w:r>
      <w:r w:rsidRPr="00384F5E">
        <w:rPr>
          <w:rFonts w:ascii="Arial" w:hAnsi="Arial" w:cs="Arial"/>
        </w:rPr>
        <w:br/>
      </w:r>
    </w:p>
    <w:p w14:paraId="206B9BB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410EA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31.07.2018 N 347-П)</w:t>
      </w:r>
      <w:r w:rsidRPr="00384F5E">
        <w:rPr>
          <w:rFonts w:ascii="Arial" w:hAnsi="Arial" w:cs="Arial"/>
        </w:rPr>
        <w:br/>
      </w:r>
    </w:p>
    <w:p w14:paraId="69DCC4D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7906B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на информационном стенде в фойе Министерства;</w:t>
      </w:r>
      <w:r w:rsidRPr="00384F5E">
        <w:rPr>
          <w:rFonts w:ascii="Arial" w:hAnsi="Arial" w:cs="Arial"/>
        </w:rPr>
        <w:br/>
      </w:r>
    </w:p>
    <w:p w14:paraId="1F0439D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02B6A9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по письменному обращению в Министерство;</w:t>
      </w:r>
      <w:r w:rsidRPr="00384F5E">
        <w:rPr>
          <w:rFonts w:ascii="Arial" w:hAnsi="Arial" w:cs="Arial"/>
        </w:rPr>
        <w:br/>
      </w:r>
    </w:p>
    <w:p w14:paraId="1CA3C30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17E67B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5) по электронной почте Министерства, по электронной почте отдела особо охраняемых природных территорий: oopt@mineco174.ru;</w:t>
      </w:r>
      <w:r w:rsidRPr="00384F5E">
        <w:rPr>
          <w:rFonts w:ascii="Arial" w:hAnsi="Arial" w:cs="Arial"/>
        </w:rPr>
        <w:br/>
      </w:r>
    </w:p>
    <w:p w14:paraId="795CF2B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DD7B17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31.07.2018 N 347-П)</w:t>
      </w:r>
      <w:r w:rsidRPr="00384F5E">
        <w:rPr>
          <w:rFonts w:ascii="Arial" w:hAnsi="Arial" w:cs="Arial"/>
        </w:rPr>
        <w:br/>
      </w:r>
    </w:p>
    <w:p w14:paraId="56C0068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FC87E2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на официальном сайте Министерства в сети Интернет.</w:t>
      </w:r>
      <w:r w:rsidRPr="00384F5E">
        <w:rPr>
          <w:rFonts w:ascii="Arial" w:hAnsi="Arial" w:cs="Arial"/>
        </w:rPr>
        <w:br/>
      </w:r>
    </w:p>
    <w:p w14:paraId="699D899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B37E3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на информационном стенде, расположенном в здании многофункционального центра;</w:t>
      </w:r>
      <w:r w:rsidRPr="00384F5E">
        <w:rPr>
          <w:rFonts w:ascii="Arial" w:hAnsi="Arial" w:cs="Arial"/>
        </w:rPr>
        <w:br/>
      </w:r>
    </w:p>
    <w:p w14:paraId="0FFE6F4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EFEF7F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7 введен Постановлением Правительства Челябинской области от 24.05.2017 N 263-П)</w:t>
      </w:r>
      <w:r w:rsidRPr="00384F5E">
        <w:rPr>
          <w:rFonts w:ascii="Arial" w:hAnsi="Arial" w:cs="Arial"/>
        </w:rPr>
        <w:br/>
      </w:r>
    </w:p>
    <w:p w14:paraId="067A9E8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920BA4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8) на официальных сайтах многофункциональных центров;</w:t>
      </w:r>
      <w:r w:rsidRPr="00384F5E">
        <w:rPr>
          <w:rFonts w:ascii="Arial" w:hAnsi="Arial" w:cs="Arial"/>
        </w:rPr>
        <w:br/>
      </w:r>
    </w:p>
    <w:p w14:paraId="6796D45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05DD1D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8 в ред. Постановления Правительства Челябинской области от 31.07.2018 N 347-П)</w:t>
      </w:r>
      <w:r w:rsidRPr="00384F5E">
        <w:rPr>
          <w:rFonts w:ascii="Arial" w:hAnsi="Arial" w:cs="Arial"/>
        </w:rPr>
        <w:br/>
      </w:r>
    </w:p>
    <w:p w14:paraId="4A473D8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A11496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9) на федеральном портале;</w:t>
      </w:r>
      <w:r w:rsidRPr="00384F5E">
        <w:rPr>
          <w:rFonts w:ascii="Arial" w:hAnsi="Arial" w:cs="Arial"/>
        </w:rPr>
        <w:br/>
      </w:r>
    </w:p>
    <w:p w14:paraId="7438CB1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1D3AAF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9 введен Постановлением Правительства Челябинской области от 31.07.2018 N 347-П)</w:t>
      </w:r>
      <w:r w:rsidRPr="00384F5E">
        <w:rPr>
          <w:rFonts w:ascii="Arial" w:hAnsi="Arial" w:cs="Arial"/>
        </w:rPr>
        <w:br/>
      </w:r>
    </w:p>
    <w:p w14:paraId="705374F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BB056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10) на региональном портале.</w:t>
      </w:r>
      <w:r w:rsidRPr="00384F5E">
        <w:rPr>
          <w:rFonts w:ascii="Arial" w:hAnsi="Arial" w:cs="Arial"/>
        </w:rPr>
        <w:br/>
      </w:r>
    </w:p>
    <w:p w14:paraId="3DCAA94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2CC6AA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10 введен Постановлением Правительства Челябинской области от 31.07.2018 N 347-П)</w:t>
      </w:r>
      <w:r w:rsidRPr="00384F5E">
        <w:rPr>
          <w:rFonts w:ascii="Arial" w:hAnsi="Arial" w:cs="Arial"/>
        </w:rPr>
        <w:br/>
      </w:r>
    </w:p>
    <w:p w14:paraId="1725219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685DD1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21. Требования к помещениям, в которых предоставляется государственная услуга, к местам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w:t>
      </w:r>
      <w:r w:rsidRPr="00384F5E">
        <w:rPr>
          <w:rFonts w:ascii="Arial" w:hAnsi="Arial" w:cs="Arial"/>
        </w:rPr>
        <w:br/>
      </w:r>
    </w:p>
    <w:p w14:paraId="5880A42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A259D3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24.05.2017 N 263-П)</w:t>
      </w:r>
      <w:r w:rsidRPr="00384F5E">
        <w:rPr>
          <w:rFonts w:ascii="Arial" w:hAnsi="Arial" w:cs="Arial"/>
        </w:rPr>
        <w:br/>
      </w:r>
    </w:p>
    <w:p w14:paraId="700C4FC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35D12C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1) место предоставления государственной услуги оформляется в соответствии с целью предоставления государственной услуги, требованиями пожарной безопасности и обеспечивается охраной правопорядка;</w:t>
      </w:r>
      <w:r w:rsidRPr="00384F5E">
        <w:rPr>
          <w:rFonts w:ascii="Arial" w:hAnsi="Arial" w:cs="Arial"/>
        </w:rPr>
        <w:br/>
      </w:r>
    </w:p>
    <w:p w14:paraId="44A650C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B76D9F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в фойе Министерства должен быть размещен информационный стенд, оборудованы места для ожидания, должны иметься доступные места общего пользования (туалеты) и хранения верхней одежды посетителей.</w:t>
      </w:r>
      <w:r w:rsidRPr="00384F5E">
        <w:rPr>
          <w:rFonts w:ascii="Arial" w:hAnsi="Arial" w:cs="Arial"/>
        </w:rPr>
        <w:br/>
      </w:r>
    </w:p>
    <w:p w14:paraId="599568A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3DC627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информационном стенде размещается следующая информация:</w:t>
      </w:r>
      <w:r w:rsidRPr="00384F5E">
        <w:rPr>
          <w:rFonts w:ascii="Arial" w:hAnsi="Arial" w:cs="Arial"/>
        </w:rPr>
        <w:br/>
      </w:r>
    </w:p>
    <w:p w14:paraId="48B9ADD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64E152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текст настоящего Административного регламента;</w:t>
      </w:r>
      <w:r w:rsidRPr="00384F5E">
        <w:rPr>
          <w:rFonts w:ascii="Arial" w:hAnsi="Arial" w:cs="Arial"/>
        </w:rPr>
        <w:br/>
      </w:r>
    </w:p>
    <w:p w14:paraId="4C8F288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B1394D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четвертый утратил силу. - Постановление Правительства Челябинской области от 29.11.2018 N 594-П;</w:t>
      </w:r>
      <w:r w:rsidRPr="00384F5E">
        <w:rPr>
          <w:rFonts w:ascii="Arial" w:hAnsi="Arial" w:cs="Arial"/>
        </w:rPr>
        <w:br/>
      </w:r>
    </w:p>
    <w:p w14:paraId="29410FD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0094C8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перечень документов, необходимых для предоставления государственной услуги;</w:t>
      </w:r>
      <w:r w:rsidRPr="00384F5E">
        <w:rPr>
          <w:rFonts w:ascii="Arial" w:hAnsi="Arial" w:cs="Arial"/>
        </w:rPr>
        <w:br/>
      </w:r>
    </w:p>
    <w:p w14:paraId="3FC98AF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1E5213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образец оформления заявления о предоставлении государственной услуги;</w:t>
      </w:r>
      <w:r w:rsidRPr="00384F5E">
        <w:rPr>
          <w:rFonts w:ascii="Arial" w:hAnsi="Arial" w:cs="Arial"/>
        </w:rPr>
        <w:br/>
      </w:r>
    </w:p>
    <w:p w14:paraId="3E37FBA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4BDB96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номер кабинета, где осуществляется прием заявителей;</w:t>
      </w:r>
      <w:r w:rsidRPr="00384F5E">
        <w:rPr>
          <w:rFonts w:ascii="Arial" w:hAnsi="Arial" w:cs="Arial"/>
        </w:rPr>
        <w:br/>
      </w:r>
    </w:p>
    <w:p w14:paraId="7D7EF47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A766F9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фамилия, имя, отчество и должность специалистов, осуществляющих предоставление государственной услуги;</w:t>
      </w:r>
      <w:r w:rsidRPr="00384F5E">
        <w:rPr>
          <w:rFonts w:ascii="Arial" w:hAnsi="Arial" w:cs="Arial"/>
        </w:rPr>
        <w:br/>
      </w:r>
    </w:p>
    <w:p w14:paraId="7CA3202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915A2D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адреса федерального портала, регионального портала, официального сайта Министерства;</w:t>
      </w:r>
      <w:r w:rsidRPr="00384F5E">
        <w:rPr>
          <w:rFonts w:ascii="Arial" w:hAnsi="Arial" w:cs="Arial"/>
        </w:rPr>
        <w:br/>
      </w:r>
    </w:p>
    <w:p w14:paraId="6E157D0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9697A3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на официальном сайте Министерства размещается следующая информация:</w:t>
      </w:r>
      <w:r w:rsidRPr="00384F5E">
        <w:rPr>
          <w:rFonts w:ascii="Arial" w:hAnsi="Arial" w:cs="Arial"/>
        </w:rPr>
        <w:br/>
      </w:r>
    </w:p>
    <w:p w14:paraId="6E82445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6852FA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текст настоящего Административного регламента;</w:t>
      </w:r>
      <w:r w:rsidRPr="00384F5E">
        <w:rPr>
          <w:rFonts w:ascii="Arial" w:hAnsi="Arial" w:cs="Arial"/>
        </w:rPr>
        <w:br/>
      </w:r>
    </w:p>
    <w:p w14:paraId="0E80DB9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074771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требования к оформлению заявления о предоставлении государственной услуги;</w:t>
      </w:r>
      <w:r w:rsidRPr="00384F5E">
        <w:rPr>
          <w:rFonts w:ascii="Arial" w:hAnsi="Arial" w:cs="Arial"/>
        </w:rPr>
        <w:br/>
      </w:r>
    </w:p>
    <w:p w14:paraId="0F08606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F68179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извлечения из нормативных правовых актов, регламентирующих предоставление государственной услуги;</w:t>
      </w:r>
      <w:r w:rsidRPr="00384F5E">
        <w:rPr>
          <w:rFonts w:ascii="Arial" w:hAnsi="Arial" w:cs="Arial"/>
        </w:rPr>
        <w:br/>
      </w:r>
    </w:p>
    <w:p w14:paraId="675E6AC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C32AE1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384F5E">
        <w:rPr>
          <w:rFonts w:ascii="Arial" w:hAnsi="Arial" w:cs="Arial"/>
        </w:rPr>
        <w:br/>
      </w:r>
    </w:p>
    <w:p w14:paraId="2F4D1D0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C5FF86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помещение, в котором осуществляется прием заявителей, предусматривает:</w:t>
      </w:r>
      <w:r w:rsidRPr="00384F5E">
        <w:rPr>
          <w:rFonts w:ascii="Arial" w:hAnsi="Arial" w:cs="Arial"/>
        </w:rPr>
        <w:br/>
      </w:r>
    </w:p>
    <w:p w14:paraId="48CA47B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32EE4D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комфортное расположение заявителя и должностного лица;</w:t>
      </w:r>
      <w:r w:rsidRPr="00384F5E">
        <w:rPr>
          <w:rFonts w:ascii="Arial" w:hAnsi="Arial" w:cs="Arial"/>
        </w:rPr>
        <w:br/>
      </w:r>
    </w:p>
    <w:p w14:paraId="090DFB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871619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возможность и удобство оформления заявителем письменного обращения;</w:t>
      </w:r>
      <w:r w:rsidRPr="00384F5E">
        <w:rPr>
          <w:rFonts w:ascii="Arial" w:hAnsi="Arial" w:cs="Arial"/>
        </w:rPr>
        <w:br/>
      </w:r>
    </w:p>
    <w:p w14:paraId="30BA0E9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CCF636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телефонную связь;</w:t>
      </w:r>
      <w:r w:rsidRPr="00384F5E">
        <w:rPr>
          <w:rFonts w:ascii="Arial" w:hAnsi="Arial" w:cs="Arial"/>
        </w:rPr>
        <w:br/>
      </w:r>
    </w:p>
    <w:p w14:paraId="6B24E2A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118B75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возможность копирования документов;</w:t>
      </w:r>
      <w:r w:rsidRPr="00384F5E">
        <w:rPr>
          <w:rFonts w:ascii="Arial" w:hAnsi="Arial" w:cs="Arial"/>
        </w:rPr>
        <w:br/>
      </w:r>
    </w:p>
    <w:p w14:paraId="2C3DD91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BD734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доступ к основным нормативным правовым актам, регламентирующим полномочия и сферу компетенции Министерства;</w:t>
      </w:r>
      <w:r w:rsidRPr="00384F5E">
        <w:rPr>
          <w:rFonts w:ascii="Arial" w:hAnsi="Arial" w:cs="Arial"/>
        </w:rPr>
        <w:br/>
      </w:r>
    </w:p>
    <w:p w14:paraId="0DFCA48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03FB71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доступ к нормативным правовым актам, регулирующим предоставление государственной услуги;</w:t>
      </w:r>
      <w:r w:rsidRPr="00384F5E">
        <w:rPr>
          <w:rFonts w:ascii="Arial" w:hAnsi="Arial" w:cs="Arial"/>
        </w:rPr>
        <w:br/>
      </w:r>
    </w:p>
    <w:p w14:paraId="175FB91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E4D332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наличие письменных принадлежностей и бумаги формата A4.</w:t>
      </w:r>
      <w:r w:rsidRPr="00384F5E">
        <w:rPr>
          <w:rFonts w:ascii="Arial" w:hAnsi="Arial" w:cs="Arial"/>
        </w:rPr>
        <w:br/>
      </w:r>
    </w:p>
    <w:p w14:paraId="02B019B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8D6497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21-1</w:t>
      </w:r>
      <w:proofErr w:type="gramEnd"/>
      <w:r w:rsidRPr="00384F5E">
        <w:rPr>
          <w:rFonts w:ascii="Arial" w:hAnsi="Arial" w:cs="Arial"/>
        </w:rPr>
        <w:t>.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r w:rsidRPr="00384F5E">
        <w:rPr>
          <w:rFonts w:ascii="Arial" w:hAnsi="Arial" w:cs="Arial"/>
        </w:rPr>
        <w:br/>
      </w:r>
    </w:p>
    <w:p w14:paraId="0FCCE32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2330AE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условия для беспрепятственного доступа к объекту (зданию, помещению), в котором предоставляется государственная услуга;</w:t>
      </w:r>
      <w:r w:rsidRPr="00384F5E">
        <w:rPr>
          <w:rFonts w:ascii="Arial" w:hAnsi="Arial" w:cs="Arial"/>
        </w:rPr>
        <w:br/>
      </w:r>
    </w:p>
    <w:p w14:paraId="3B35776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D31F16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384F5E">
        <w:rPr>
          <w:rFonts w:ascii="Arial" w:hAnsi="Arial" w:cs="Arial"/>
        </w:rPr>
        <w:br/>
      </w:r>
    </w:p>
    <w:p w14:paraId="5006A72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A4664F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сопровождение инвалидов, имеющих стойкие расстройства функции зрения и самостоятельного передвижения;</w:t>
      </w:r>
      <w:r w:rsidRPr="00384F5E">
        <w:rPr>
          <w:rFonts w:ascii="Arial" w:hAnsi="Arial" w:cs="Arial"/>
        </w:rPr>
        <w:br/>
      </w:r>
    </w:p>
    <w:p w14:paraId="699D537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397EB5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384F5E">
        <w:rPr>
          <w:rFonts w:ascii="Arial" w:hAnsi="Arial" w:cs="Arial"/>
        </w:rPr>
        <w:br/>
      </w:r>
    </w:p>
    <w:p w14:paraId="062C9D7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8A263F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384F5E">
        <w:rPr>
          <w:rFonts w:ascii="Arial" w:hAnsi="Arial" w:cs="Arial"/>
        </w:rPr>
        <w:br/>
      </w:r>
    </w:p>
    <w:p w14:paraId="08E1738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1A3E3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допуск сурдопереводчика и тифлосурдопереводчика;</w:t>
      </w:r>
      <w:r w:rsidRPr="00384F5E">
        <w:rPr>
          <w:rFonts w:ascii="Arial" w:hAnsi="Arial" w:cs="Arial"/>
        </w:rPr>
        <w:br/>
      </w:r>
    </w:p>
    <w:p w14:paraId="25D0951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DF4BBD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допуск собаки-проводника на объекты (в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384F5E">
        <w:rPr>
          <w:rFonts w:ascii="Arial" w:hAnsi="Arial" w:cs="Arial"/>
        </w:rPr>
        <w:br/>
      </w:r>
    </w:p>
    <w:p w14:paraId="40D8210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E78845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оказание инвалидам помощи в преодолении барьеров, мешающих получению ими государственной услуги наравне с другими лицами.</w:t>
      </w:r>
      <w:r w:rsidRPr="00384F5E">
        <w:rPr>
          <w:rFonts w:ascii="Arial" w:hAnsi="Arial" w:cs="Arial"/>
        </w:rPr>
        <w:br/>
      </w:r>
    </w:p>
    <w:p w14:paraId="3079627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BC3EBF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21-1</w:t>
      </w:r>
      <w:proofErr w:type="gramEnd"/>
      <w:r w:rsidRPr="00384F5E">
        <w:rPr>
          <w:rFonts w:ascii="Arial" w:hAnsi="Arial" w:cs="Arial"/>
        </w:rPr>
        <w:t xml:space="preserve"> в ред. Постановления Правительства Челябинской области от 24.05.2017 N 263-П)</w:t>
      </w:r>
      <w:r w:rsidRPr="00384F5E">
        <w:rPr>
          <w:rFonts w:ascii="Arial" w:hAnsi="Arial" w:cs="Arial"/>
        </w:rPr>
        <w:br/>
      </w:r>
    </w:p>
    <w:p w14:paraId="6640300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780744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22. Требования к форме и характеру взаимодействия должностных лиц Министерства с заявителями:</w:t>
      </w:r>
    </w:p>
    <w:p w14:paraId="25FAD1C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при ответе на телефонные звонки или при личном обращении заявителя должностное лицо Министерства представляется, назвав свою фамилию, имя, отчество, должность, предлагает представиться собеседнику, выслушивает и уточняет суть вопроса, дает ответ на заданный заявителем вопрос;</w:t>
      </w:r>
      <w:r w:rsidRPr="00384F5E">
        <w:rPr>
          <w:rFonts w:ascii="Arial" w:hAnsi="Arial" w:cs="Arial"/>
        </w:rPr>
        <w:br/>
      </w:r>
    </w:p>
    <w:p w14:paraId="224E289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B78014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должен принять заявитель (кто именно, когда и что должен сделать) по существу поставленных в обращении вопросов;</w:t>
      </w:r>
      <w:r w:rsidRPr="00384F5E">
        <w:rPr>
          <w:rFonts w:ascii="Arial" w:hAnsi="Arial" w:cs="Arial"/>
        </w:rPr>
        <w:br/>
      </w:r>
    </w:p>
    <w:p w14:paraId="35D59AC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EA038B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3) письменный ответ на обращения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Министр экологии Челябинской области, в его отсутствие - первый заместитель Министра экологии </w:t>
      </w:r>
      <w:r w:rsidRPr="00384F5E">
        <w:rPr>
          <w:rFonts w:ascii="Arial" w:hAnsi="Arial" w:cs="Arial"/>
        </w:rPr>
        <w:lastRenderedPageBreak/>
        <w:t>Челябинской области.</w:t>
      </w:r>
      <w:r w:rsidRPr="00384F5E">
        <w:rPr>
          <w:rFonts w:ascii="Arial" w:hAnsi="Arial" w:cs="Arial"/>
        </w:rPr>
        <w:br/>
      </w:r>
    </w:p>
    <w:p w14:paraId="43AC653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7B4240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24.05.2017 N 263-П)</w:t>
      </w:r>
      <w:r w:rsidRPr="00384F5E">
        <w:rPr>
          <w:rFonts w:ascii="Arial" w:hAnsi="Arial" w:cs="Arial"/>
        </w:rPr>
        <w:br/>
      </w:r>
    </w:p>
    <w:p w14:paraId="64D6349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8ABA8B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23. Показатели доступности и качества предоставления государственной услуги:</w:t>
      </w:r>
      <w:r w:rsidRPr="00384F5E">
        <w:rPr>
          <w:rFonts w:ascii="Arial" w:hAnsi="Arial" w:cs="Arial"/>
        </w:rPr>
        <w:br/>
      </w:r>
    </w:p>
    <w:p w14:paraId="3C737E7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5C7983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соблюдение сроков и порядка предоставления государственной услуги;</w:t>
      </w:r>
      <w:r w:rsidRPr="00384F5E">
        <w:rPr>
          <w:rFonts w:ascii="Arial" w:hAnsi="Arial" w:cs="Arial"/>
        </w:rPr>
        <w:br/>
      </w:r>
    </w:p>
    <w:p w14:paraId="4527288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A4BC0B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своевременное полное информирование о государственной услуге посредством способов, предусмотренных пунктом 20 настоящего Административного регламента;</w:t>
      </w:r>
      <w:r w:rsidRPr="00384F5E">
        <w:rPr>
          <w:rFonts w:ascii="Arial" w:hAnsi="Arial" w:cs="Arial"/>
        </w:rPr>
        <w:br/>
      </w:r>
    </w:p>
    <w:p w14:paraId="172D840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82FB07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количество взаимодействий заявителя с должностными лицами Министерства при предоставлении государственной услуги и продолжительность таких взаимодействий.</w:t>
      </w:r>
      <w:r w:rsidRPr="00384F5E">
        <w:rPr>
          <w:rFonts w:ascii="Arial" w:hAnsi="Arial" w:cs="Arial"/>
        </w:rPr>
        <w:br/>
      </w:r>
    </w:p>
    <w:p w14:paraId="689121C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2CA1F7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отсутствие обращений (жалоб) получателей государственной услуги;</w:t>
      </w:r>
      <w:r w:rsidRPr="00384F5E">
        <w:rPr>
          <w:rFonts w:ascii="Arial" w:hAnsi="Arial" w:cs="Arial"/>
        </w:rPr>
        <w:br/>
      </w:r>
    </w:p>
    <w:p w14:paraId="3F2522D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EB593E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4 введен Постановлением Правительства Челябинской области от 24.05.2017 N 263-П)</w:t>
      </w:r>
      <w:r w:rsidRPr="00384F5E">
        <w:rPr>
          <w:rFonts w:ascii="Arial" w:hAnsi="Arial" w:cs="Arial"/>
        </w:rPr>
        <w:br/>
      </w:r>
    </w:p>
    <w:p w14:paraId="66F8C96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154751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5) количество обращений заявителей в суд за защитой нарушенных прав при предоставлении государственной услуги;</w:t>
      </w:r>
      <w:r w:rsidRPr="00384F5E">
        <w:rPr>
          <w:rFonts w:ascii="Arial" w:hAnsi="Arial" w:cs="Arial"/>
        </w:rPr>
        <w:br/>
      </w:r>
    </w:p>
    <w:p w14:paraId="501D2EC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A97608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5 введен Постановлением Правительства Челябинской области от 24.05.2017 N 263-П)</w:t>
      </w:r>
      <w:r w:rsidRPr="00384F5E">
        <w:rPr>
          <w:rFonts w:ascii="Arial" w:hAnsi="Arial" w:cs="Arial"/>
        </w:rPr>
        <w:br/>
      </w:r>
    </w:p>
    <w:p w14:paraId="6C5F00A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3A89F7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6) количество выявленных нарушений при предоставлении государственной услуги;</w:t>
      </w:r>
      <w:r w:rsidRPr="00384F5E">
        <w:rPr>
          <w:rFonts w:ascii="Arial" w:hAnsi="Arial" w:cs="Arial"/>
        </w:rPr>
        <w:br/>
      </w:r>
    </w:p>
    <w:p w14:paraId="46FA9D3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76EA3B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(пп. 6 введен Постановлением Правительства Челябинской области от 24.05.2017 N 263-П)</w:t>
      </w:r>
      <w:r w:rsidRPr="00384F5E">
        <w:rPr>
          <w:rFonts w:ascii="Arial" w:hAnsi="Arial" w:cs="Arial"/>
        </w:rPr>
        <w:br/>
      </w:r>
    </w:p>
    <w:p w14:paraId="0A8BA80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AB9FAB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7) возможность получения государственной услуги с участием многофункционального центра.</w:t>
      </w:r>
      <w:r w:rsidRPr="00384F5E">
        <w:rPr>
          <w:rFonts w:ascii="Arial" w:hAnsi="Arial" w:cs="Arial"/>
        </w:rPr>
        <w:br/>
      </w:r>
    </w:p>
    <w:p w14:paraId="3BD541E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F4F51C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(пп. 7 введен Постановлением Правительства Челябинской области от 24.05.2017 N 263-П)</w:t>
      </w:r>
      <w:r w:rsidRPr="00384F5E">
        <w:rPr>
          <w:rFonts w:ascii="Arial" w:hAnsi="Arial" w:cs="Arial"/>
        </w:rPr>
        <w:br/>
      </w:r>
    </w:p>
    <w:p w14:paraId="210124F9" w14:textId="77777777" w:rsidR="00384F5E" w:rsidRPr="00384F5E" w:rsidRDefault="00384F5E" w:rsidP="00384F5E">
      <w:pPr>
        <w:pStyle w:val="3"/>
        <w:spacing w:before="0" w:beforeAutospacing="0" w:after="240" w:afterAutospacing="0"/>
        <w:jc w:val="center"/>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43F42AAA" w14:textId="77777777" w:rsidR="00384F5E" w:rsidRPr="00384F5E" w:rsidRDefault="00384F5E" w:rsidP="00384F5E">
      <w:pPr>
        <w:pStyle w:val="formattext"/>
        <w:spacing w:before="0" w:beforeAutospacing="0" w:after="0" w:afterAutospacing="0"/>
        <w:jc w:val="center"/>
        <w:textAlignment w:val="baseline"/>
        <w:rPr>
          <w:rFonts w:ascii="Arial" w:hAnsi="Arial" w:cs="Arial"/>
        </w:rPr>
      </w:pPr>
      <w:r w:rsidRPr="00384F5E">
        <w:rPr>
          <w:rFonts w:ascii="Arial" w:hAnsi="Arial" w:cs="Arial"/>
        </w:rPr>
        <w:t>(в ред. Постановления Правительства Челябинской области от 29.10.2014 N 544-П)</w:t>
      </w:r>
    </w:p>
    <w:p w14:paraId="09159D2B" w14:textId="77777777" w:rsidR="00384F5E" w:rsidRPr="00384F5E" w:rsidRDefault="00384F5E" w:rsidP="00384F5E">
      <w:pPr>
        <w:pStyle w:val="formattext"/>
        <w:spacing w:before="0" w:beforeAutospacing="0" w:after="0" w:afterAutospacing="0"/>
        <w:textAlignment w:val="baseline"/>
        <w:rPr>
          <w:rFonts w:ascii="Arial" w:hAnsi="Arial" w:cs="Arial"/>
        </w:rPr>
      </w:pPr>
      <w:r w:rsidRPr="00384F5E">
        <w:rPr>
          <w:rFonts w:ascii="Arial" w:hAnsi="Arial" w:cs="Arial"/>
        </w:rPr>
        <w:br/>
      </w:r>
    </w:p>
    <w:p w14:paraId="1D3B333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24. Предоставление государственной услуги включает в себя выполнение следующих административных процедур:</w:t>
      </w:r>
      <w:r w:rsidRPr="00384F5E">
        <w:rPr>
          <w:rFonts w:ascii="Arial" w:hAnsi="Arial" w:cs="Arial"/>
        </w:rPr>
        <w:br/>
      </w:r>
    </w:p>
    <w:p w14:paraId="0327BDF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6AF541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прием и регистрация документов заявителя;</w:t>
      </w:r>
      <w:r w:rsidRPr="00384F5E">
        <w:rPr>
          <w:rFonts w:ascii="Arial" w:hAnsi="Arial" w:cs="Arial"/>
        </w:rPr>
        <w:br/>
      </w:r>
    </w:p>
    <w:p w14:paraId="2F38F7E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78A4C3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проверка представленных заявителем документов;</w:t>
      </w:r>
      <w:r w:rsidRPr="00384F5E">
        <w:rPr>
          <w:rFonts w:ascii="Arial" w:hAnsi="Arial" w:cs="Arial"/>
        </w:rPr>
        <w:br/>
      </w:r>
    </w:p>
    <w:p w14:paraId="4F9A3C1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AFFDF9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 рассмотрение представленных заявителем документов Комиссией по редким и находящимся под угрозой исчезновения животным, растениям и грибам при Правительстве Челябинской области (далее именуется - Комиссия) и принятие рекомендаций;</w:t>
      </w:r>
      <w:r w:rsidRPr="00384F5E">
        <w:rPr>
          <w:rFonts w:ascii="Arial" w:hAnsi="Arial" w:cs="Arial"/>
        </w:rPr>
        <w:br/>
      </w:r>
    </w:p>
    <w:p w14:paraId="7532C97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8682AC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4) принятие Министерством решения о выдаче или отказе в выдаче разрешения. Выдача разрешения заявителю.</w:t>
      </w:r>
      <w:r w:rsidRPr="00384F5E">
        <w:rPr>
          <w:rFonts w:ascii="Arial" w:hAnsi="Arial" w:cs="Arial"/>
        </w:rPr>
        <w:br/>
      </w:r>
    </w:p>
    <w:p w14:paraId="0F3D1B7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524BB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шестой утратил силу. - Постановление Правительства Челябинской области от 29.11.2018 N 594-П.</w:t>
      </w:r>
      <w:r w:rsidRPr="00384F5E">
        <w:rPr>
          <w:rFonts w:ascii="Arial" w:hAnsi="Arial" w:cs="Arial"/>
        </w:rPr>
        <w:br/>
      </w:r>
    </w:p>
    <w:p w14:paraId="0E2E7B0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32781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25. Прием и регистрация документов заявителя.</w:t>
      </w:r>
      <w:r w:rsidRPr="00384F5E">
        <w:rPr>
          <w:rFonts w:ascii="Arial" w:hAnsi="Arial" w:cs="Arial"/>
        </w:rPr>
        <w:br/>
      </w:r>
    </w:p>
    <w:p w14:paraId="3335B4D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E67759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Юридическим фактом для начала административной процедуры является обращение заявителя с заявлением и документами, предусмотренными пунктом 11 настоящего Административного регламента, в Министерство.</w:t>
      </w:r>
      <w:r w:rsidRPr="00384F5E">
        <w:rPr>
          <w:rFonts w:ascii="Arial" w:hAnsi="Arial" w:cs="Arial"/>
        </w:rPr>
        <w:br/>
      </w:r>
    </w:p>
    <w:p w14:paraId="5216373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951C06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Должностным лицом, ответственным за исполнение административной процедуры, является специалист Министерства, ответственный за прием и регистрацию документов заявителя.</w:t>
      </w:r>
      <w:r w:rsidRPr="00384F5E">
        <w:rPr>
          <w:rFonts w:ascii="Arial" w:hAnsi="Arial" w:cs="Arial"/>
        </w:rPr>
        <w:br/>
      </w:r>
    </w:p>
    <w:p w14:paraId="1050085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95BC26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При обращении заявителя в Министерство специалист Министерства, ответственный за прием и регистрацию документов заявителя, принимает документы и регистрирует в программе входящей корреспонденции.</w:t>
      </w:r>
      <w:r w:rsidRPr="00384F5E">
        <w:rPr>
          <w:rFonts w:ascii="Arial" w:hAnsi="Arial" w:cs="Arial"/>
        </w:rPr>
        <w:br/>
      </w:r>
    </w:p>
    <w:p w14:paraId="003E8F8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B146C1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Результатом выполнения административной процедуры является регистрация заявления в программе входящей корреспонденции, присвоение ему регистрационного номера и передача документов должностному лицу, ответственному за проведение проверки представленных заявителем документов.</w:t>
      </w:r>
      <w:r w:rsidRPr="00384F5E">
        <w:rPr>
          <w:rFonts w:ascii="Arial" w:hAnsi="Arial" w:cs="Arial"/>
        </w:rPr>
        <w:br/>
      </w:r>
    </w:p>
    <w:p w14:paraId="598427A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DF1B31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Максимальный срок выполнения административной процедуры составляет 3 рабочих дня со дня поступления документов в Министерство.</w:t>
      </w:r>
      <w:r w:rsidRPr="00384F5E">
        <w:rPr>
          <w:rFonts w:ascii="Arial" w:hAnsi="Arial" w:cs="Arial"/>
        </w:rPr>
        <w:br/>
      </w:r>
    </w:p>
    <w:p w14:paraId="7C70648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ECC78F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25-1</w:t>
      </w:r>
      <w:proofErr w:type="gramEnd"/>
      <w:r w:rsidRPr="00384F5E">
        <w:rPr>
          <w:rFonts w:ascii="Arial" w:hAnsi="Arial" w:cs="Arial"/>
        </w:rPr>
        <w:t>. Особенности организации работы по приему документов в многофункциональном центре.</w:t>
      </w:r>
      <w:r w:rsidRPr="00384F5E">
        <w:rPr>
          <w:rFonts w:ascii="Arial" w:hAnsi="Arial" w:cs="Arial"/>
        </w:rPr>
        <w:br/>
      </w:r>
    </w:p>
    <w:p w14:paraId="054955F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9732A5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Прием документов, необходимых для предоставления государственной услуги, осуществляется работниками многофункционального центра с последующей их передачей должностным лицам Министерства, ответственным за предоставление государственной услуги.</w:t>
      </w:r>
      <w:r w:rsidRPr="00384F5E">
        <w:rPr>
          <w:rFonts w:ascii="Arial" w:hAnsi="Arial" w:cs="Arial"/>
        </w:rPr>
        <w:br/>
      </w:r>
    </w:p>
    <w:p w14:paraId="022CF88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246CBC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Работник многофункционального центра, ответственный за прием документов, необходимых для предоставления государственной услуги, при обращении заявителя принимает документы, выполняя при этом следующие действия:</w:t>
      </w:r>
      <w:r w:rsidRPr="00384F5E">
        <w:rPr>
          <w:rFonts w:ascii="Arial" w:hAnsi="Arial" w:cs="Arial"/>
        </w:rPr>
        <w:br/>
      </w:r>
    </w:p>
    <w:p w14:paraId="4104536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DFFA90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устанавливает личность заявителя, в том числе проверяет документ, удостоверяющий личность заявителя;</w:t>
      </w:r>
      <w:r w:rsidRPr="00384F5E">
        <w:rPr>
          <w:rFonts w:ascii="Arial" w:hAnsi="Arial" w:cs="Arial"/>
        </w:rPr>
        <w:br/>
      </w:r>
    </w:p>
    <w:p w14:paraId="34041D8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CED8F6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проверяет соответствие копий представляемых документов их оригиналам, выполняет на них надпись об их соответствии подлинным экземплярам, заверяет своей подписью с указанием фамилии и инициалов.</w:t>
      </w:r>
      <w:r w:rsidRPr="00384F5E">
        <w:rPr>
          <w:rFonts w:ascii="Arial" w:hAnsi="Arial" w:cs="Arial"/>
        </w:rPr>
        <w:br/>
      </w:r>
    </w:p>
    <w:p w14:paraId="60A3F1B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C7D886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Работник многофункционального центра принимает заявление и документы, регистрирует их в автоматизированной информационной системе "Многофункциональный центр предоставления государственных и муниципальных услуг Челябинской области", направляет заявление и скан-образы прилагаемых к нему копий документов по каналам информационной системы "Региональная система межведомственного электронного взаимодействия Челябинской области" (далее именуется - СМЭВ) в Автоматизированную систему "АС Южный Урал" (далее именуется - АС Южный Урал) в течение 1 рабочего дня, следующего за днем приема заявления о предоставлении государственной услуги от заявителя, и не позднее 10 календарных дней со дня приема документов в многофункциональном центре осуществляет передачу по реестру сформированных пакетов документов на бумажном носителе с вложением описи в </w:t>
      </w:r>
      <w:r w:rsidRPr="00384F5E">
        <w:rPr>
          <w:rFonts w:ascii="Arial" w:hAnsi="Arial" w:cs="Arial"/>
        </w:rPr>
        <w:lastRenderedPageBreak/>
        <w:t>каждый пакет в Министерство с курьером многофункционального центра или направляет заказным почтовым отправлением.</w:t>
      </w:r>
      <w:r w:rsidRPr="00384F5E">
        <w:rPr>
          <w:rFonts w:ascii="Arial" w:hAnsi="Arial" w:cs="Arial"/>
        </w:rPr>
        <w:br/>
      </w:r>
    </w:p>
    <w:p w14:paraId="46E769E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6D5C3F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Должностное лицо отдела работы с обращениями граждан и документооборота Министерства при получении документов фиксирует дату приема и количество принятых пакетов документов с указанием фамилии сотрудника многофункционального центра, сдавшего документы, и должностного лица отдела работы с обращениями граждан и документооборота Министерства, принявшего документы, и ставит подпись в реестре полученных пакетов. Один экземпляр реестра передается в многофункциональный центр, второй экземпляр остается в Министерстве.</w:t>
      </w:r>
      <w:r w:rsidRPr="00384F5E">
        <w:rPr>
          <w:rFonts w:ascii="Arial" w:hAnsi="Arial" w:cs="Arial"/>
        </w:rPr>
        <w:br/>
      </w:r>
    </w:p>
    <w:p w14:paraId="41CCA64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314358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29.11.2018 N 594-П)</w:t>
      </w:r>
      <w:r w:rsidRPr="00384F5E">
        <w:rPr>
          <w:rFonts w:ascii="Arial" w:hAnsi="Arial" w:cs="Arial"/>
        </w:rPr>
        <w:br/>
      </w:r>
    </w:p>
    <w:p w14:paraId="195580C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03A809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25-1</w:t>
      </w:r>
      <w:proofErr w:type="gramEnd"/>
      <w:r w:rsidRPr="00384F5E">
        <w:rPr>
          <w:rFonts w:ascii="Arial" w:hAnsi="Arial" w:cs="Arial"/>
        </w:rPr>
        <w:t xml:space="preserve"> введен Постановлением Правительства Челябинской области от 24.05.2017 N 263-П)</w:t>
      </w:r>
      <w:r w:rsidRPr="00384F5E">
        <w:rPr>
          <w:rFonts w:ascii="Arial" w:hAnsi="Arial" w:cs="Arial"/>
        </w:rPr>
        <w:br/>
      </w:r>
    </w:p>
    <w:p w14:paraId="5F63744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570785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26. Проверка представленных заявителем документов.</w:t>
      </w:r>
      <w:r w:rsidRPr="00384F5E">
        <w:rPr>
          <w:rFonts w:ascii="Arial" w:hAnsi="Arial" w:cs="Arial"/>
        </w:rPr>
        <w:br/>
      </w:r>
    </w:p>
    <w:p w14:paraId="46C5CB2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D100C7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Юридическим фактом для начала административной процедуры является регистрация заявления в программе входящей корреспонденции, присвоение ему регистрационного номера и передача документов должностному лицу, ответственному за проведение проверки представленных заявителем документов.</w:t>
      </w:r>
      <w:r w:rsidRPr="00384F5E">
        <w:rPr>
          <w:rFonts w:ascii="Arial" w:hAnsi="Arial" w:cs="Arial"/>
        </w:rPr>
        <w:br/>
      </w:r>
    </w:p>
    <w:p w14:paraId="5BBBBF0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9D0C9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Должностным лицом, ответственным за исполнение административной процедуры, является специалист Министерства, ответственный за проведение проверки представленных заявителем документов.</w:t>
      </w:r>
      <w:r w:rsidRPr="00384F5E">
        <w:rPr>
          <w:rFonts w:ascii="Arial" w:hAnsi="Arial" w:cs="Arial"/>
        </w:rPr>
        <w:br/>
      </w:r>
    </w:p>
    <w:p w14:paraId="3FF815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B590A0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Административная процедура по проведению проверки представленных заявителем документов выполняется в следующей последовательности:</w:t>
      </w:r>
      <w:r w:rsidRPr="00384F5E">
        <w:rPr>
          <w:rFonts w:ascii="Arial" w:hAnsi="Arial" w:cs="Arial"/>
        </w:rPr>
        <w:br/>
      </w:r>
    </w:p>
    <w:p w14:paraId="11E15AB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D6231F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1) специалист Министерства, ответственный за проведение проверки представленных заявителем документов, проверяет представленные документы на наличие оснований для отказа в предоставлении государственной услуги, предусмотренных подпунктами </w:t>
      </w:r>
      <w:proofErr w:type="gramStart"/>
      <w:r w:rsidRPr="00384F5E">
        <w:rPr>
          <w:rFonts w:ascii="Arial" w:hAnsi="Arial" w:cs="Arial"/>
        </w:rPr>
        <w:t>1 - 4</w:t>
      </w:r>
      <w:proofErr w:type="gramEnd"/>
      <w:r w:rsidRPr="00384F5E">
        <w:rPr>
          <w:rFonts w:ascii="Arial" w:hAnsi="Arial" w:cs="Arial"/>
        </w:rPr>
        <w:t>, 7 пункта 15 настоящего Административного регламента.</w:t>
      </w:r>
      <w:r w:rsidRPr="00384F5E">
        <w:rPr>
          <w:rFonts w:ascii="Arial" w:hAnsi="Arial" w:cs="Arial"/>
        </w:rPr>
        <w:br/>
      </w:r>
    </w:p>
    <w:p w14:paraId="0B22B00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C7252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Постановлений Правительства Челябинской области от 24.05.2017 N 263-П, от 29.03.2018 N 125-П)</w:t>
      </w:r>
      <w:r w:rsidRPr="00384F5E">
        <w:rPr>
          <w:rFonts w:ascii="Arial" w:hAnsi="Arial" w:cs="Arial"/>
        </w:rPr>
        <w:br/>
      </w:r>
    </w:p>
    <w:p w14:paraId="0EEA112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49FFA6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В случае непредставления заявителем рекомендаций эпизоотологических служб Министерство в рамках межведомственного информационного взаимодействия запрашивает указанный документ у Минсельхоза.</w:t>
      </w:r>
      <w:r w:rsidRPr="00384F5E">
        <w:rPr>
          <w:rFonts w:ascii="Arial" w:hAnsi="Arial" w:cs="Arial"/>
        </w:rPr>
        <w:br/>
      </w:r>
    </w:p>
    <w:p w14:paraId="48560BF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161F0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Межведомственный запрос оформляется в соответствии с требованиями, установленными статьей 7.2 Федерального закона от 27 июля 2010 года N 210-ФЗ "Об организации предоставления государственных и муниципальных услуг";</w:t>
      </w:r>
      <w:r w:rsidRPr="00384F5E">
        <w:rPr>
          <w:rFonts w:ascii="Arial" w:hAnsi="Arial" w:cs="Arial"/>
        </w:rPr>
        <w:br/>
      </w:r>
    </w:p>
    <w:p w14:paraId="73B14BF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3BD6A8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29.10.2014 N 544-П)</w:t>
      </w:r>
      <w:r w:rsidRPr="00384F5E">
        <w:rPr>
          <w:rFonts w:ascii="Arial" w:hAnsi="Arial" w:cs="Arial"/>
        </w:rPr>
        <w:br/>
      </w:r>
    </w:p>
    <w:p w14:paraId="44AC7E4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876584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абзацы четвертый - одиннадцатый утратили силу. - Постановление Правительства Челябинской области от 29.10.2014 N 544-П;</w:t>
      </w:r>
      <w:r w:rsidRPr="00384F5E">
        <w:rPr>
          <w:rFonts w:ascii="Arial" w:hAnsi="Arial" w:cs="Arial"/>
        </w:rPr>
        <w:br/>
      </w:r>
    </w:p>
    <w:p w14:paraId="5F25120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C32656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при наличии оснований для отказа в предоставлении государственной услуги, предусмотренных подпунктами 1 - 4, 7 пункта 15 настоящего Административного регламента, специалист Министерства, ответственный за проведение проверки представленных заявителем документов, оформляет уведомление об отказе в предоставлении государственной услуги с указанием оснований для отказа, которое подписывается Министром экологии Челябинской области или по поручению Министра экологии Челябинской области его заместителем, после чего специалист Министерства, ответственный за проведение проверки представленных заявителем документов, выдает его заявителю лично или направляет по почте заказным письмом;</w:t>
      </w:r>
      <w:r w:rsidRPr="00384F5E">
        <w:rPr>
          <w:rFonts w:ascii="Arial" w:hAnsi="Arial" w:cs="Arial"/>
        </w:rPr>
        <w:br/>
      </w:r>
    </w:p>
    <w:p w14:paraId="2468CA6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328BA4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Постановлений Правительства Челябинской области от 16.12.2015 N 670-П, от 24.05.2017 N 263-П, от 29.03.2018 N 125-П)</w:t>
      </w:r>
      <w:r w:rsidRPr="00384F5E">
        <w:rPr>
          <w:rFonts w:ascii="Arial" w:hAnsi="Arial" w:cs="Arial"/>
        </w:rPr>
        <w:br/>
      </w:r>
    </w:p>
    <w:p w14:paraId="2C7F7490"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0A77D5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3) при отсутствии оснований для отказа в предоставлении государственной услуги, предусмотренных подпунктами </w:t>
      </w:r>
      <w:proofErr w:type="gramStart"/>
      <w:r w:rsidRPr="00384F5E">
        <w:rPr>
          <w:rFonts w:ascii="Arial" w:hAnsi="Arial" w:cs="Arial"/>
        </w:rPr>
        <w:t>1 - 4</w:t>
      </w:r>
      <w:proofErr w:type="gramEnd"/>
      <w:r w:rsidRPr="00384F5E">
        <w:rPr>
          <w:rFonts w:ascii="Arial" w:hAnsi="Arial" w:cs="Arial"/>
        </w:rPr>
        <w:t>, 7 пункта 15 настоящего Административного регламента, специалист Министерства, ответственный за проведение проверки представленных заявителем документов, готовит предложение о проведении заседания Комиссии и направляет его в Комиссию.</w:t>
      </w:r>
      <w:r w:rsidRPr="00384F5E">
        <w:rPr>
          <w:rFonts w:ascii="Arial" w:hAnsi="Arial" w:cs="Arial"/>
        </w:rPr>
        <w:br/>
      </w:r>
    </w:p>
    <w:p w14:paraId="247F97C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DEF1AE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Постановлений Правительства Челябинской области от 24.05.2017 N 263-П, от 29.03.2018 N 125-П)</w:t>
      </w:r>
      <w:r w:rsidRPr="00384F5E">
        <w:rPr>
          <w:rFonts w:ascii="Arial" w:hAnsi="Arial" w:cs="Arial"/>
        </w:rPr>
        <w:br/>
      </w:r>
    </w:p>
    <w:p w14:paraId="68E775F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2A670F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Результатом выполнения административной процедуры является подготовка предложения о проведении заседания Комиссии и направление его в Комиссию вместе с представленными заявителем документами.</w:t>
      </w:r>
      <w:r w:rsidRPr="00384F5E">
        <w:rPr>
          <w:rFonts w:ascii="Arial" w:hAnsi="Arial" w:cs="Arial"/>
        </w:rPr>
        <w:br/>
      </w:r>
    </w:p>
    <w:p w14:paraId="16483F1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CAA531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Максимальный срок выполнения административной процедуры составляет 5 рабочих дней со дня поступления документов должностному лицу, </w:t>
      </w:r>
      <w:r w:rsidRPr="00384F5E">
        <w:rPr>
          <w:rFonts w:ascii="Arial" w:hAnsi="Arial" w:cs="Arial"/>
        </w:rPr>
        <w:lastRenderedPageBreak/>
        <w:t>ответственному за проведение проверки представленных заявителем документов.</w:t>
      </w:r>
      <w:r w:rsidRPr="00384F5E">
        <w:rPr>
          <w:rFonts w:ascii="Arial" w:hAnsi="Arial" w:cs="Arial"/>
        </w:rPr>
        <w:br/>
      </w:r>
    </w:p>
    <w:p w14:paraId="5D436AF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E6C0B4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27. Рассмотрение представленных заявителем документов Комиссией и принятие рекомендаций.</w:t>
      </w:r>
    </w:p>
    <w:p w14:paraId="11FA8D4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Юридическим фактом для начала административной процедуры является подготовка предложения о проведении заседания Комиссии и направление его в Комиссию вместе с представленными заявителем документами.</w:t>
      </w:r>
      <w:r w:rsidRPr="00384F5E">
        <w:rPr>
          <w:rFonts w:ascii="Arial" w:hAnsi="Arial" w:cs="Arial"/>
        </w:rPr>
        <w:br/>
      </w:r>
    </w:p>
    <w:p w14:paraId="540B6E0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89F9E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Должностным лицом, ответственным за исполнение административной процедуры, является секретарь Комиссии.</w:t>
      </w:r>
      <w:r w:rsidRPr="00384F5E">
        <w:rPr>
          <w:rFonts w:ascii="Arial" w:hAnsi="Arial" w:cs="Arial"/>
        </w:rPr>
        <w:br/>
      </w:r>
    </w:p>
    <w:p w14:paraId="2946206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2564D2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Состав Комиссии утверждается постановлением Правительства Челябинской области.</w:t>
      </w:r>
      <w:r w:rsidRPr="00384F5E">
        <w:rPr>
          <w:rFonts w:ascii="Arial" w:hAnsi="Arial" w:cs="Arial"/>
        </w:rPr>
        <w:br/>
      </w:r>
    </w:p>
    <w:p w14:paraId="43DA0E4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F61CBF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24.05.2017 N 263-П)</w:t>
      </w:r>
      <w:r w:rsidRPr="00384F5E">
        <w:rPr>
          <w:rFonts w:ascii="Arial" w:hAnsi="Arial" w:cs="Arial"/>
        </w:rPr>
        <w:br/>
      </w:r>
    </w:p>
    <w:p w14:paraId="05DA0F2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98532C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Административная процедура по рассмотрению представленных заявителем документов Комиссией и принятию рекомендаций выполняется в следующей последовательности:</w:t>
      </w:r>
      <w:r w:rsidRPr="00384F5E">
        <w:rPr>
          <w:rFonts w:ascii="Arial" w:hAnsi="Arial" w:cs="Arial"/>
        </w:rPr>
        <w:br/>
      </w:r>
    </w:p>
    <w:p w14:paraId="25F8BDD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2972BD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Комиссия собирается по решению ее председателя не позднее, чем через 5 рабочих дней со дня поступления в Комиссию вместе с представленными документами заявителя предложения о проведении заседания Комиссии;</w:t>
      </w:r>
      <w:r w:rsidRPr="00384F5E">
        <w:rPr>
          <w:rFonts w:ascii="Arial" w:hAnsi="Arial" w:cs="Arial"/>
        </w:rPr>
        <w:br/>
      </w:r>
    </w:p>
    <w:p w14:paraId="0C795E9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72EF3B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 на заседании члены Комиссии проверяют соответствие заявленных заявителем целей добычи целям, установленным в пункте 2 Правил.</w:t>
      </w:r>
      <w:r w:rsidRPr="00384F5E">
        <w:rPr>
          <w:rFonts w:ascii="Arial" w:hAnsi="Arial" w:cs="Arial"/>
        </w:rPr>
        <w:br/>
      </w:r>
    </w:p>
    <w:p w14:paraId="4F488F0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DA4717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Решения Комиссии считаются правомочными при участии в заседании не менее половины от общего числа членов Комиссии.</w:t>
      </w:r>
      <w:r w:rsidRPr="00384F5E">
        <w:rPr>
          <w:rFonts w:ascii="Arial" w:hAnsi="Arial" w:cs="Arial"/>
        </w:rPr>
        <w:br/>
      </w:r>
    </w:p>
    <w:p w14:paraId="18A28FB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F7142D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Решения Комиссии принимаются простым большинством голосов от общего числа присутствующих ее членов. Каждый член Комиссии имеет голос. При равенстве голосов преимущество имеет голос председателя Комиссии.</w:t>
      </w:r>
      <w:r w:rsidRPr="00384F5E">
        <w:rPr>
          <w:rFonts w:ascii="Arial" w:hAnsi="Arial" w:cs="Arial"/>
        </w:rPr>
        <w:br/>
      </w:r>
    </w:p>
    <w:p w14:paraId="271F062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C3B04C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Заседание Комиссии и принятые решения оформляются протоколом, который ведется секретарем Комиссии и подписывается председателем Комиссии.</w:t>
      </w:r>
      <w:r w:rsidRPr="00384F5E">
        <w:rPr>
          <w:rFonts w:ascii="Arial" w:hAnsi="Arial" w:cs="Arial"/>
        </w:rPr>
        <w:br/>
      </w:r>
    </w:p>
    <w:p w14:paraId="2F32B8C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7E89C5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Решения Комиссии носят рекомендательный характер.</w:t>
      </w:r>
      <w:r w:rsidRPr="00384F5E">
        <w:rPr>
          <w:rFonts w:ascii="Arial" w:hAnsi="Arial" w:cs="Arial"/>
        </w:rPr>
        <w:br/>
      </w:r>
    </w:p>
    <w:p w14:paraId="41C37A5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33964A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В случае несоответствия заявленных заявителем целей добычи целям, установленным в пункте 2 Правил, Комиссия рекомендует Министерству принять решение об отказе в предоставлении государственной услуги.</w:t>
      </w:r>
      <w:r w:rsidRPr="00384F5E">
        <w:rPr>
          <w:rFonts w:ascii="Arial" w:hAnsi="Arial" w:cs="Arial"/>
        </w:rPr>
        <w:br/>
      </w:r>
    </w:p>
    <w:p w14:paraId="4BD7169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58B448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случае соответствия заявленных заявителем целей добычи целям, установленным в пункте 2 Правил, Комиссия рекомендует Министерству принять решение о выдаче разрешения.</w:t>
      </w:r>
      <w:r w:rsidRPr="00384F5E">
        <w:rPr>
          <w:rFonts w:ascii="Arial" w:hAnsi="Arial" w:cs="Arial"/>
        </w:rPr>
        <w:br/>
      </w:r>
    </w:p>
    <w:p w14:paraId="1ACFCD9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10E4989"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Решение Комиссии, оформленное протоколом, передается секретарем Комиссии в Министерство.</w:t>
      </w:r>
      <w:r w:rsidRPr="00384F5E">
        <w:rPr>
          <w:rFonts w:ascii="Arial" w:hAnsi="Arial" w:cs="Arial"/>
        </w:rPr>
        <w:br/>
      </w:r>
    </w:p>
    <w:p w14:paraId="0C27CB0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DA4EFE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Результатом выполнения административной процедуры является принятие Комиссией рекомендаций о выдаче разрешения либо об отказе в предоставлении государственной услуги и передача протокола Комиссии в Министерство.</w:t>
      </w:r>
      <w:r w:rsidRPr="00384F5E">
        <w:rPr>
          <w:rFonts w:ascii="Arial" w:hAnsi="Arial" w:cs="Arial"/>
        </w:rPr>
        <w:br/>
      </w:r>
    </w:p>
    <w:p w14:paraId="6B95919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3FF521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Максимальный срок выполнения административной процедуры составляет 15 рабочих дней со дня поступления в Комиссию вместе с представленными документами заявителя предложения о проведении заседания Комиссии.</w:t>
      </w:r>
      <w:r w:rsidRPr="00384F5E">
        <w:rPr>
          <w:rFonts w:ascii="Arial" w:hAnsi="Arial" w:cs="Arial"/>
        </w:rPr>
        <w:br/>
      </w:r>
    </w:p>
    <w:p w14:paraId="54FDA03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0F81F9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28. Принятие Министерством решения о выдаче или отказе в выдаче разрешения. Выдача разрешения заявителю.</w:t>
      </w:r>
      <w:r w:rsidRPr="00384F5E">
        <w:rPr>
          <w:rFonts w:ascii="Arial" w:hAnsi="Arial" w:cs="Arial"/>
        </w:rPr>
        <w:br/>
      </w:r>
    </w:p>
    <w:p w14:paraId="69E1CEB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6C4D01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Юридическим фактом для начала административной процедуры является принятие Комиссией рекомендаций о выдаче разрешения либо об отказе в предоставлении государственной услуги и передача протокола Комиссии в Министерство.</w:t>
      </w:r>
      <w:r w:rsidRPr="00384F5E">
        <w:rPr>
          <w:rFonts w:ascii="Arial" w:hAnsi="Arial" w:cs="Arial"/>
        </w:rPr>
        <w:br/>
      </w:r>
    </w:p>
    <w:p w14:paraId="176F313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FBFA2F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Должностным лицом, ответственным за исполнение административной процедуры, является специалист Министерства, ответственный за оформление и выдачу разрешения, отказа в предоставлении государственной услуги.</w:t>
      </w:r>
      <w:r w:rsidRPr="00384F5E">
        <w:rPr>
          <w:rFonts w:ascii="Arial" w:hAnsi="Arial" w:cs="Arial"/>
        </w:rPr>
        <w:br/>
      </w:r>
    </w:p>
    <w:p w14:paraId="15DB6FA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E56A9D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С учетом рекомендаций Комиссии о выдаче разрешения либо об отказе в предоставлении государственной услуги Министерством принимается одно из следующих решений:</w:t>
      </w:r>
      <w:r w:rsidRPr="00384F5E">
        <w:rPr>
          <w:rFonts w:ascii="Arial" w:hAnsi="Arial" w:cs="Arial"/>
        </w:rPr>
        <w:br/>
      </w:r>
    </w:p>
    <w:p w14:paraId="7DBF6177"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20B1EC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1) о выдаче разрешения;</w:t>
      </w:r>
      <w:r w:rsidRPr="00384F5E">
        <w:rPr>
          <w:rFonts w:ascii="Arial" w:hAnsi="Arial" w:cs="Arial"/>
        </w:rPr>
        <w:br/>
      </w:r>
    </w:p>
    <w:p w14:paraId="6FA948A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C5538F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2) об отказе в предоставлении государственной услуги по основанию, предусмотренному подпунктом 6 пункта 15 настоящего Административного регламента, о чем специалист Министерства, ответственный за оформление и выдачу разрешения, отказа в предоставлении государственной услуги, в письменной форме уведомляет заявителя с указанием основания для отказа. </w:t>
      </w:r>
      <w:r w:rsidRPr="00384F5E">
        <w:rPr>
          <w:rFonts w:ascii="Arial" w:hAnsi="Arial" w:cs="Arial"/>
        </w:rPr>
        <w:lastRenderedPageBreak/>
        <w:t>Уведомление подписывается Министром экологии Челябинской области или по поручению Министра экологии Челябинской области его заместителем и выдается заявителю лично или направляется по почте заказным письмом.</w:t>
      </w:r>
      <w:r w:rsidRPr="00384F5E">
        <w:rPr>
          <w:rFonts w:ascii="Arial" w:hAnsi="Arial" w:cs="Arial"/>
        </w:rPr>
        <w:br/>
      </w:r>
    </w:p>
    <w:p w14:paraId="7C78015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2D993F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29.03.2018 N 125-П)</w:t>
      </w:r>
      <w:r w:rsidRPr="00384F5E">
        <w:rPr>
          <w:rFonts w:ascii="Arial" w:hAnsi="Arial" w:cs="Arial"/>
        </w:rPr>
        <w:br/>
      </w:r>
    </w:p>
    <w:p w14:paraId="100D7D4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08B3EB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Решение о выдаче разрешения оформляется приказом Министерства. После издания приказа Министерства о выдаче разрешения специалист Министерства, ответственный за оформление и выдачу разрешения, отказа в предоставлении государственной услуги, оформляет разрешение, которое подписывается Министром экологии Челябинской области или по поручению Министра экологии Челябинской области его заместителем. Форма разрешения утверждена постановлением Правительства Челябинской области от 18.03.2010 г. N 69-П "О Правилах и форме разрешения на добычу объектов животного и растительного мира, принадлежащих к видам, занесенным в Красную книгу Челябинской области, за исключением млекопитающих и птиц, отнесенных к охотничьим ресурсам, а также водных биологических ресурсов".</w:t>
      </w:r>
      <w:r w:rsidRPr="00384F5E">
        <w:rPr>
          <w:rFonts w:ascii="Arial" w:hAnsi="Arial" w:cs="Arial"/>
        </w:rPr>
        <w:br/>
      </w:r>
    </w:p>
    <w:p w14:paraId="28F1E85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36B472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Постановлений Правительства Челябинской области от 16.12.2015 N 670-П, от 29.03.2018 N 125-П)</w:t>
      </w:r>
      <w:r w:rsidRPr="00384F5E">
        <w:rPr>
          <w:rFonts w:ascii="Arial" w:hAnsi="Arial" w:cs="Arial"/>
        </w:rPr>
        <w:br/>
      </w:r>
    </w:p>
    <w:p w14:paraId="2596163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9DFDEE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После подписания разрешения специалист Министерства, ответственный за оформление и выдачу разрешения, отказа в предоставлении государственной услуги, выдает заявителю лично или направляет ему по почте заказным письмом разрешение.</w:t>
      </w:r>
      <w:r w:rsidRPr="00384F5E">
        <w:rPr>
          <w:rFonts w:ascii="Arial" w:hAnsi="Arial" w:cs="Arial"/>
        </w:rPr>
        <w:br/>
      </w:r>
    </w:p>
    <w:p w14:paraId="6C780FD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504EB4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Постановлений Правительства Челябинской области от 16.12.2015 N 670-П, от 29.03.2018 N 125-П)</w:t>
      </w:r>
      <w:r w:rsidRPr="00384F5E">
        <w:rPr>
          <w:rFonts w:ascii="Arial" w:hAnsi="Arial" w:cs="Arial"/>
        </w:rPr>
        <w:br/>
      </w:r>
    </w:p>
    <w:p w14:paraId="38C3990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2D17F6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Результатом выполнения административной процедуры является оформление и выдача (направление) заявителю разрешения или уведомления об отказе в предоставлении государственной услуги.</w:t>
      </w:r>
      <w:r w:rsidRPr="00384F5E">
        <w:rPr>
          <w:rFonts w:ascii="Arial" w:hAnsi="Arial" w:cs="Arial"/>
        </w:rPr>
        <w:br/>
      </w:r>
    </w:p>
    <w:p w14:paraId="7A114331"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34BB88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Максимальный срок выполнения административной процедуры составляет 7 рабочих дней со дня поступления документов должностному лицу, ответственному за оформление и выдачу разрешения, отказа в предоставлении государственной услуги.</w:t>
      </w:r>
      <w:r w:rsidRPr="00384F5E">
        <w:rPr>
          <w:rFonts w:ascii="Arial" w:hAnsi="Arial" w:cs="Arial"/>
        </w:rPr>
        <w:br/>
      </w:r>
    </w:p>
    <w:p w14:paraId="0AF29AC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827F98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28-1</w:t>
      </w:r>
      <w:proofErr w:type="gramEnd"/>
      <w:r w:rsidRPr="00384F5E">
        <w:rPr>
          <w:rFonts w:ascii="Arial" w:hAnsi="Arial" w:cs="Arial"/>
        </w:rPr>
        <w:t xml:space="preserve">. В случаях, когда необходимость добычи объектов животного мира является безотлагательной, в связи с угрозой для жизни людей, а также в целях спасения жизни самого животного, Министерство рассматривает запросы, переданные по факсимильной связи, электронной почте и иным способом, в срок </w:t>
      </w:r>
      <w:r w:rsidRPr="00384F5E">
        <w:rPr>
          <w:rFonts w:ascii="Arial" w:hAnsi="Arial" w:cs="Arial"/>
        </w:rPr>
        <w:lastRenderedPageBreak/>
        <w:t>до 3 рабочих дней.</w:t>
      </w:r>
      <w:r w:rsidRPr="00384F5E">
        <w:rPr>
          <w:rFonts w:ascii="Arial" w:hAnsi="Arial" w:cs="Arial"/>
        </w:rPr>
        <w:br/>
      </w:r>
    </w:p>
    <w:p w14:paraId="509C232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0FD2A1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Полученное по факсимильной связи, электронной почте и иным способом обращение передается Министру экологии Челябинской области или лицу, исполняющему его обязанности. Разрешение, подписанное Министром экологии Челябинской области или по поручению Министра экологии Челябинской области его заместителем, в срок до 3 рабочих дней направляется заявителю. Разрешение с отметкой о регистрации и отчет о результатах добычи возвращаются в Министерство в течение 3 рабочих дней после добычи объектов животного мира, указанных в разрешении.</w:t>
      </w:r>
      <w:r w:rsidRPr="00384F5E">
        <w:rPr>
          <w:rFonts w:ascii="Arial" w:hAnsi="Arial" w:cs="Arial"/>
        </w:rPr>
        <w:br/>
      </w:r>
    </w:p>
    <w:p w14:paraId="5B451FE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5E6CA4D"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28-1</w:t>
      </w:r>
      <w:proofErr w:type="gramEnd"/>
      <w:r w:rsidRPr="00384F5E">
        <w:rPr>
          <w:rFonts w:ascii="Arial" w:hAnsi="Arial" w:cs="Arial"/>
        </w:rPr>
        <w:t xml:space="preserve"> введен Постановлением Правительства Челябинской области от 29.03.2018 N 125-П)</w:t>
      </w:r>
      <w:r w:rsidRPr="00384F5E">
        <w:rPr>
          <w:rFonts w:ascii="Arial" w:hAnsi="Arial" w:cs="Arial"/>
        </w:rPr>
        <w:br/>
      </w:r>
    </w:p>
    <w:p w14:paraId="01EBA17A"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79E6CF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29. Лица, получившие разрешения, регистрируют их у пользователя животным миром, которому предоставлено право на ведение охотничьего хозяйства на указанной в разрешении территории, в Министерстве, если разрешение выдано на территорию общедоступного охотничьего угодья, в областном государственном учреждении "Особо охраняемые природные территории Челябинской области" - в случае добычи объектов животного и растительного мира на особо охраняемых природных территориях регионального значения.</w:t>
      </w:r>
      <w:r w:rsidRPr="00384F5E">
        <w:rPr>
          <w:rFonts w:ascii="Arial" w:hAnsi="Arial" w:cs="Arial"/>
        </w:rPr>
        <w:br/>
      </w:r>
    </w:p>
    <w:p w14:paraId="23C6D03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1D2EBD5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30. Исправление допущенных опечаток и ошибок в выданных Министерством заявителю документах осуществляется Министерством в течение 5 рабочих дней со дня обращения заявителя.</w:t>
      </w:r>
      <w:r w:rsidRPr="00384F5E">
        <w:rPr>
          <w:rFonts w:ascii="Arial" w:hAnsi="Arial" w:cs="Arial"/>
        </w:rPr>
        <w:br/>
      </w:r>
    </w:p>
    <w:p w14:paraId="2521EFD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1FB1161"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30-1</w:t>
      </w:r>
      <w:proofErr w:type="gramEnd"/>
      <w:r w:rsidRPr="00384F5E">
        <w:rPr>
          <w:rFonts w:ascii="Arial" w:hAnsi="Arial" w:cs="Arial"/>
        </w:rPr>
        <w:t>. Государственная услуга в электронной форме не предоставляется.</w:t>
      </w:r>
      <w:r w:rsidRPr="00384F5E">
        <w:rPr>
          <w:rFonts w:ascii="Arial" w:hAnsi="Arial" w:cs="Arial"/>
        </w:rPr>
        <w:br/>
      </w:r>
    </w:p>
    <w:p w14:paraId="37D67CE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A82420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30-1</w:t>
      </w:r>
      <w:proofErr w:type="gramEnd"/>
      <w:r w:rsidRPr="00384F5E">
        <w:rPr>
          <w:rFonts w:ascii="Arial" w:hAnsi="Arial" w:cs="Arial"/>
        </w:rPr>
        <w:t xml:space="preserve"> в ред. Постановления Правительства Челябинской области от 24.05.2017 N 263-П)</w:t>
      </w:r>
      <w:r w:rsidRPr="00384F5E">
        <w:rPr>
          <w:rFonts w:ascii="Arial" w:hAnsi="Arial" w:cs="Arial"/>
        </w:rPr>
        <w:br/>
      </w:r>
    </w:p>
    <w:p w14:paraId="322C8C91" w14:textId="77777777" w:rsidR="00384F5E" w:rsidRPr="00384F5E" w:rsidRDefault="00384F5E" w:rsidP="00384F5E">
      <w:pPr>
        <w:pStyle w:val="3"/>
        <w:spacing w:before="0" w:beforeAutospacing="0" w:after="240" w:afterAutospacing="0"/>
        <w:jc w:val="center"/>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t>IV. Формы контроля за исполнением Административного регламента</w:t>
      </w:r>
    </w:p>
    <w:p w14:paraId="7219781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6209C9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31. Текущий контроль за соблюдением и исполнением ответственными должностными лицами Министерства положений настоящего Административного регламента, а также принятием решений ответственными лицами осуществляется Министром экологии Челябинской области.</w:t>
      </w:r>
      <w:r w:rsidRPr="00384F5E">
        <w:rPr>
          <w:rFonts w:ascii="Arial" w:hAnsi="Arial" w:cs="Arial"/>
        </w:rPr>
        <w:br/>
      </w:r>
    </w:p>
    <w:p w14:paraId="3C231F8C"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A7E128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ред. Постановления Правительства Челябинской области от 24.05.2017 N 263-П)</w:t>
      </w:r>
      <w:r w:rsidRPr="00384F5E">
        <w:rPr>
          <w:rFonts w:ascii="Arial" w:hAnsi="Arial" w:cs="Arial"/>
        </w:rPr>
        <w:br/>
      </w:r>
    </w:p>
    <w:p w14:paraId="4199A89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EE6C4F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Министерства и государственных гражданских служащих Челябинской области, участвующих в предоставлении государственной услуги.</w:t>
      </w:r>
      <w:r w:rsidRPr="00384F5E">
        <w:rPr>
          <w:rFonts w:ascii="Arial" w:hAnsi="Arial" w:cs="Arial"/>
        </w:rPr>
        <w:br/>
      </w:r>
    </w:p>
    <w:p w14:paraId="361EEC1B"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B54A05F"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32. Проведение проверок может носить плановый характер (осуществляться на основании планов работы) и внеплановый характер (по конкретному обращению получателя государственной услуги).</w:t>
      </w:r>
      <w:r w:rsidRPr="00384F5E">
        <w:rPr>
          <w:rFonts w:ascii="Arial" w:hAnsi="Arial" w:cs="Arial"/>
        </w:rPr>
        <w:br/>
      </w:r>
    </w:p>
    <w:p w14:paraId="5899512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CCBFE1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Плановые и внеплановые проверки осуществляются на основании приказа Министерства.</w:t>
      </w:r>
      <w:r w:rsidRPr="00384F5E">
        <w:rPr>
          <w:rFonts w:ascii="Arial" w:hAnsi="Arial" w:cs="Arial"/>
        </w:rPr>
        <w:br/>
      </w:r>
    </w:p>
    <w:p w14:paraId="08DEC06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487C3F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Плановые проверки проводятся один раз в год.</w:t>
      </w:r>
      <w:r w:rsidRPr="00384F5E">
        <w:rPr>
          <w:rFonts w:ascii="Arial" w:hAnsi="Arial" w:cs="Arial"/>
        </w:rPr>
        <w:br/>
      </w:r>
    </w:p>
    <w:p w14:paraId="4775124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14AEED4"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33. Для проведения проверки полноты и качества предоставления государственной услуги формируется комиссия из числа сотрудников Министерства. Результаты деятельности комиссии оформляются справкой, в которой отмечаются выявленные недостатки и предложения по их устранению с указанием конкретных сроков.</w:t>
      </w:r>
      <w:r w:rsidRPr="00384F5E">
        <w:rPr>
          <w:rFonts w:ascii="Arial" w:hAnsi="Arial" w:cs="Arial"/>
        </w:rPr>
        <w:br/>
      </w:r>
    </w:p>
    <w:p w14:paraId="62B92E5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5333B5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34.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w:t>
      </w:r>
      <w:r w:rsidRPr="00384F5E">
        <w:rPr>
          <w:rFonts w:ascii="Arial" w:hAnsi="Arial" w:cs="Arial"/>
        </w:rPr>
        <w:br/>
      </w:r>
    </w:p>
    <w:p w14:paraId="49781E8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037AADC"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34-1</w:t>
      </w:r>
      <w:proofErr w:type="gramEnd"/>
      <w:r w:rsidRPr="00384F5E">
        <w:rPr>
          <w:rFonts w:ascii="Arial" w:hAnsi="Arial" w:cs="Arial"/>
        </w:rPr>
        <w:t>. Ответственность должностных лиц Министерства, государственных гражданских служащих Министерства (далее именуются - государственные служащие), работников многофункционального центра за решения и действия (бездействие), принимаемые (осуществляемые) в ходе исполнения Административного регламента:</w:t>
      </w:r>
      <w:r w:rsidRPr="00384F5E">
        <w:rPr>
          <w:rFonts w:ascii="Arial" w:hAnsi="Arial" w:cs="Arial"/>
        </w:rPr>
        <w:br/>
      </w:r>
    </w:p>
    <w:p w14:paraId="12A28BE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0DD9F1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государственные служащие несут ответственность за решения и действия (бездействие), принимаемые в ходе предоставления государственной услуги, в соответствии с действующим законодательством о государственной гражданской службе, Трудовым кодексом Российской Федерации и положениями должностных регламентов;</w:t>
      </w:r>
      <w:r w:rsidRPr="00384F5E">
        <w:rPr>
          <w:rFonts w:ascii="Arial" w:hAnsi="Arial" w:cs="Arial"/>
        </w:rPr>
        <w:br/>
      </w:r>
    </w:p>
    <w:p w14:paraId="512D197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A36911E"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работники многофункционального центра при неисполнении либо при ненадлежащем исполнении своих служебных обязанностей в рамках реализации функций многофункциональных центров, предусмотренных частью 1 статьи 16 Федерального закона от 27 июля 2010 года N 210-ФЗ "Об организации предоставления государственных и муниципальных услуг", привлекаются к </w:t>
      </w:r>
      <w:r w:rsidRPr="00384F5E">
        <w:rPr>
          <w:rFonts w:ascii="Arial" w:hAnsi="Arial" w:cs="Arial"/>
        </w:rPr>
        <w:lastRenderedPageBreak/>
        <w:t>ответственности, в том числе установленной Уголовным кодексом Российской Федерации и Кодексом Российской Федерации об административных правонарушениях для должностных лиц.</w:t>
      </w:r>
      <w:r w:rsidRPr="00384F5E">
        <w:rPr>
          <w:rFonts w:ascii="Arial" w:hAnsi="Arial" w:cs="Arial"/>
        </w:rPr>
        <w:br/>
      </w:r>
    </w:p>
    <w:p w14:paraId="2A6A1B9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3B24F9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34-1</w:t>
      </w:r>
      <w:proofErr w:type="gramEnd"/>
      <w:r w:rsidRPr="00384F5E">
        <w:rPr>
          <w:rFonts w:ascii="Arial" w:hAnsi="Arial" w:cs="Arial"/>
        </w:rPr>
        <w:t xml:space="preserve"> в ред. Постановления Правительства Челябинской области от 31.07.2018 N 347-П)</w:t>
      </w:r>
      <w:r w:rsidRPr="00384F5E">
        <w:rPr>
          <w:rFonts w:ascii="Arial" w:hAnsi="Arial" w:cs="Arial"/>
        </w:rPr>
        <w:br/>
      </w:r>
    </w:p>
    <w:p w14:paraId="2AA35F58" w14:textId="77777777" w:rsidR="00384F5E" w:rsidRPr="00384F5E" w:rsidRDefault="00384F5E" w:rsidP="00384F5E">
      <w:pPr>
        <w:pStyle w:val="3"/>
        <w:spacing w:before="0" w:beforeAutospacing="0" w:after="0" w:afterAutospacing="0"/>
        <w:jc w:val="center"/>
        <w:textAlignment w:val="baseline"/>
        <w:rPr>
          <w:rFonts w:ascii="Arial" w:hAnsi="Arial" w:cs="Arial"/>
          <w:sz w:val="24"/>
          <w:szCs w:val="24"/>
        </w:rPr>
      </w:pPr>
      <w:r w:rsidRPr="00384F5E">
        <w:rPr>
          <w:rFonts w:ascii="Arial" w:hAnsi="Arial" w:cs="Arial"/>
          <w:sz w:val="24"/>
          <w:szCs w:val="24"/>
        </w:rPr>
        <w:br/>
      </w:r>
      <w:r w:rsidRPr="00384F5E">
        <w:rPr>
          <w:rFonts w:ascii="Arial" w:hAnsi="Arial" w:cs="Arial"/>
          <w:sz w:val="24"/>
          <w:szCs w:val="24"/>
        </w:rPr>
        <w:br/>
        <w:t>V. Досудебный (внесудебный) порядок обжалования решений и действий (бездействия) Министерства, многофункционального центра,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гражданских служащих, работников</w:t>
      </w:r>
    </w:p>
    <w:p w14:paraId="588D7B80" w14:textId="77777777" w:rsidR="00384F5E" w:rsidRPr="00384F5E" w:rsidRDefault="00384F5E" w:rsidP="00384F5E">
      <w:pPr>
        <w:pStyle w:val="formattext"/>
        <w:spacing w:before="0" w:beforeAutospacing="0" w:after="0" w:afterAutospacing="0"/>
        <w:jc w:val="center"/>
        <w:textAlignment w:val="baseline"/>
        <w:rPr>
          <w:rFonts w:ascii="Arial" w:hAnsi="Arial" w:cs="Arial"/>
        </w:rPr>
      </w:pPr>
      <w:r w:rsidRPr="00384F5E">
        <w:rPr>
          <w:rFonts w:ascii="Arial" w:hAnsi="Arial" w:cs="Arial"/>
        </w:rPr>
        <w:t>(в ред. Постановления Правительства Челябинской области от 31.07.2018 N 347-П)</w:t>
      </w:r>
    </w:p>
    <w:p w14:paraId="46C7B0BF" w14:textId="77777777" w:rsidR="00384F5E" w:rsidRPr="00384F5E" w:rsidRDefault="00384F5E" w:rsidP="00384F5E">
      <w:pPr>
        <w:pStyle w:val="formattext"/>
        <w:spacing w:before="0" w:beforeAutospacing="0" w:after="0" w:afterAutospacing="0"/>
        <w:textAlignment w:val="baseline"/>
        <w:rPr>
          <w:rFonts w:ascii="Arial" w:hAnsi="Arial" w:cs="Arial"/>
        </w:rPr>
      </w:pPr>
      <w:r w:rsidRPr="00384F5E">
        <w:rPr>
          <w:rFonts w:ascii="Arial" w:hAnsi="Arial" w:cs="Arial"/>
        </w:rPr>
        <w:br/>
      </w:r>
    </w:p>
    <w:p w14:paraId="75D461A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35. В досудебном (внесудебном) порядке заявители могут обжаловать действия (бездействие) Министерства, многофункционального центра, а также их должностных лиц, государственных служащих, работников и принимаемые ими решения при предоставлении государственной услуги.</w:t>
      </w:r>
      <w:r w:rsidRPr="00384F5E">
        <w:rPr>
          <w:rFonts w:ascii="Arial" w:hAnsi="Arial" w:cs="Arial"/>
        </w:rPr>
        <w:br/>
      </w:r>
    </w:p>
    <w:p w14:paraId="6FB354CD"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DC9368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многофункциональным центром, должностным лицом Министерства, работником многофункционального центра, государственным служащим при получении данным заявителем государственной услуги.</w:t>
      </w:r>
      <w:r w:rsidRPr="00384F5E">
        <w:rPr>
          <w:rFonts w:ascii="Arial" w:hAnsi="Arial" w:cs="Arial"/>
        </w:rPr>
        <w:br/>
      </w:r>
    </w:p>
    <w:p w14:paraId="3B3DD53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E28DE8B"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(п. 35 в ред. Постановления Правительства Челябинской области от 31.07.2018 N 347-П)</w:t>
      </w:r>
      <w:r w:rsidRPr="00384F5E">
        <w:rPr>
          <w:rFonts w:ascii="Arial" w:hAnsi="Arial" w:cs="Arial"/>
        </w:rPr>
        <w:br/>
      </w:r>
    </w:p>
    <w:p w14:paraId="10EE4C3F"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0EFC6E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proofErr w:type="gramStart"/>
      <w:r w:rsidRPr="00384F5E">
        <w:rPr>
          <w:rFonts w:ascii="Arial" w:hAnsi="Arial" w:cs="Arial"/>
        </w:rPr>
        <w:t>35-1</w:t>
      </w:r>
      <w:proofErr w:type="gramEnd"/>
      <w:r w:rsidRPr="00384F5E">
        <w:rPr>
          <w:rFonts w:ascii="Arial" w:hAnsi="Arial" w:cs="Arial"/>
        </w:rPr>
        <w:t>. Информирование заявителей о порядке подачи и рассмотрения жалобы осуществляется следующими способами:</w:t>
      </w:r>
      <w:r w:rsidRPr="00384F5E">
        <w:rPr>
          <w:rFonts w:ascii="Arial" w:hAnsi="Arial" w:cs="Arial"/>
        </w:rPr>
        <w:br/>
      </w:r>
    </w:p>
    <w:p w14:paraId="29AD963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3683B6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в Министерстве по адресу: 454091, город Челябинск, проспект Ленина, дом 57, этаж 2 (почтовый адрес: 454091, город Челябинск, улица Кирова, дом 114), телефон 8 (351) 264-66-80, факс 8 (351) 264-59-32;</w:t>
      </w:r>
      <w:r w:rsidRPr="00384F5E">
        <w:rPr>
          <w:rFonts w:ascii="Arial" w:hAnsi="Arial" w:cs="Arial"/>
        </w:rPr>
        <w:br/>
      </w:r>
    </w:p>
    <w:p w14:paraId="50BAE70E"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D3EF6BA"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информационном стенде, расположенном в фойе Министерства;</w:t>
      </w:r>
      <w:r w:rsidRPr="00384F5E">
        <w:rPr>
          <w:rFonts w:ascii="Arial" w:hAnsi="Arial" w:cs="Arial"/>
        </w:rPr>
        <w:br/>
      </w:r>
    </w:p>
    <w:p w14:paraId="638C13F6"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0FE6AEC5"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lastRenderedPageBreak/>
        <w:t>на официальном сайте Министерства: http://www.mineco174.ru.</w:t>
      </w:r>
      <w:r w:rsidRPr="00384F5E">
        <w:rPr>
          <w:rFonts w:ascii="Arial" w:hAnsi="Arial" w:cs="Arial"/>
        </w:rPr>
        <w:br/>
      </w:r>
    </w:p>
    <w:p w14:paraId="1FCB6C59"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A084F5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федеральном портале, региональном портале.</w:t>
      </w:r>
      <w:r w:rsidRPr="00384F5E">
        <w:rPr>
          <w:rFonts w:ascii="Arial" w:hAnsi="Arial" w:cs="Arial"/>
        </w:rPr>
        <w:br/>
      </w:r>
    </w:p>
    <w:p w14:paraId="0BD7F773"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73CB783"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29.03.2018 N 125-П; в ред. Постановления Правительства Челябинской области от 31.07.2018 N 347-П)</w:t>
      </w:r>
      <w:r w:rsidRPr="00384F5E">
        <w:rPr>
          <w:rFonts w:ascii="Arial" w:hAnsi="Arial" w:cs="Arial"/>
        </w:rPr>
        <w:br/>
      </w:r>
    </w:p>
    <w:p w14:paraId="6F591A6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8566DA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информационном стенде, расположенном в здании многофункционального центра;</w:t>
      </w:r>
      <w:r w:rsidRPr="00384F5E">
        <w:rPr>
          <w:rFonts w:ascii="Arial" w:hAnsi="Arial" w:cs="Arial"/>
        </w:rPr>
        <w:br/>
      </w:r>
    </w:p>
    <w:p w14:paraId="36B8AAB5"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6579A6D6"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31.07.2018 N 347-П)</w:t>
      </w:r>
      <w:r w:rsidRPr="00384F5E">
        <w:rPr>
          <w:rFonts w:ascii="Arial" w:hAnsi="Arial" w:cs="Arial"/>
        </w:rPr>
        <w:br/>
      </w:r>
    </w:p>
    <w:p w14:paraId="07024BB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7E1F7B80"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на официальных сайтах многофункциональных центров.</w:t>
      </w:r>
      <w:r w:rsidRPr="00384F5E">
        <w:rPr>
          <w:rFonts w:ascii="Arial" w:hAnsi="Arial" w:cs="Arial"/>
        </w:rPr>
        <w:br/>
      </w:r>
    </w:p>
    <w:p w14:paraId="18D1DD68"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462794A8"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(абзац введен Постановлением Правительства Челябинской области от 31.07.2018 N 347-П)</w:t>
      </w:r>
      <w:r w:rsidRPr="00384F5E">
        <w:rPr>
          <w:rFonts w:ascii="Arial" w:hAnsi="Arial" w:cs="Arial"/>
        </w:rPr>
        <w:br/>
      </w:r>
    </w:p>
    <w:p w14:paraId="777EBB8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53EC593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Особенности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384F5E">
        <w:rPr>
          <w:rFonts w:ascii="Arial" w:hAnsi="Arial" w:cs="Arial"/>
        </w:rPr>
        <w:br/>
      </w:r>
    </w:p>
    <w:p w14:paraId="2D26AD74"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3FD91042"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 xml:space="preserve">(п. </w:t>
      </w:r>
      <w:proofErr w:type="gramStart"/>
      <w:r w:rsidRPr="00384F5E">
        <w:rPr>
          <w:rFonts w:ascii="Arial" w:hAnsi="Arial" w:cs="Arial"/>
        </w:rPr>
        <w:t>35-1</w:t>
      </w:r>
      <w:proofErr w:type="gramEnd"/>
      <w:r w:rsidRPr="00384F5E">
        <w:rPr>
          <w:rFonts w:ascii="Arial" w:hAnsi="Arial" w:cs="Arial"/>
        </w:rPr>
        <w:t xml:space="preserve"> введен Постановлением Правительства Челябинской области от 29.05.2013 N 44-П)</w:t>
      </w:r>
      <w:r w:rsidRPr="00384F5E">
        <w:rPr>
          <w:rFonts w:ascii="Arial" w:hAnsi="Arial" w:cs="Arial"/>
        </w:rPr>
        <w:br/>
      </w:r>
    </w:p>
    <w:p w14:paraId="05519B02" w14:textId="77777777" w:rsidR="00384F5E" w:rsidRPr="00384F5E" w:rsidRDefault="00384F5E" w:rsidP="00384F5E">
      <w:pPr>
        <w:pStyle w:val="formattext"/>
        <w:spacing w:before="0" w:beforeAutospacing="0" w:after="0" w:afterAutospacing="0"/>
        <w:textAlignment w:val="baseline"/>
        <w:rPr>
          <w:rFonts w:ascii="Arial" w:hAnsi="Arial" w:cs="Arial"/>
        </w:rPr>
      </w:pPr>
    </w:p>
    <w:p w14:paraId="26B445D7" w14:textId="77777777" w:rsidR="00384F5E" w:rsidRPr="00384F5E" w:rsidRDefault="00384F5E" w:rsidP="00384F5E">
      <w:pPr>
        <w:pStyle w:val="formattext"/>
        <w:spacing w:before="0" w:beforeAutospacing="0" w:after="0" w:afterAutospacing="0"/>
        <w:ind w:firstLine="480"/>
        <w:textAlignment w:val="baseline"/>
        <w:rPr>
          <w:rFonts w:ascii="Arial" w:hAnsi="Arial" w:cs="Arial"/>
        </w:rPr>
      </w:pPr>
      <w:r w:rsidRPr="00384F5E">
        <w:rPr>
          <w:rFonts w:ascii="Arial" w:hAnsi="Arial" w:cs="Arial"/>
        </w:rPr>
        <w:t>36. Предметом жалобы являются действия (бездействие) Министерства, многофункционального центра, а также их должностных лиц, государственных служащих, работников и принимаемые ими решения при предоставлении государственной услуги.</w:t>
      </w:r>
    </w:p>
    <w:p w14:paraId="6CE7FFBA"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Заявитель может обратиться с жалобой в том числе в следующих случаях:</w:t>
      </w:r>
      <w:r w:rsidRPr="00384F5E">
        <w:rPr>
          <w:rFonts w:ascii="Times New Roman" w:eastAsia="Times New Roman" w:hAnsi="Times New Roman" w:cs="Times New Roman"/>
          <w:sz w:val="24"/>
          <w:szCs w:val="24"/>
        </w:rPr>
        <w:br/>
      </w:r>
    </w:p>
    <w:p w14:paraId="1B4A6C5F"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12C3E46"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1) нарушение срока регистрации запроса о предоставлении государственной услуги;</w:t>
      </w:r>
      <w:r w:rsidRPr="00384F5E">
        <w:rPr>
          <w:rFonts w:ascii="Times New Roman" w:eastAsia="Times New Roman" w:hAnsi="Times New Roman" w:cs="Times New Roman"/>
          <w:sz w:val="24"/>
          <w:szCs w:val="24"/>
        </w:rPr>
        <w:br/>
      </w:r>
    </w:p>
    <w:p w14:paraId="695DBB06"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BDCCCD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lastRenderedPageBreak/>
        <w:t>2) нарушение срока предоставления государственной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384F5E">
        <w:rPr>
          <w:rFonts w:ascii="Times New Roman" w:eastAsia="Times New Roman" w:hAnsi="Times New Roman" w:cs="Times New Roman"/>
          <w:sz w:val="24"/>
          <w:szCs w:val="24"/>
        </w:rPr>
        <w:br/>
      </w:r>
    </w:p>
    <w:p w14:paraId="70AB3104"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72844948"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384F5E">
        <w:rPr>
          <w:rFonts w:ascii="Times New Roman" w:eastAsia="Times New Roman" w:hAnsi="Times New Roman" w:cs="Times New Roman"/>
          <w:sz w:val="24"/>
          <w:szCs w:val="24"/>
        </w:rPr>
        <w:br/>
      </w:r>
    </w:p>
    <w:p w14:paraId="57FC3F79"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31BE99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(в ред. Постановления Правительства Челябинской области от 29.11.2018 N 594-П)</w:t>
      </w:r>
      <w:r w:rsidRPr="00384F5E">
        <w:rPr>
          <w:rFonts w:ascii="Times New Roman" w:eastAsia="Times New Roman" w:hAnsi="Times New Roman" w:cs="Times New Roman"/>
          <w:sz w:val="24"/>
          <w:szCs w:val="24"/>
        </w:rPr>
        <w:br/>
      </w:r>
    </w:p>
    <w:p w14:paraId="60DCF728"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802A74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 у заявителя;</w:t>
      </w:r>
      <w:r w:rsidRPr="00384F5E">
        <w:rPr>
          <w:rFonts w:ascii="Times New Roman" w:eastAsia="Times New Roman" w:hAnsi="Times New Roman" w:cs="Times New Roman"/>
          <w:sz w:val="24"/>
          <w:szCs w:val="24"/>
        </w:rPr>
        <w:br/>
      </w:r>
    </w:p>
    <w:p w14:paraId="38D929C9"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7E24E4AC"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384F5E">
        <w:rPr>
          <w:rFonts w:ascii="Times New Roman" w:eastAsia="Times New Roman" w:hAnsi="Times New Roman" w:cs="Times New Roman"/>
          <w:sz w:val="24"/>
          <w:szCs w:val="24"/>
        </w:rPr>
        <w:br/>
      </w:r>
    </w:p>
    <w:p w14:paraId="6865A6D3"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EBDCEBC"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w:t>
      </w:r>
      <w:r w:rsidRPr="00384F5E">
        <w:rPr>
          <w:rFonts w:ascii="Times New Roman" w:eastAsia="Times New Roman" w:hAnsi="Times New Roman" w:cs="Times New Roman"/>
          <w:sz w:val="24"/>
          <w:szCs w:val="24"/>
        </w:rPr>
        <w:br/>
      </w:r>
    </w:p>
    <w:p w14:paraId="72B0D337"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4A3EBC8"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 xml:space="preserve">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w:t>
      </w:r>
      <w:r w:rsidRPr="00384F5E">
        <w:rPr>
          <w:rFonts w:ascii="Times New Roman" w:eastAsia="Times New Roman" w:hAnsi="Times New Roman" w:cs="Times New Roman"/>
          <w:sz w:val="24"/>
          <w:szCs w:val="24"/>
        </w:rPr>
        <w:lastRenderedPageBreak/>
        <w:t>исправлений;</w:t>
      </w:r>
      <w:r w:rsidRPr="00384F5E">
        <w:rPr>
          <w:rFonts w:ascii="Times New Roman" w:eastAsia="Times New Roman" w:hAnsi="Times New Roman" w:cs="Times New Roman"/>
          <w:sz w:val="24"/>
          <w:szCs w:val="24"/>
        </w:rPr>
        <w:br/>
      </w:r>
    </w:p>
    <w:p w14:paraId="1F990271"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BFF7806"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8) нарушение Министерством, должностным лицом Министерства срока или порядка выдачи документов по результатам предоставления государственной услуги;</w:t>
      </w:r>
      <w:r w:rsidRPr="00384F5E">
        <w:rPr>
          <w:rFonts w:ascii="Times New Roman" w:eastAsia="Times New Roman" w:hAnsi="Times New Roman" w:cs="Times New Roman"/>
          <w:sz w:val="24"/>
          <w:szCs w:val="24"/>
        </w:rPr>
        <w:br/>
      </w:r>
    </w:p>
    <w:p w14:paraId="22AC6941"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B4EABB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384F5E">
        <w:rPr>
          <w:rFonts w:ascii="Times New Roman" w:eastAsia="Times New Roman" w:hAnsi="Times New Roman" w:cs="Times New Roman"/>
          <w:sz w:val="24"/>
          <w:szCs w:val="24"/>
        </w:rPr>
        <w:br/>
      </w:r>
    </w:p>
    <w:p w14:paraId="241F7CA7"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66FDEA55"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шестым - девятым пункта 11 настоящего Административного регламента.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384F5E">
        <w:rPr>
          <w:rFonts w:ascii="Times New Roman" w:eastAsia="Times New Roman" w:hAnsi="Times New Roman" w:cs="Times New Roman"/>
          <w:sz w:val="24"/>
          <w:szCs w:val="24"/>
        </w:rPr>
        <w:br/>
      </w:r>
    </w:p>
    <w:p w14:paraId="3613ACA6"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BD33A1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(пп. 10 введен Постановлением Правительства Челябинской области от 29.11.2018 N 594-П)</w:t>
      </w:r>
      <w:r w:rsidRPr="00384F5E">
        <w:rPr>
          <w:rFonts w:ascii="Times New Roman" w:eastAsia="Times New Roman" w:hAnsi="Times New Roman" w:cs="Times New Roman"/>
          <w:sz w:val="24"/>
          <w:szCs w:val="24"/>
        </w:rPr>
        <w:br/>
      </w:r>
    </w:p>
    <w:p w14:paraId="61695442"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0D24D22"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государственной услуги.</w:t>
      </w:r>
      <w:r w:rsidRPr="00384F5E">
        <w:rPr>
          <w:rFonts w:ascii="Times New Roman" w:eastAsia="Times New Roman" w:hAnsi="Times New Roman" w:cs="Times New Roman"/>
          <w:sz w:val="24"/>
          <w:szCs w:val="24"/>
        </w:rPr>
        <w:br/>
      </w:r>
    </w:p>
    <w:p w14:paraId="3EE5CD12"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0F8FC7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36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3AFA1B4D"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7F62A0C"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37. Основанием для начала процедуры досудебного (внесудебного) обжалования является поступившая в Министерство жалоба заявителя.</w:t>
      </w:r>
      <w:r w:rsidRPr="00384F5E">
        <w:rPr>
          <w:rFonts w:ascii="Times New Roman" w:eastAsia="Times New Roman" w:hAnsi="Times New Roman" w:cs="Times New Roman"/>
          <w:sz w:val="24"/>
          <w:szCs w:val="24"/>
        </w:rPr>
        <w:br/>
      </w:r>
    </w:p>
    <w:p w14:paraId="29B7D65E"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CA79CFB"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Жалоба подается в письменной форме на бумажном носителе, в электронной форме в Министерство, многофункциональный центр либо в орган местного самоуправления публично-правового образования, являющийся учредителем многофункционального центра (далее именуется - учредитель многофункционального центра).</w:t>
      </w:r>
      <w:r w:rsidRPr="00384F5E">
        <w:rPr>
          <w:rFonts w:ascii="Times New Roman" w:eastAsia="Times New Roman" w:hAnsi="Times New Roman" w:cs="Times New Roman"/>
          <w:sz w:val="24"/>
          <w:szCs w:val="24"/>
        </w:rPr>
        <w:br/>
      </w:r>
    </w:p>
    <w:p w14:paraId="153E11F1"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9430C5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Жалоба на решения и действия (бездействие) Министерства, должностного лица Министерства, государственного служащего, Министра экологии Челябинской области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федерального портала либо регионального портала, а также может быть принята при личном приеме заявителя.</w:t>
      </w:r>
      <w:r w:rsidRPr="00384F5E">
        <w:rPr>
          <w:rFonts w:ascii="Times New Roman" w:eastAsia="Times New Roman" w:hAnsi="Times New Roman" w:cs="Times New Roman"/>
          <w:sz w:val="24"/>
          <w:szCs w:val="24"/>
        </w:rPr>
        <w:br/>
      </w:r>
    </w:p>
    <w:p w14:paraId="6C3D2B83"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1BB2C7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Личный прием заявителей осуществляется по адресу: 454091, город Челябинск, проспект Ленина, дом 57, по предварительной записи в соответствии с графиком, утвержденным правовым актом Министерства.</w:t>
      </w:r>
      <w:r w:rsidRPr="00384F5E">
        <w:rPr>
          <w:rFonts w:ascii="Times New Roman" w:eastAsia="Times New Roman" w:hAnsi="Times New Roman" w:cs="Times New Roman"/>
          <w:sz w:val="24"/>
          <w:szCs w:val="24"/>
        </w:rPr>
        <w:br/>
      </w:r>
    </w:p>
    <w:p w14:paraId="04A68078"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29B32E6"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37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16FC479D"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675400B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38. Жалобы на решения и действия (бездействие) должностных лиц, государственных служащих подаются Министру экологии Челябинской области. Жалобы на решения и действия (бездействие) Министра экологии Челябинской области подаются в Правительство Челябинской области.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w:t>
      </w:r>
      <w:r w:rsidRPr="00384F5E">
        <w:rPr>
          <w:rFonts w:ascii="Times New Roman" w:eastAsia="Times New Roman" w:hAnsi="Times New Roman" w:cs="Times New Roman"/>
          <w:sz w:val="24"/>
          <w:szCs w:val="24"/>
        </w:rPr>
        <w:br/>
      </w:r>
    </w:p>
    <w:p w14:paraId="1CAD777C"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5CDA2C5"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38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7CEA276B"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3DF73B7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39. Жалоба должна содержать:</w:t>
      </w:r>
      <w:r w:rsidRPr="00384F5E">
        <w:rPr>
          <w:rFonts w:ascii="Times New Roman" w:eastAsia="Times New Roman" w:hAnsi="Times New Roman" w:cs="Times New Roman"/>
          <w:sz w:val="24"/>
          <w:szCs w:val="24"/>
        </w:rPr>
        <w:br/>
      </w:r>
    </w:p>
    <w:p w14:paraId="50B221EC"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5CCC29B5"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1) наименование органа, предоставляющего государственную услугу, должностного лица Министерства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384F5E">
        <w:rPr>
          <w:rFonts w:ascii="Times New Roman" w:eastAsia="Times New Roman" w:hAnsi="Times New Roman" w:cs="Times New Roman"/>
          <w:sz w:val="24"/>
          <w:szCs w:val="24"/>
        </w:rPr>
        <w:br/>
      </w:r>
    </w:p>
    <w:p w14:paraId="1F68EFD4"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7C56126"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(пп. 1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0A2CAD13"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6EF86334"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384F5E">
        <w:rPr>
          <w:rFonts w:ascii="Times New Roman" w:eastAsia="Times New Roman" w:hAnsi="Times New Roman" w:cs="Times New Roman"/>
          <w:sz w:val="24"/>
          <w:szCs w:val="24"/>
        </w:rPr>
        <w:br/>
      </w:r>
    </w:p>
    <w:p w14:paraId="4A02AFA9"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6419C44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3) сведения об обжалуемых действиях (бездействии) и решениях Министерства, должностного лица Министерства либо государственного служащего, многофункционального центра, работника многофункционального центра;</w:t>
      </w:r>
      <w:r w:rsidRPr="00384F5E">
        <w:rPr>
          <w:rFonts w:ascii="Times New Roman" w:eastAsia="Times New Roman" w:hAnsi="Times New Roman" w:cs="Times New Roman"/>
          <w:sz w:val="24"/>
          <w:szCs w:val="24"/>
        </w:rPr>
        <w:br/>
      </w:r>
    </w:p>
    <w:p w14:paraId="4B8BC87C"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C971E14"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(пп. 3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5C69C7B8"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611FD19B"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384F5E">
        <w:rPr>
          <w:rFonts w:ascii="Times New Roman" w:eastAsia="Times New Roman" w:hAnsi="Times New Roman" w:cs="Times New Roman"/>
          <w:sz w:val="24"/>
          <w:szCs w:val="24"/>
        </w:rPr>
        <w:br/>
      </w:r>
    </w:p>
    <w:p w14:paraId="1CB91980"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4141673"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(пп. 4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11ADF02E"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58E3C33D"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40. Жалоба, поступившая в Министерство, многофункциональный центр, учредителю многофункционального центра либо Правительство Челябинской области, подлежит рассмотрению в течение 15 рабочих дней со дня ее регистрации, а в случае обжалования отказа Министерства, многофункционального центра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384F5E">
        <w:rPr>
          <w:rFonts w:ascii="Times New Roman" w:eastAsia="Times New Roman" w:hAnsi="Times New Roman" w:cs="Times New Roman"/>
          <w:sz w:val="24"/>
          <w:szCs w:val="24"/>
        </w:rPr>
        <w:br/>
      </w:r>
    </w:p>
    <w:p w14:paraId="34C5F3A5"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920DDC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40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6CE8F727"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05E8788"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41. По результатам рассмотрения жалобы принимается одно из следующих решений:</w:t>
      </w:r>
      <w:r w:rsidRPr="00384F5E">
        <w:rPr>
          <w:rFonts w:ascii="Times New Roman" w:eastAsia="Times New Roman" w:hAnsi="Times New Roman" w:cs="Times New Roman"/>
          <w:sz w:val="24"/>
          <w:szCs w:val="24"/>
        </w:rPr>
        <w:br/>
      </w:r>
    </w:p>
    <w:p w14:paraId="058249B2"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7251EA9B"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w:t>
      </w:r>
      <w:r w:rsidRPr="00384F5E">
        <w:rPr>
          <w:rFonts w:ascii="Times New Roman" w:eastAsia="Times New Roman" w:hAnsi="Times New Roman" w:cs="Times New Roman"/>
          <w:sz w:val="24"/>
          <w:szCs w:val="24"/>
        </w:rPr>
        <w:br/>
      </w:r>
    </w:p>
    <w:p w14:paraId="4BA23E4F"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A3D3C3C"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2) в удовлетворении жалобы отказывается.</w:t>
      </w:r>
      <w:r w:rsidRPr="00384F5E">
        <w:rPr>
          <w:rFonts w:ascii="Times New Roman" w:eastAsia="Times New Roman" w:hAnsi="Times New Roman" w:cs="Times New Roman"/>
          <w:sz w:val="24"/>
          <w:szCs w:val="24"/>
        </w:rPr>
        <w:br/>
      </w:r>
    </w:p>
    <w:p w14:paraId="0A3C93FB"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5105B0EA"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41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6260EBB4"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3B3F4B68"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42. Не позднее дня, следующего за днем принятия решения, указанного в пункте 41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84F5E">
        <w:rPr>
          <w:rFonts w:ascii="Times New Roman" w:eastAsia="Times New Roman" w:hAnsi="Times New Roman" w:cs="Times New Roman"/>
          <w:sz w:val="24"/>
          <w:szCs w:val="24"/>
        </w:rPr>
        <w:br/>
      </w:r>
    </w:p>
    <w:p w14:paraId="063CA7A8"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5FF88776"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proofErr w:type="gramStart"/>
      <w:r w:rsidRPr="00384F5E">
        <w:rPr>
          <w:rFonts w:ascii="Times New Roman" w:eastAsia="Times New Roman" w:hAnsi="Times New Roman" w:cs="Times New Roman"/>
          <w:sz w:val="24"/>
          <w:szCs w:val="24"/>
        </w:rPr>
        <w:t>42-1</w:t>
      </w:r>
      <w:proofErr w:type="gramEnd"/>
      <w:r w:rsidRPr="00384F5E">
        <w:rPr>
          <w:rFonts w:ascii="Times New Roman" w:eastAsia="Times New Roman" w:hAnsi="Times New Roman" w:cs="Times New Roman"/>
          <w:sz w:val="24"/>
          <w:szCs w:val="24"/>
        </w:rPr>
        <w:t xml:space="preserve">. В случае признания жалобы подлежащей удовлетворению в ответе заявителю, указанном в пункте 42 настоящего Административного регламента, дается информация о действиях, осуществляемых Министерством, многофункциональным центром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w:t>
      </w:r>
      <w:r w:rsidRPr="00384F5E">
        <w:rPr>
          <w:rFonts w:ascii="Times New Roman" w:eastAsia="Times New Roman" w:hAnsi="Times New Roman" w:cs="Times New Roman"/>
          <w:sz w:val="24"/>
          <w:szCs w:val="24"/>
        </w:rPr>
        <w:lastRenderedPageBreak/>
        <w:t>заявителю в целях получения государственной услуги.</w:t>
      </w:r>
      <w:r w:rsidRPr="00384F5E">
        <w:rPr>
          <w:rFonts w:ascii="Times New Roman" w:eastAsia="Times New Roman" w:hAnsi="Times New Roman" w:cs="Times New Roman"/>
          <w:sz w:val="24"/>
          <w:szCs w:val="24"/>
        </w:rPr>
        <w:br/>
      </w:r>
    </w:p>
    <w:p w14:paraId="5C7192E1"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0C1CB9DA"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 xml:space="preserve">(п. </w:t>
      </w:r>
      <w:proofErr w:type="gramStart"/>
      <w:r w:rsidRPr="00384F5E">
        <w:rPr>
          <w:rFonts w:ascii="Times New Roman" w:eastAsia="Times New Roman" w:hAnsi="Times New Roman" w:cs="Times New Roman"/>
          <w:sz w:val="24"/>
          <w:szCs w:val="24"/>
        </w:rPr>
        <w:t>42-1</w:t>
      </w:r>
      <w:proofErr w:type="gramEnd"/>
      <w:r w:rsidRPr="00384F5E">
        <w:rPr>
          <w:rFonts w:ascii="Times New Roman" w:eastAsia="Times New Roman" w:hAnsi="Times New Roman" w:cs="Times New Roman"/>
          <w:sz w:val="24"/>
          <w:szCs w:val="24"/>
        </w:rPr>
        <w:t xml:space="preserve"> в ред. Постановления Правительства Челябинской области от 29.11.2018 N 594-П)</w:t>
      </w:r>
      <w:r w:rsidRPr="00384F5E">
        <w:rPr>
          <w:rFonts w:ascii="Times New Roman" w:eastAsia="Times New Roman" w:hAnsi="Times New Roman" w:cs="Times New Roman"/>
          <w:sz w:val="24"/>
          <w:szCs w:val="24"/>
        </w:rPr>
        <w:br/>
      </w:r>
    </w:p>
    <w:p w14:paraId="45129A31"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75B213E7"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proofErr w:type="gramStart"/>
      <w:r w:rsidRPr="00384F5E">
        <w:rPr>
          <w:rFonts w:ascii="Times New Roman" w:eastAsia="Times New Roman" w:hAnsi="Times New Roman" w:cs="Times New Roman"/>
          <w:sz w:val="24"/>
          <w:szCs w:val="24"/>
        </w:rPr>
        <w:t>42-2</w:t>
      </w:r>
      <w:proofErr w:type="gramEnd"/>
      <w:r w:rsidRPr="00384F5E">
        <w:rPr>
          <w:rFonts w:ascii="Times New Roman" w:eastAsia="Times New Roman" w:hAnsi="Times New Roman" w:cs="Times New Roman"/>
          <w:sz w:val="24"/>
          <w:szCs w:val="24"/>
        </w:rPr>
        <w:t xml:space="preserve">. В случае </w:t>
      </w:r>
      <w:proofErr w:type="gramStart"/>
      <w:r w:rsidRPr="00384F5E">
        <w:rPr>
          <w:rFonts w:ascii="Times New Roman" w:eastAsia="Times New Roman" w:hAnsi="Times New Roman" w:cs="Times New Roman"/>
          <w:sz w:val="24"/>
          <w:szCs w:val="24"/>
        </w:rPr>
        <w:t>признания жалобы</w:t>
      </w:r>
      <w:proofErr w:type="gramEnd"/>
      <w:r w:rsidRPr="00384F5E">
        <w:rPr>
          <w:rFonts w:ascii="Times New Roman" w:eastAsia="Times New Roman" w:hAnsi="Times New Roman" w:cs="Times New Roman"/>
          <w:sz w:val="24"/>
          <w:szCs w:val="24"/>
        </w:rPr>
        <w:t xml:space="preserve"> не подлежащей удовлетворению в ответе заявителю, указанном в пункте 42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384F5E">
        <w:rPr>
          <w:rFonts w:ascii="Times New Roman" w:eastAsia="Times New Roman" w:hAnsi="Times New Roman" w:cs="Times New Roman"/>
          <w:sz w:val="24"/>
          <w:szCs w:val="24"/>
        </w:rPr>
        <w:br/>
      </w:r>
    </w:p>
    <w:p w14:paraId="4BB27768"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89BBF9A"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 xml:space="preserve">(п. </w:t>
      </w:r>
      <w:proofErr w:type="gramStart"/>
      <w:r w:rsidRPr="00384F5E">
        <w:rPr>
          <w:rFonts w:ascii="Times New Roman" w:eastAsia="Times New Roman" w:hAnsi="Times New Roman" w:cs="Times New Roman"/>
          <w:sz w:val="24"/>
          <w:szCs w:val="24"/>
        </w:rPr>
        <w:t>42-2</w:t>
      </w:r>
      <w:proofErr w:type="gramEnd"/>
      <w:r w:rsidRPr="00384F5E">
        <w:rPr>
          <w:rFonts w:ascii="Times New Roman" w:eastAsia="Times New Roman" w:hAnsi="Times New Roman" w:cs="Times New Roman"/>
          <w:sz w:val="24"/>
          <w:szCs w:val="24"/>
        </w:rPr>
        <w:t xml:space="preserve"> введен Постановлением Правительства Челябинской области от 29.11.2018 N 594-П)</w:t>
      </w:r>
      <w:r w:rsidRPr="00384F5E">
        <w:rPr>
          <w:rFonts w:ascii="Times New Roman" w:eastAsia="Times New Roman" w:hAnsi="Times New Roman" w:cs="Times New Roman"/>
          <w:sz w:val="24"/>
          <w:szCs w:val="24"/>
        </w:rPr>
        <w:br/>
      </w:r>
    </w:p>
    <w:p w14:paraId="2A124339"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19A9B81A"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43.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пунктом 38 настоящего Административного регламента, незамедлительно направляют имеющиеся материалы в органы прокуратуры.</w:t>
      </w:r>
      <w:r w:rsidRPr="00384F5E">
        <w:rPr>
          <w:rFonts w:ascii="Times New Roman" w:eastAsia="Times New Roman" w:hAnsi="Times New Roman" w:cs="Times New Roman"/>
          <w:sz w:val="24"/>
          <w:szCs w:val="24"/>
        </w:rPr>
        <w:br/>
      </w:r>
    </w:p>
    <w:p w14:paraId="1F08817C"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245C22D4"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(п. 43 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p w14:paraId="7DB0DC01" w14:textId="77777777" w:rsidR="00384F5E" w:rsidRPr="00384F5E" w:rsidRDefault="00384F5E" w:rsidP="00384F5E">
      <w:pPr>
        <w:spacing w:after="240" w:line="330" w:lineRule="atLeast"/>
        <w:jc w:val="right"/>
        <w:textAlignment w:val="baseline"/>
        <w:outlineLvl w:val="2"/>
        <w:rPr>
          <w:rFonts w:ascii="Times New Roman" w:eastAsia="Times New Roman" w:hAnsi="Times New Roman" w:cs="Times New Roman"/>
          <w:b/>
          <w:bCs/>
          <w:sz w:val="24"/>
          <w:szCs w:val="24"/>
        </w:rPr>
      </w:pPr>
      <w:r w:rsidRPr="00384F5E">
        <w:rPr>
          <w:rFonts w:ascii="Times New Roman" w:eastAsia="Times New Roman" w:hAnsi="Times New Roman" w:cs="Times New Roman"/>
          <w:b/>
          <w:bCs/>
          <w:sz w:val="24"/>
          <w:szCs w:val="24"/>
        </w:rPr>
        <w:br/>
      </w:r>
      <w:r w:rsidRPr="00384F5E">
        <w:rPr>
          <w:rFonts w:ascii="Times New Roman" w:eastAsia="Times New Roman" w:hAnsi="Times New Roman" w:cs="Times New Roman"/>
          <w:b/>
          <w:bCs/>
          <w:sz w:val="24"/>
          <w:szCs w:val="24"/>
        </w:rPr>
        <w:br/>
        <w:t>Приложение 1</w:t>
      </w:r>
      <w:r w:rsidRPr="00384F5E">
        <w:rPr>
          <w:rFonts w:ascii="Times New Roman" w:eastAsia="Times New Roman" w:hAnsi="Times New Roman" w:cs="Times New Roman"/>
          <w:b/>
          <w:bCs/>
          <w:sz w:val="24"/>
          <w:szCs w:val="24"/>
        </w:rPr>
        <w:br/>
        <w:t>к Административному регламенту</w:t>
      </w:r>
      <w:r w:rsidRPr="00384F5E">
        <w:rPr>
          <w:rFonts w:ascii="Times New Roman" w:eastAsia="Times New Roman" w:hAnsi="Times New Roman" w:cs="Times New Roman"/>
          <w:b/>
          <w:bCs/>
          <w:sz w:val="24"/>
          <w:szCs w:val="24"/>
        </w:rPr>
        <w:br/>
        <w:t>предоставления государственной услуги</w:t>
      </w:r>
      <w:r w:rsidRPr="00384F5E">
        <w:rPr>
          <w:rFonts w:ascii="Times New Roman" w:eastAsia="Times New Roman" w:hAnsi="Times New Roman" w:cs="Times New Roman"/>
          <w:b/>
          <w:bCs/>
          <w:sz w:val="24"/>
          <w:szCs w:val="24"/>
        </w:rPr>
        <w:br/>
        <w:t>"Выдача разрешения на добычу объектов</w:t>
      </w:r>
      <w:r w:rsidRPr="00384F5E">
        <w:rPr>
          <w:rFonts w:ascii="Times New Roman" w:eastAsia="Times New Roman" w:hAnsi="Times New Roman" w:cs="Times New Roman"/>
          <w:b/>
          <w:bCs/>
          <w:sz w:val="24"/>
          <w:szCs w:val="24"/>
        </w:rPr>
        <w:br/>
        <w:t>животного и растительного мира,</w:t>
      </w:r>
      <w:r w:rsidRPr="00384F5E">
        <w:rPr>
          <w:rFonts w:ascii="Times New Roman" w:eastAsia="Times New Roman" w:hAnsi="Times New Roman" w:cs="Times New Roman"/>
          <w:b/>
          <w:bCs/>
          <w:sz w:val="24"/>
          <w:szCs w:val="24"/>
        </w:rPr>
        <w:br/>
        <w:t>принадлежащих к видам, занесенным</w:t>
      </w:r>
      <w:r w:rsidRPr="00384F5E">
        <w:rPr>
          <w:rFonts w:ascii="Times New Roman" w:eastAsia="Times New Roman" w:hAnsi="Times New Roman" w:cs="Times New Roman"/>
          <w:b/>
          <w:bCs/>
          <w:sz w:val="24"/>
          <w:szCs w:val="24"/>
        </w:rPr>
        <w:br/>
        <w:t>в Красную книгу Челябинской области,</w:t>
      </w:r>
      <w:r w:rsidRPr="00384F5E">
        <w:rPr>
          <w:rFonts w:ascii="Times New Roman" w:eastAsia="Times New Roman" w:hAnsi="Times New Roman" w:cs="Times New Roman"/>
          <w:b/>
          <w:bCs/>
          <w:sz w:val="24"/>
          <w:szCs w:val="24"/>
        </w:rPr>
        <w:br/>
        <w:t>за исключением млекопитающих и птиц,</w:t>
      </w:r>
      <w:r w:rsidRPr="00384F5E">
        <w:rPr>
          <w:rFonts w:ascii="Times New Roman" w:eastAsia="Times New Roman" w:hAnsi="Times New Roman" w:cs="Times New Roman"/>
          <w:b/>
          <w:bCs/>
          <w:sz w:val="24"/>
          <w:szCs w:val="24"/>
        </w:rPr>
        <w:br/>
        <w:t>отнесенных к охотничьим ресурсам,</w:t>
      </w:r>
      <w:r w:rsidRPr="00384F5E">
        <w:rPr>
          <w:rFonts w:ascii="Times New Roman" w:eastAsia="Times New Roman" w:hAnsi="Times New Roman" w:cs="Times New Roman"/>
          <w:b/>
          <w:bCs/>
          <w:sz w:val="24"/>
          <w:szCs w:val="24"/>
        </w:rPr>
        <w:br/>
        <w:t>а также водных биологических ресурсов"</w:t>
      </w:r>
    </w:p>
    <w:p w14:paraId="04F50D06" w14:textId="77777777" w:rsidR="00384F5E" w:rsidRPr="00384F5E" w:rsidRDefault="00384F5E" w:rsidP="00384F5E">
      <w:pPr>
        <w:spacing w:after="0" w:line="330" w:lineRule="atLeast"/>
        <w:textAlignment w:val="baseline"/>
        <w:rPr>
          <w:rFonts w:ascii="Times New Roman" w:eastAsia="Times New Roman" w:hAnsi="Times New Roman" w:cs="Times New Roman"/>
          <w:sz w:val="24"/>
          <w:szCs w:val="24"/>
        </w:rPr>
      </w:pPr>
    </w:p>
    <w:p w14:paraId="48015FFE" w14:textId="77777777" w:rsidR="00384F5E" w:rsidRPr="00384F5E" w:rsidRDefault="00384F5E" w:rsidP="00384F5E">
      <w:pPr>
        <w:spacing w:after="0" w:line="330" w:lineRule="atLeast"/>
        <w:ind w:firstLine="480"/>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Утратило силу. - Постановление Правительства Челябинской области от 29.11.2018 N 594-П.</w:t>
      </w:r>
      <w:r w:rsidRPr="00384F5E">
        <w:rPr>
          <w:rFonts w:ascii="Times New Roman" w:eastAsia="Times New Roman" w:hAnsi="Times New Roman" w:cs="Times New Roman"/>
          <w:sz w:val="24"/>
          <w:szCs w:val="24"/>
        </w:rPr>
        <w:br/>
      </w:r>
    </w:p>
    <w:p w14:paraId="77CC71AE" w14:textId="77777777" w:rsidR="00384F5E" w:rsidRPr="00384F5E" w:rsidRDefault="00384F5E" w:rsidP="00384F5E">
      <w:pPr>
        <w:spacing w:after="240" w:line="330" w:lineRule="atLeast"/>
        <w:jc w:val="right"/>
        <w:textAlignment w:val="baseline"/>
        <w:outlineLvl w:val="2"/>
        <w:rPr>
          <w:rFonts w:ascii="Times New Roman" w:eastAsia="Times New Roman" w:hAnsi="Times New Roman" w:cs="Times New Roman"/>
          <w:b/>
          <w:bCs/>
          <w:sz w:val="24"/>
          <w:szCs w:val="24"/>
        </w:rPr>
      </w:pPr>
      <w:r w:rsidRPr="00384F5E">
        <w:rPr>
          <w:rFonts w:ascii="Times New Roman" w:eastAsia="Times New Roman" w:hAnsi="Times New Roman" w:cs="Times New Roman"/>
          <w:b/>
          <w:bCs/>
          <w:sz w:val="24"/>
          <w:szCs w:val="24"/>
        </w:rPr>
        <w:lastRenderedPageBreak/>
        <w:br/>
      </w:r>
      <w:r w:rsidRPr="00384F5E">
        <w:rPr>
          <w:rFonts w:ascii="Times New Roman" w:eastAsia="Times New Roman" w:hAnsi="Times New Roman" w:cs="Times New Roman"/>
          <w:b/>
          <w:bCs/>
          <w:sz w:val="24"/>
          <w:szCs w:val="24"/>
        </w:rPr>
        <w:br/>
        <w:t>Приложение 2</w:t>
      </w:r>
      <w:r w:rsidRPr="00384F5E">
        <w:rPr>
          <w:rFonts w:ascii="Times New Roman" w:eastAsia="Times New Roman" w:hAnsi="Times New Roman" w:cs="Times New Roman"/>
          <w:b/>
          <w:bCs/>
          <w:sz w:val="24"/>
          <w:szCs w:val="24"/>
        </w:rPr>
        <w:br/>
        <w:t>к Административному регламенту</w:t>
      </w:r>
      <w:r w:rsidRPr="00384F5E">
        <w:rPr>
          <w:rFonts w:ascii="Times New Roman" w:eastAsia="Times New Roman" w:hAnsi="Times New Roman" w:cs="Times New Roman"/>
          <w:b/>
          <w:bCs/>
          <w:sz w:val="24"/>
          <w:szCs w:val="24"/>
        </w:rPr>
        <w:br/>
        <w:t>предоставления государственной услуги</w:t>
      </w:r>
      <w:r w:rsidRPr="00384F5E">
        <w:rPr>
          <w:rFonts w:ascii="Times New Roman" w:eastAsia="Times New Roman" w:hAnsi="Times New Roman" w:cs="Times New Roman"/>
          <w:b/>
          <w:bCs/>
          <w:sz w:val="24"/>
          <w:szCs w:val="24"/>
        </w:rPr>
        <w:br/>
        <w:t>"Выдача разрешения на добычу объектов</w:t>
      </w:r>
      <w:r w:rsidRPr="00384F5E">
        <w:rPr>
          <w:rFonts w:ascii="Times New Roman" w:eastAsia="Times New Roman" w:hAnsi="Times New Roman" w:cs="Times New Roman"/>
          <w:b/>
          <w:bCs/>
          <w:sz w:val="24"/>
          <w:szCs w:val="24"/>
        </w:rPr>
        <w:br/>
        <w:t>животного и растительного мира,</w:t>
      </w:r>
      <w:r w:rsidRPr="00384F5E">
        <w:rPr>
          <w:rFonts w:ascii="Times New Roman" w:eastAsia="Times New Roman" w:hAnsi="Times New Roman" w:cs="Times New Roman"/>
          <w:b/>
          <w:bCs/>
          <w:sz w:val="24"/>
          <w:szCs w:val="24"/>
        </w:rPr>
        <w:br/>
        <w:t>принадлежащих к видам, занесенным</w:t>
      </w:r>
      <w:r w:rsidRPr="00384F5E">
        <w:rPr>
          <w:rFonts w:ascii="Times New Roman" w:eastAsia="Times New Roman" w:hAnsi="Times New Roman" w:cs="Times New Roman"/>
          <w:b/>
          <w:bCs/>
          <w:sz w:val="24"/>
          <w:szCs w:val="24"/>
        </w:rPr>
        <w:br/>
        <w:t>в Красную книгу Челябинской области,</w:t>
      </w:r>
      <w:r w:rsidRPr="00384F5E">
        <w:rPr>
          <w:rFonts w:ascii="Times New Roman" w:eastAsia="Times New Roman" w:hAnsi="Times New Roman" w:cs="Times New Roman"/>
          <w:b/>
          <w:bCs/>
          <w:sz w:val="24"/>
          <w:szCs w:val="24"/>
        </w:rPr>
        <w:br/>
        <w:t>за исключением млекопитающих и птиц,</w:t>
      </w:r>
      <w:r w:rsidRPr="00384F5E">
        <w:rPr>
          <w:rFonts w:ascii="Times New Roman" w:eastAsia="Times New Roman" w:hAnsi="Times New Roman" w:cs="Times New Roman"/>
          <w:b/>
          <w:bCs/>
          <w:sz w:val="24"/>
          <w:szCs w:val="24"/>
        </w:rPr>
        <w:br/>
        <w:t>отнесенных к охотничьим ресурсам,</w:t>
      </w:r>
      <w:r w:rsidRPr="00384F5E">
        <w:rPr>
          <w:rFonts w:ascii="Times New Roman" w:eastAsia="Times New Roman" w:hAnsi="Times New Roman" w:cs="Times New Roman"/>
          <w:b/>
          <w:bCs/>
          <w:sz w:val="24"/>
          <w:szCs w:val="24"/>
        </w:rPr>
        <w:br/>
        <w:t>а также водных биологических ресурсов"</w:t>
      </w:r>
    </w:p>
    <w:p w14:paraId="79321B51" w14:textId="77777777" w:rsidR="00384F5E" w:rsidRPr="00384F5E" w:rsidRDefault="00384F5E" w:rsidP="00384F5E">
      <w:pPr>
        <w:spacing w:after="240" w:line="330" w:lineRule="atLeast"/>
        <w:jc w:val="center"/>
        <w:textAlignment w:val="baseline"/>
        <w:rPr>
          <w:rFonts w:ascii="Times New Roman" w:eastAsia="Times New Roman" w:hAnsi="Times New Roman" w:cs="Times New Roman"/>
          <w:b/>
          <w:bCs/>
          <w:sz w:val="24"/>
          <w:szCs w:val="24"/>
        </w:rPr>
      </w:pPr>
      <w:r w:rsidRPr="00384F5E">
        <w:rPr>
          <w:rFonts w:ascii="Times New Roman" w:eastAsia="Times New Roman" w:hAnsi="Times New Roman" w:cs="Times New Roman"/>
          <w:b/>
          <w:bCs/>
          <w:sz w:val="24"/>
          <w:szCs w:val="24"/>
        </w:rPr>
        <w:br/>
      </w:r>
      <w:r w:rsidRPr="00384F5E">
        <w:rPr>
          <w:rFonts w:ascii="Times New Roman" w:eastAsia="Times New Roman" w:hAnsi="Times New Roman" w:cs="Times New Roman"/>
          <w:b/>
          <w:bCs/>
          <w:sz w:val="24"/>
          <w:szCs w:val="24"/>
        </w:rPr>
        <w:br/>
        <w:t>Информация о местонахождении, контактных телефонах, адресах электронной почты многофункциональных центров</w:t>
      </w:r>
    </w:p>
    <w:p w14:paraId="124EDD0D" w14:textId="77777777" w:rsidR="00384F5E" w:rsidRPr="00384F5E" w:rsidRDefault="00384F5E" w:rsidP="00384F5E">
      <w:pPr>
        <w:spacing w:after="0" w:line="330" w:lineRule="atLeast"/>
        <w:jc w:val="center"/>
        <w:textAlignment w:val="baseline"/>
        <w:rPr>
          <w:rFonts w:ascii="Times New Roman" w:eastAsia="Times New Roman" w:hAnsi="Times New Roman" w:cs="Times New Roman"/>
          <w:sz w:val="24"/>
          <w:szCs w:val="24"/>
        </w:rPr>
      </w:pPr>
      <w:r w:rsidRPr="00384F5E">
        <w:rPr>
          <w:rFonts w:ascii="Times New Roman" w:eastAsia="Times New Roman" w:hAnsi="Times New Roman" w:cs="Times New Roman"/>
          <w:sz w:val="24"/>
          <w:szCs w:val="24"/>
        </w:rPr>
        <w:t>(в ред. Постановления Правительства Челябинской области от 31.07.2018 N 347-П)</w:t>
      </w:r>
      <w:r w:rsidRPr="00384F5E">
        <w:rPr>
          <w:rFonts w:ascii="Times New Roman" w:eastAsia="Times New Roman" w:hAnsi="Times New Roman" w:cs="Times New Roman"/>
          <w:sz w:val="24"/>
          <w:szCs w:val="24"/>
        </w:rPr>
        <w:br/>
      </w:r>
    </w:p>
    <w:tbl>
      <w:tblPr>
        <w:tblW w:w="0" w:type="auto"/>
        <w:tblCellMar>
          <w:left w:w="0" w:type="dxa"/>
          <w:right w:w="0" w:type="dxa"/>
        </w:tblCellMar>
        <w:tblLook w:val="04A0" w:firstRow="1" w:lastRow="0" w:firstColumn="1" w:lastColumn="0" w:noHBand="0" w:noVBand="1"/>
      </w:tblPr>
      <w:tblGrid>
        <w:gridCol w:w="544"/>
        <w:gridCol w:w="1785"/>
        <w:gridCol w:w="2239"/>
        <w:gridCol w:w="2156"/>
        <w:gridCol w:w="2631"/>
      </w:tblGrid>
      <w:tr w:rsidR="00384F5E" w:rsidRPr="00384F5E" w14:paraId="4BF740CC" w14:textId="77777777" w:rsidTr="00384F5E">
        <w:trPr>
          <w:trHeight w:val="15"/>
        </w:trPr>
        <w:tc>
          <w:tcPr>
            <w:tcW w:w="554" w:type="dxa"/>
            <w:hideMark/>
          </w:tcPr>
          <w:p w14:paraId="7683017A" w14:textId="77777777" w:rsidR="00384F5E" w:rsidRPr="00384F5E" w:rsidRDefault="00384F5E">
            <w:pPr>
              <w:rPr>
                <w:rFonts w:ascii="Times New Roman" w:eastAsia="Times New Roman" w:hAnsi="Times New Roman" w:cs="Times New Roman"/>
                <w:sz w:val="24"/>
                <w:szCs w:val="24"/>
              </w:rPr>
            </w:pPr>
          </w:p>
        </w:tc>
        <w:tc>
          <w:tcPr>
            <w:tcW w:w="2772" w:type="dxa"/>
            <w:hideMark/>
          </w:tcPr>
          <w:p w14:paraId="1ADCA9A5" w14:textId="77777777" w:rsidR="00384F5E" w:rsidRPr="00384F5E" w:rsidRDefault="00384F5E">
            <w:pPr>
              <w:spacing w:after="200" w:line="276" w:lineRule="auto"/>
              <w:rPr>
                <w:rFonts w:eastAsiaTheme="minorHAnsi"/>
                <w:sz w:val="20"/>
                <w:szCs w:val="20"/>
              </w:rPr>
            </w:pPr>
          </w:p>
        </w:tc>
        <w:tc>
          <w:tcPr>
            <w:tcW w:w="3142" w:type="dxa"/>
            <w:hideMark/>
          </w:tcPr>
          <w:p w14:paraId="1E64F064" w14:textId="77777777" w:rsidR="00384F5E" w:rsidRPr="00384F5E" w:rsidRDefault="00384F5E">
            <w:pPr>
              <w:spacing w:after="200" w:line="276" w:lineRule="auto"/>
              <w:rPr>
                <w:rFonts w:eastAsiaTheme="minorHAnsi"/>
                <w:sz w:val="20"/>
                <w:szCs w:val="20"/>
              </w:rPr>
            </w:pPr>
          </w:p>
        </w:tc>
        <w:tc>
          <w:tcPr>
            <w:tcW w:w="2957" w:type="dxa"/>
            <w:hideMark/>
          </w:tcPr>
          <w:p w14:paraId="2166F0D1" w14:textId="77777777" w:rsidR="00384F5E" w:rsidRPr="00384F5E" w:rsidRDefault="00384F5E">
            <w:pPr>
              <w:spacing w:after="200" w:line="276" w:lineRule="auto"/>
              <w:rPr>
                <w:rFonts w:eastAsiaTheme="minorHAnsi"/>
                <w:sz w:val="20"/>
                <w:szCs w:val="20"/>
              </w:rPr>
            </w:pPr>
          </w:p>
        </w:tc>
        <w:tc>
          <w:tcPr>
            <w:tcW w:w="3511" w:type="dxa"/>
            <w:hideMark/>
          </w:tcPr>
          <w:p w14:paraId="05313628" w14:textId="77777777" w:rsidR="00384F5E" w:rsidRPr="00384F5E" w:rsidRDefault="00384F5E">
            <w:pPr>
              <w:spacing w:after="200" w:line="276" w:lineRule="auto"/>
              <w:rPr>
                <w:rFonts w:eastAsiaTheme="minorHAnsi"/>
                <w:sz w:val="20"/>
                <w:szCs w:val="20"/>
              </w:rPr>
            </w:pPr>
          </w:p>
        </w:tc>
      </w:tr>
      <w:tr w:rsidR="00384F5E" w:rsidRPr="00384F5E" w14:paraId="17911917"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A8A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BE0A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Наименование муниципального образования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5C27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Наименование многофункционального центра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A66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Почтовый адрес многофункционального центра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770D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Телефон для справок, консультаций, адрес электронной почты, адрес сайта</w:t>
            </w:r>
          </w:p>
        </w:tc>
      </w:tr>
      <w:tr w:rsidR="00384F5E" w:rsidRPr="00384F5E" w14:paraId="2FE059D4"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C3C2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D8CB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Агаповский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C712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Агаповского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D6D6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457400, Челябинская область, Агаповский район, село Агаповка, улица Школьная, дом 53, помещение N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B2E3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(8-351-40) 2-00-34</w:t>
            </w:r>
          </w:p>
          <w:p w14:paraId="58898C8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infoagap@mail.ru</w:t>
            </w:r>
          </w:p>
        </w:tc>
      </w:tr>
      <w:tr w:rsidR="00384F5E" w:rsidRPr="00384F5E" w14:paraId="3947E8F8"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2E47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4A4B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Аргаяшский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E73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Аргаяшского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3DD4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456881, Челябинская область, Аргаяшский район, село Аргаяш, улица Ленина, дом 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E0AD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(8-351-31) 2-13-38</w:t>
            </w:r>
          </w:p>
          <w:p w14:paraId="1682F6E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mfc_argayash@mail.ru</w:t>
            </w:r>
          </w:p>
        </w:tc>
      </w:tr>
      <w:tr w:rsidR="00384F5E" w:rsidRPr="00384F5E" w14:paraId="1341F2DC"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14A2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5E49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Ашинский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B12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Ашинского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BEA6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456010, Челябинская область, город Аша, улица 40 лет Победы, дом 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C44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(8-351-59) 2-08-88</w:t>
            </w:r>
          </w:p>
          <w:p w14:paraId="63EE7F8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mfc@admamr.ru</w:t>
            </w:r>
          </w:p>
          <w:p w14:paraId="4F9E9EE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www.мфц.аша-район.рф</w:t>
            </w:r>
          </w:p>
        </w:tc>
      </w:tr>
      <w:tr w:rsidR="00384F5E" w:rsidRPr="00384F5E" w14:paraId="4EE49A64"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A29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024F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Брединский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6F4B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Брединского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6FA4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457310, Челябинская область, Брединский район, поселок Бреды, улица Дорожная, дом 11б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C61E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(8-351-41) 3-42-05</w:t>
            </w:r>
          </w:p>
          <w:p w14:paraId="6C352B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mfcbredy74@mail.ru</w:t>
            </w:r>
          </w:p>
        </w:tc>
      </w:tr>
      <w:tr w:rsidR="00384F5E" w:rsidRPr="00384F5E" w14:paraId="0A1FDEB8"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3CB5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A5D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Варненский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D50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Варненского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7E4F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457200, Челябинская область, Варненский район, село Варна, переулок Кооперативный, дом 31А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75C7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(8-351-42) 3-01-15</w:t>
            </w:r>
          </w:p>
          <w:p w14:paraId="37E292A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mfc@varna74.ru</w:t>
            </w:r>
          </w:p>
        </w:tc>
      </w:tr>
      <w:tr w:rsidR="00384F5E" w:rsidRPr="00384F5E" w14:paraId="7D295CE5"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DD1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251B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Верхнеуральский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5AB7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по предоставлению государственных и муниципальных услуг Верхнеуральского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F500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457670, Челябинская область, город Верхнеуральск, улица Советская, дом 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E73B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(8-351-43) 5-57-12</w:t>
            </w:r>
          </w:p>
          <w:p w14:paraId="016AE6E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verhneuralsk@mfc-chelobl.ru</w:t>
            </w:r>
          </w:p>
        </w:tc>
      </w:tr>
      <w:tr w:rsidR="00384F5E" w:rsidRPr="00384F5E" w14:paraId="16D3FC9D"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BEB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B66A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Верхнеуфалейский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DD02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автономное учреждение "Многофункциональный центр предоставления </w:t>
            </w:r>
            <w:r w:rsidRPr="00384F5E">
              <w:rPr>
                <w:rFonts w:ascii="Times New Roman" w:eastAsia="Times New Roman" w:hAnsi="Times New Roman" w:cs="Times New Roman"/>
                <w:sz w:val="24"/>
                <w:szCs w:val="24"/>
                <w:lang w:eastAsia="en-US"/>
              </w:rPr>
              <w:lastRenderedPageBreak/>
              <w:t>государственных и муниципальных услуг населению" Верхнеуфалейского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976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 xml:space="preserve">456800, Челябинская область, город Верхний Уфалей, улица </w:t>
            </w:r>
            <w:r w:rsidRPr="00384F5E">
              <w:rPr>
                <w:rFonts w:ascii="Times New Roman" w:eastAsia="Times New Roman" w:hAnsi="Times New Roman" w:cs="Times New Roman"/>
                <w:sz w:val="24"/>
                <w:szCs w:val="24"/>
                <w:lang w:eastAsia="en-US"/>
              </w:rPr>
              <w:lastRenderedPageBreak/>
              <w:t>Прямицына, 40А, литер 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904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(8-351-64) 5-59-82</w:t>
            </w:r>
          </w:p>
          <w:p w14:paraId="568065F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mfc.ufaley@gmail.com</w:t>
            </w:r>
          </w:p>
        </w:tc>
      </w:tr>
      <w:tr w:rsidR="00384F5E" w:rsidRPr="00384F5E" w14:paraId="3BCCB3DE" w14:textId="77777777" w:rsidTr="00384F5E">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8EC4A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1A847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Златоустовский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9C97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предоставления государственных и муниципальных услуг на территории Златоустовского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29F1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456200, Челябинская область, город Златоуст, улица имени </w:t>
            </w:r>
            <w:proofErr w:type="gramStart"/>
            <w:r w:rsidRPr="00384F5E">
              <w:rPr>
                <w:rFonts w:ascii="Times New Roman" w:eastAsia="Times New Roman" w:hAnsi="Times New Roman" w:cs="Times New Roman"/>
                <w:sz w:val="24"/>
                <w:szCs w:val="24"/>
                <w:lang w:eastAsia="en-US"/>
              </w:rPr>
              <w:t>Н.Б.</w:t>
            </w:r>
            <w:proofErr w:type="gramEnd"/>
            <w:r w:rsidRPr="00384F5E">
              <w:rPr>
                <w:rFonts w:ascii="Times New Roman" w:eastAsia="Times New Roman" w:hAnsi="Times New Roman" w:cs="Times New Roman"/>
                <w:sz w:val="24"/>
                <w:szCs w:val="24"/>
                <w:lang w:eastAsia="en-US"/>
              </w:rPr>
              <w:t xml:space="preserve"> Скворцова, дом 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E0C6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 62-06-95</w:t>
            </w:r>
          </w:p>
          <w:p w14:paraId="725F679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 79-12-36</w:t>
            </w:r>
          </w:p>
          <w:p w14:paraId="5117172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mfczgo@mail.ru</w:t>
            </w:r>
          </w:p>
          <w:p w14:paraId="7DE1001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www.mfczgo.ru</w:t>
            </w:r>
          </w:p>
        </w:tc>
      </w:tr>
      <w:tr w:rsidR="00384F5E" w:rsidRPr="00384F5E" w14:paraId="19446B5A"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1D12E8"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16B1E27"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0B02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1ECD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456200, Челябинская область, город Златоуст, улица 40 лет Победы,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711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 79-13-32</w:t>
            </w:r>
          </w:p>
          <w:p w14:paraId="4E0B0ED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mfczgo@mail.ru</w:t>
            </w:r>
          </w:p>
        </w:tc>
      </w:tr>
      <w:tr w:rsidR="00384F5E" w:rsidRPr="00384F5E" w14:paraId="49BD4A1C"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0D72619"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8DD7516"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184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C58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456200, Челябинская область, город Златоуст, улица имени </w:t>
            </w:r>
            <w:proofErr w:type="gramStart"/>
            <w:r w:rsidRPr="00384F5E">
              <w:rPr>
                <w:rFonts w:ascii="Times New Roman" w:eastAsia="Times New Roman" w:hAnsi="Times New Roman" w:cs="Times New Roman"/>
                <w:sz w:val="24"/>
                <w:szCs w:val="24"/>
                <w:lang w:eastAsia="en-US"/>
              </w:rPr>
              <w:t>П.П.</w:t>
            </w:r>
            <w:proofErr w:type="gramEnd"/>
            <w:r w:rsidRPr="00384F5E">
              <w:rPr>
                <w:rFonts w:ascii="Times New Roman" w:eastAsia="Times New Roman" w:hAnsi="Times New Roman" w:cs="Times New Roman"/>
                <w:sz w:val="24"/>
                <w:szCs w:val="24"/>
                <w:lang w:eastAsia="en-US"/>
              </w:rPr>
              <w:t xml:space="preserve"> Аносова, дом 259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D48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mfczgo@mail.ru</w:t>
            </w:r>
          </w:p>
        </w:tc>
      </w:tr>
      <w:tr w:rsidR="00384F5E" w:rsidRPr="00384F5E" w14:paraId="149D6F2A"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0F2C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B27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Еманжелинский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F1D6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Еманжелинского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7066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456584, Челябинская область, город Еманжелинск, улица Чайковского, дом 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C7F8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(8-351-38) 2-10-20</w:t>
            </w:r>
          </w:p>
          <w:p w14:paraId="6FC5DC3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emmfc@yandex.ru</w:t>
            </w:r>
          </w:p>
        </w:tc>
      </w:tr>
      <w:tr w:rsidR="00384F5E" w:rsidRPr="00384F5E" w14:paraId="4728813D"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619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CF8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Еткульский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E367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бюджетное учреждение "Многофункциональный центр предоставления государственных и муниципальных услуг Еткульского </w:t>
            </w:r>
            <w:r w:rsidRPr="00384F5E">
              <w:rPr>
                <w:rFonts w:ascii="Times New Roman" w:eastAsia="Times New Roman" w:hAnsi="Times New Roman" w:cs="Times New Roman"/>
                <w:sz w:val="24"/>
                <w:szCs w:val="24"/>
                <w:lang w:eastAsia="en-US"/>
              </w:rPr>
              <w:lastRenderedPageBreak/>
              <w:t>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BDF0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456560, Челябинская область, Еткульский район, село Еткуль, улица Первомайская,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6E6B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(8-351-45) 2-23-23</w:t>
            </w:r>
          </w:p>
          <w:p w14:paraId="565CF4C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mfc-Etkul@mail.ru</w:t>
            </w:r>
          </w:p>
        </w:tc>
      </w:tr>
      <w:tr w:rsidR="00384F5E" w:rsidRPr="00384F5E" w14:paraId="4CDBA471"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2EB6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DE45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Карабашский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E160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Карабашского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EFEE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456140, Челябинская область, город Карабаш, улица Островского,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4C16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(8-351-53) 3-48-42</w:t>
            </w:r>
          </w:p>
          <w:p w14:paraId="0ECC40B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mfckarabash@mail.ru</w:t>
            </w:r>
          </w:p>
        </w:tc>
      </w:tr>
      <w:tr w:rsidR="00384F5E" w:rsidRPr="00384F5E" w14:paraId="10030B39"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0557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BD54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Карталинский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2DCB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Карталинского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A27F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457351, Челябинская область, город Карталы, улица Калмыкова, дом 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C975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(8-351-33) 2-24-24</w:t>
            </w:r>
          </w:p>
          <w:p w14:paraId="7195845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mfc-kartal@yandex.ru</w:t>
            </w:r>
          </w:p>
        </w:tc>
      </w:tr>
      <w:tr w:rsidR="00384F5E" w:rsidRPr="00384F5E" w14:paraId="172149EF"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48D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719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Каслинский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D0B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Каслинского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052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456835, Челябинская область, город Касли, улица Лобашова, дом 137, помещение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968A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(8-351-49) 5-54-05</w:t>
            </w:r>
          </w:p>
          <w:p w14:paraId="1B2FE2E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kasli@mfc-chelobl.ru</w:t>
            </w:r>
          </w:p>
        </w:tc>
      </w:tr>
      <w:tr w:rsidR="00384F5E" w:rsidRPr="00384F5E" w14:paraId="7ABA2CAC"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E134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5EF7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Катав-Ивановский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B6D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Катав-Ивановского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71CF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456110, Челябинская область, город Катав-Ивановск, улица Ленина, дом 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E2F8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(8-351-47) 2-00-24</w:t>
            </w:r>
          </w:p>
          <w:p w14:paraId="7EC2300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mfc_74@mail.ru</w:t>
            </w:r>
          </w:p>
        </w:tc>
      </w:tr>
      <w:tr w:rsidR="00384F5E" w:rsidRPr="00384F5E" w14:paraId="56676495"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0CD7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7990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Кизильский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C93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казенное учреждение </w:t>
            </w:r>
            <w:r w:rsidRPr="00384F5E">
              <w:rPr>
                <w:rFonts w:ascii="Times New Roman" w:eastAsia="Times New Roman" w:hAnsi="Times New Roman" w:cs="Times New Roman"/>
                <w:sz w:val="24"/>
                <w:szCs w:val="24"/>
                <w:lang w:eastAsia="en-US"/>
              </w:rPr>
              <w:lastRenderedPageBreak/>
              <w:t>"Многофункциональный центр предоставления государственных и муниципальных услуг Кизильского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E102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 xml:space="preserve">457610, Челябинская область, </w:t>
            </w:r>
            <w:r w:rsidRPr="00384F5E">
              <w:rPr>
                <w:rFonts w:ascii="Times New Roman" w:eastAsia="Times New Roman" w:hAnsi="Times New Roman" w:cs="Times New Roman"/>
                <w:sz w:val="24"/>
                <w:szCs w:val="24"/>
                <w:lang w:eastAsia="en-US"/>
              </w:rPr>
              <w:lastRenderedPageBreak/>
              <w:t>Кизильский район, село Кизильское, улица Советская, дом 56,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85B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(8-351-55) 3-02-28</w:t>
            </w:r>
          </w:p>
          <w:p w14:paraId="11DFEBD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mfckizil@mail.ru</w:t>
            </w:r>
          </w:p>
        </w:tc>
      </w:tr>
      <w:tr w:rsidR="00384F5E" w:rsidRPr="00384F5E" w14:paraId="7147B758"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7AE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AA4E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Копейский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5CED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Копейского городского округа Челябинской области "Многофункциональный центр по предоставлению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E127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456618, Челябинская область, город Копейск, улица Борьбы,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6FD5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(8-351-39) 4-05-65</w:t>
            </w:r>
          </w:p>
          <w:p w14:paraId="4752404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mfc-kopeysk@mail.ru</w:t>
            </w:r>
          </w:p>
          <w:p w14:paraId="3978FB2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www.mfckopeisk.jimdo.com</w:t>
            </w:r>
          </w:p>
        </w:tc>
      </w:tr>
      <w:tr w:rsidR="00384F5E" w:rsidRPr="00384F5E" w14:paraId="56315F66"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1A34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B66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Коркинский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BBFA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"Коркинский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E1F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456550, Челябинская область, город Коркино, улица 30 лет ВЛКСМ, дом 27а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0C4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(8-351-52) 4-65-49</w:t>
            </w:r>
          </w:p>
          <w:p w14:paraId="5CE3FA4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(8-351-52) 4-65-50</w:t>
            </w:r>
          </w:p>
          <w:p w14:paraId="3106352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mfckork@mail.ru</w:t>
            </w:r>
          </w:p>
        </w:tc>
      </w:tr>
      <w:tr w:rsidR="00384F5E" w:rsidRPr="00384F5E" w14:paraId="0A66080F"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5A42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7F6D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Красноармейский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5B3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Красноармейского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82C6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456660, Челябинская область, Красноармейский район, село Миасское, улица Советская, дом 10Б, помещение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C882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(8-351-50) 5-55-18</w:t>
            </w:r>
          </w:p>
          <w:p w14:paraId="5E80B32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mfc.krasnoarmeyka@yandex.ru</w:t>
            </w:r>
          </w:p>
        </w:tc>
      </w:tr>
      <w:tr w:rsidR="00384F5E" w:rsidRPr="00384F5E" w14:paraId="42A6D364"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FEA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AC1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Кунашакский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7EE8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автономное учреждение "Многофункциональный центр предоставления государственных и муниципальных услуг </w:t>
            </w:r>
            <w:r w:rsidRPr="00384F5E">
              <w:rPr>
                <w:rFonts w:ascii="Times New Roman" w:eastAsia="Times New Roman" w:hAnsi="Times New Roman" w:cs="Times New Roman"/>
                <w:sz w:val="24"/>
                <w:szCs w:val="24"/>
                <w:lang w:eastAsia="en-US"/>
              </w:rPr>
              <w:lastRenderedPageBreak/>
              <w:t>Кунашакского муниципального района 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7B59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456730, Челябинская область, село Кунашак, улица 8 Марта, дом 56б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F6E2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(8-351-48) 2-87-21</w:t>
            </w:r>
          </w:p>
          <w:p w14:paraId="46A19C6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mfc_kunashak@mail.ru</w:t>
            </w:r>
          </w:p>
          <w:p w14:paraId="40F99A7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www.mfckunashak.eps74.ru</w:t>
            </w:r>
          </w:p>
        </w:tc>
      </w:tr>
      <w:tr w:rsidR="00384F5E" w:rsidRPr="00384F5E" w14:paraId="2F0863F5"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8843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4E02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Кусинский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745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Кусинского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7B88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456940, Челябинская область, город Куса, улица Декабристов,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F77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(8-351-54) 5-55-15</w:t>
            </w:r>
          </w:p>
          <w:p w14:paraId="295C735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mfckusa@mail.ru</w:t>
            </w:r>
          </w:p>
          <w:p w14:paraId="5AC0BC6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www.mfckusa.eps74.ru</w:t>
            </w:r>
          </w:p>
        </w:tc>
      </w:tr>
      <w:tr w:rsidR="00384F5E" w:rsidRPr="00384F5E" w14:paraId="4BF1EEDE"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F6BB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54BA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Кыштымский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3908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учреждение "Многофункциональный центр по предоставлению государственных и муниципальных услуг Кыштымского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D06A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456870, Челябинская область, город Кыштым, улица Демина,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50C8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(8-351-51) 4-59-02</w:t>
            </w:r>
          </w:p>
          <w:p w14:paraId="082FA64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(8-351-51) 4-45-54</w:t>
            </w:r>
          </w:p>
          <w:p w14:paraId="270A29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mfckgo@yandex.ru</w:t>
            </w:r>
          </w:p>
        </w:tc>
      </w:tr>
      <w:tr w:rsidR="00384F5E" w:rsidRPr="00384F5E" w14:paraId="712499FF"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953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B0F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Локомотивный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98EE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Локомотивного городского округа Челябинской области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CEC1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457390, Челябинская область, поселок Локомотивный, улица Советская, дом 65,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93D7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(8-351-33) 5-67-93</w:t>
            </w:r>
          </w:p>
          <w:p w14:paraId="5166D5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mfc.lgo74@gmail.com</w:t>
            </w:r>
          </w:p>
        </w:tc>
      </w:tr>
      <w:tr w:rsidR="00384F5E" w:rsidRPr="00384F5E" w14:paraId="0FFECB0A" w14:textId="77777777" w:rsidTr="00384F5E">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34AFE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23.</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4C992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Магнитогорский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CA3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по предоставлению государственных и муниципальных услуг города Магнитогорска"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626F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455044, Челябинская область, город Магнитогорск, проспект Карла Маркса, дом 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0DF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 58-09-91</w:t>
            </w:r>
          </w:p>
          <w:p w14:paraId="5B52C1A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info@magmfc.ru</w:t>
            </w:r>
          </w:p>
          <w:p w14:paraId="10DD2C7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www.magmfc.ru</w:t>
            </w:r>
          </w:p>
        </w:tc>
      </w:tr>
      <w:tr w:rsidR="00384F5E" w:rsidRPr="00384F5E" w14:paraId="499E13CE"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BFE5E5"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8E362ED"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6E4A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FC51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455044, Челябинская </w:t>
            </w:r>
            <w:r w:rsidRPr="00384F5E">
              <w:rPr>
                <w:rFonts w:ascii="Times New Roman" w:eastAsia="Times New Roman" w:hAnsi="Times New Roman" w:cs="Times New Roman"/>
                <w:sz w:val="24"/>
                <w:szCs w:val="24"/>
                <w:lang w:eastAsia="en-US"/>
              </w:rPr>
              <w:lastRenderedPageBreak/>
              <w:t>область, город Магнитогорск, улица Суворова, дом 123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1A6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(8-351-9) 58-09-91</w:t>
            </w:r>
          </w:p>
          <w:p w14:paraId="22C70F2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info@magmfc.ru</w:t>
            </w:r>
          </w:p>
        </w:tc>
      </w:tr>
      <w:tr w:rsidR="00384F5E" w:rsidRPr="00384F5E" w14:paraId="29659680"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06A933C"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39F56FD"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FAD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C805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455044, Челябинская область, город Магнитогорск, улица Зеленый лог, дом 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39EA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 58-09-91</w:t>
            </w:r>
          </w:p>
          <w:p w14:paraId="1F9B71B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info@magmfc.ru</w:t>
            </w:r>
          </w:p>
        </w:tc>
      </w:tr>
      <w:tr w:rsidR="00384F5E" w:rsidRPr="00384F5E" w14:paraId="3BBD1AEA"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4B885D"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1BB25CA"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56D3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48C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455044, Челябинская область, город Магнитогорск, улица Маяковского, дом 19/3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0B3B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 58-09-91</w:t>
            </w:r>
          </w:p>
          <w:p w14:paraId="67DA460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info@magmfc.ru</w:t>
            </w:r>
          </w:p>
        </w:tc>
      </w:tr>
      <w:tr w:rsidR="00384F5E" w:rsidRPr="00384F5E" w14:paraId="2FD78FA1"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0BE4877"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EEEE5AD"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25F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45CC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455044, Челябинская область, город Магнитогорск, улица Комсомольская, дом 38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765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 58-09-91</w:t>
            </w:r>
          </w:p>
          <w:p w14:paraId="6FE4993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info@magmfc.ru</w:t>
            </w:r>
          </w:p>
        </w:tc>
      </w:tr>
      <w:tr w:rsidR="00384F5E" w:rsidRPr="00384F5E" w14:paraId="1EA605EA" w14:textId="77777777" w:rsidTr="00384F5E">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ADDEA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24.</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431A8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Миасский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DD56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предоставления государственных и муниципальных услуг Миасского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0D63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456300, Челябинская область, город Миасс, улица Лихачева, дом 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7CBB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 57-01-44</w:t>
            </w:r>
          </w:p>
          <w:p w14:paraId="530FC28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miass.mfc@mail.ru</w:t>
            </w:r>
          </w:p>
        </w:tc>
      </w:tr>
      <w:tr w:rsidR="00384F5E" w:rsidRPr="00384F5E" w14:paraId="6AC2DC82"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3DB22E"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3E9762F"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7E35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A04A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456300, Челябинская область, город Миасс, улица Менделеева,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2734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 25-83-31</w:t>
            </w:r>
          </w:p>
          <w:p w14:paraId="716C81F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miass.mfc@mail.ru</w:t>
            </w:r>
          </w:p>
        </w:tc>
      </w:tr>
      <w:tr w:rsidR="00384F5E" w:rsidRPr="00384F5E" w14:paraId="34ABFFD9"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0926A20"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BFE33FB"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CDC4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C780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456300, Челябинская область, город Миасс, улица Пролетарская,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64A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8-9000-74-63-23</w:t>
            </w:r>
          </w:p>
          <w:p w14:paraId="61FFFD7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miass.mfc@mail.ru</w:t>
            </w:r>
          </w:p>
        </w:tc>
      </w:tr>
      <w:tr w:rsidR="00384F5E" w:rsidRPr="00384F5E" w14:paraId="22BFBF62"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2E91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51F9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Нагайбакский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92CC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"Нагайбакский многофункционал</w:t>
            </w:r>
            <w:r w:rsidRPr="00384F5E">
              <w:rPr>
                <w:rFonts w:ascii="Times New Roman" w:eastAsia="Times New Roman" w:hAnsi="Times New Roman" w:cs="Times New Roman"/>
                <w:sz w:val="24"/>
                <w:szCs w:val="24"/>
                <w:lang w:eastAsia="en-US"/>
              </w:rPr>
              <w:lastRenderedPageBreak/>
              <w:t>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E17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 xml:space="preserve">457650, Челябинская область, Нагайбакский район, село </w:t>
            </w:r>
            <w:r w:rsidRPr="00384F5E">
              <w:rPr>
                <w:rFonts w:ascii="Times New Roman" w:eastAsia="Times New Roman" w:hAnsi="Times New Roman" w:cs="Times New Roman"/>
                <w:sz w:val="24"/>
                <w:szCs w:val="24"/>
                <w:lang w:eastAsia="en-US"/>
              </w:rPr>
              <w:lastRenderedPageBreak/>
              <w:t>Фершампенуаз, улица Советская, дом 40,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0EF1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(8-351-57) 2-31-31</w:t>
            </w:r>
          </w:p>
          <w:p w14:paraId="78C117E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nagaybak.mfc@mail.ru</w:t>
            </w:r>
          </w:p>
        </w:tc>
      </w:tr>
      <w:tr w:rsidR="00384F5E" w:rsidRPr="00384F5E" w14:paraId="78182081"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DD5D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63C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Нязепетровский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0B39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Нязепетровского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7849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456970, Челябинская область, город Нязепетровск, улица Мира, дом 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5BC8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(8-351-56) 3-35-35</w:t>
            </w:r>
          </w:p>
          <w:p w14:paraId="4CDDE7F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nzp-mfc@yandex.ru</w:t>
            </w:r>
          </w:p>
        </w:tc>
      </w:tr>
      <w:tr w:rsidR="00384F5E" w:rsidRPr="00384F5E" w14:paraId="4CC16BDE"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3DC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A08D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Озерский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5F8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Озерского городского округа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A352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456780, Челябинская область, город Озерск, проспект Ленина, дом 62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4F53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(8-351-30) 2-16-66</w:t>
            </w:r>
          </w:p>
          <w:p w14:paraId="34E07B6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1okno@mfcozersk.ru</w:t>
            </w:r>
          </w:p>
          <w:p w14:paraId="22EBD7C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www.mfcozersk.ru</w:t>
            </w:r>
          </w:p>
        </w:tc>
      </w:tr>
      <w:tr w:rsidR="00384F5E" w:rsidRPr="00384F5E" w14:paraId="54B444DB"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128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831B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Октябрьский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9184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Октябрьского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5E00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457170, Челябинская область, Октябрьский район, улица Ленина, дом 36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FF37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(8-351-58) 5-33-03</w:t>
            </w:r>
          </w:p>
          <w:p w14:paraId="107ADE7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oktmfc2014@mail.ru</w:t>
            </w:r>
          </w:p>
        </w:tc>
      </w:tr>
      <w:tr w:rsidR="00384F5E" w:rsidRPr="00384F5E" w14:paraId="36C54D3C"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25B0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29.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E53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Пластовский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C44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автономное учреждение "Многофункциональный центр предоставления государственных и муниципальных услуг на территории Пластовского </w:t>
            </w:r>
            <w:r w:rsidRPr="00384F5E">
              <w:rPr>
                <w:rFonts w:ascii="Times New Roman" w:eastAsia="Times New Roman" w:hAnsi="Times New Roman" w:cs="Times New Roman"/>
                <w:sz w:val="24"/>
                <w:szCs w:val="24"/>
                <w:lang w:eastAsia="en-US"/>
              </w:rPr>
              <w:lastRenderedPageBreak/>
              <w:t>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89CD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457020, Челябинская область, город Пласт, улица Строителей, дом 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56F9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(8-351-60) 2-23-13</w:t>
            </w:r>
          </w:p>
          <w:p w14:paraId="1F8605D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mfc-plastrayon@yandex.ru</w:t>
            </w:r>
          </w:p>
          <w:p w14:paraId="739BB03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www.mfcplast.ru</w:t>
            </w:r>
          </w:p>
        </w:tc>
      </w:tr>
      <w:tr w:rsidR="00384F5E" w:rsidRPr="00384F5E" w14:paraId="5212750D"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0C37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E5A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Саткинский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E71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по оказанию государственных и муниципальных услуг" Саткинского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831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456910, Челябинская область, город Сатка, улица Солнечная, дом 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C27D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(8-351-61) 3-33-09</w:t>
            </w:r>
          </w:p>
          <w:p w14:paraId="5140D05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mfc_satka@mail.ru</w:t>
            </w:r>
          </w:p>
          <w:p w14:paraId="3E86BD2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www.mfc-satka.ru</w:t>
            </w:r>
          </w:p>
        </w:tc>
      </w:tr>
      <w:tr w:rsidR="00384F5E" w:rsidRPr="00384F5E" w14:paraId="30DB526B"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5A4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208F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Снежинский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0145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Автономное муниципальное учреждение муниципального образования "Город Снежинск"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981F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456770, Челябинская область, город Снежинск, улица Свердлова, дом 1, а/я 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B75D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(8-351-46) 3-70-35</w:t>
            </w:r>
          </w:p>
          <w:p w14:paraId="30355B4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(8-351-46) 3-26-21</w:t>
            </w:r>
          </w:p>
          <w:p w14:paraId="09FC85D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mfc@snzadm.ru</w:t>
            </w:r>
          </w:p>
          <w:p w14:paraId="37A7866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www.mfc.snzadm.ru</w:t>
            </w:r>
          </w:p>
        </w:tc>
      </w:tr>
      <w:tr w:rsidR="00384F5E" w:rsidRPr="00384F5E" w14:paraId="6192C4FE"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58D2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6A3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Сосновский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961C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Сосновского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9E5C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456510, Челябинская область, Сосновский район, село Долгодеревенское, переулок Школьный,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15AF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(8-351-44) 9-03-67</w:t>
            </w:r>
          </w:p>
          <w:p w14:paraId="7D2A79E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mfc@chelsosna.ru</w:t>
            </w:r>
          </w:p>
        </w:tc>
      </w:tr>
      <w:tr w:rsidR="00384F5E" w:rsidRPr="00384F5E" w14:paraId="687FC4D5"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21B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60A0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Трехгорный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A756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по предоставлению государственных и муниципальных услуг" города Трехгорного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683E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456080, Челябинская область, город Трехгорный, улица Карла Маркса, дом 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EF11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(8-351-91) 6-27-07</w:t>
            </w:r>
          </w:p>
          <w:p w14:paraId="19E3AD5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(8-351-91) 6-27-17</w:t>
            </w:r>
          </w:p>
          <w:p w14:paraId="4E7E90A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mfc_trg@trktvs.ru</w:t>
            </w:r>
          </w:p>
        </w:tc>
      </w:tr>
      <w:tr w:rsidR="00384F5E" w:rsidRPr="00384F5E" w14:paraId="376E9B92"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F16B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8381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Троицкий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B8AC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w:t>
            </w:r>
            <w:r w:rsidRPr="00384F5E">
              <w:rPr>
                <w:rFonts w:ascii="Times New Roman" w:eastAsia="Times New Roman" w:hAnsi="Times New Roman" w:cs="Times New Roman"/>
                <w:sz w:val="24"/>
                <w:szCs w:val="24"/>
                <w:lang w:eastAsia="en-US"/>
              </w:rPr>
              <w:lastRenderedPageBreak/>
              <w:t>льный центр предоставления государственных и муниципальных услуг города Троицка"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7499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 xml:space="preserve">457100, Челябинская область, город Троицк, улица </w:t>
            </w:r>
            <w:r w:rsidRPr="00384F5E">
              <w:rPr>
                <w:rFonts w:ascii="Times New Roman" w:eastAsia="Times New Roman" w:hAnsi="Times New Roman" w:cs="Times New Roman"/>
                <w:sz w:val="24"/>
                <w:szCs w:val="24"/>
                <w:lang w:eastAsia="en-US"/>
              </w:rPr>
              <w:lastRenderedPageBreak/>
              <w:t xml:space="preserve">имени </w:t>
            </w:r>
            <w:proofErr w:type="gramStart"/>
            <w:r w:rsidRPr="00384F5E">
              <w:rPr>
                <w:rFonts w:ascii="Times New Roman" w:eastAsia="Times New Roman" w:hAnsi="Times New Roman" w:cs="Times New Roman"/>
                <w:sz w:val="24"/>
                <w:szCs w:val="24"/>
                <w:lang w:eastAsia="en-US"/>
              </w:rPr>
              <w:t>В.И.</w:t>
            </w:r>
            <w:proofErr w:type="gramEnd"/>
            <w:r w:rsidRPr="00384F5E">
              <w:rPr>
                <w:rFonts w:ascii="Times New Roman" w:eastAsia="Times New Roman" w:hAnsi="Times New Roman" w:cs="Times New Roman"/>
                <w:sz w:val="24"/>
                <w:szCs w:val="24"/>
                <w:lang w:eastAsia="en-US"/>
              </w:rPr>
              <w:t xml:space="preserve"> Ленина, дом 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EC4C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(8-351-63) 2-38-51</w:t>
            </w:r>
          </w:p>
          <w:p w14:paraId="6FD0C6F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mfctroick@mail.ru</w:t>
            </w:r>
          </w:p>
        </w:tc>
      </w:tr>
      <w:tr w:rsidR="00384F5E" w:rsidRPr="00384F5E" w14:paraId="63202146"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0AC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14CD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Троицкий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E623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 Троицкого муниципального района 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AF78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457100, Челябинская область, город Троицк, улица имени Максима Горького,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5DEB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(8-351-63) 2-02-20</w:t>
            </w:r>
          </w:p>
          <w:p w14:paraId="457CE31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mfc74@troitsk-rayon.ru</w:t>
            </w:r>
          </w:p>
        </w:tc>
      </w:tr>
      <w:tr w:rsidR="00384F5E" w:rsidRPr="00384F5E" w14:paraId="138CC78E"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95E4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3DB6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Увельский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5156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Увельского муниципального района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2C41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457000, Челябинская область, Увельский район, поселок Увельский, улица Кирова, дом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A997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(8-351-66) 3-17-08</w:t>
            </w:r>
          </w:p>
          <w:p w14:paraId="3F6EAA6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mfc_uvelka@mail.ru</w:t>
            </w:r>
          </w:p>
        </w:tc>
      </w:tr>
      <w:tr w:rsidR="00384F5E" w:rsidRPr="00384F5E" w14:paraId="33C6F3BB"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04FA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C94E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Уйский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517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Уйского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333D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456470, Челябинская область, Уйский район, село Уйское, улица Таращенко, дом 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9A0F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(8-351-65) 2-31-94</w:t>
            </w:r>
          </w:p>
          <w:p w14:paraId="05A205D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mfc.uysk@mail.ru</w:t>
            </w:r>
          </w:p>
        </w:tc>
      </w:tr>
      <w:tr w:rsidR="00384F5E" w:rsidRPr="00384F5E" w14:paraId="34CCADD0"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129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40E6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Усть-Катавский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8E7D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 xml:space="preserve">Муниципальное автономное учреждение "Многофункциональный центр предоставления государственных и муниципальных услуг Усть-Катавского </w:t>
            </w:r>
            <w:r w:rsidRPr="00384F5E">
              <w:rPr>
                <w:rFonts w:ascii="Times New Roman" w:eastAsia="Times New Roman" w:hAnsi="Times New Roman" w:cs="Times New Roman"/>
                <w:sz w:val="24"/>
                <w:szCs w:val="24"/>
                <w:lang w:eastAsia="en-US"/>
              </w:rPr>
              <w:lastRenderedPageBreak/>
              <w:t>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246C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456043, Челябинская область, город Усть-Катав, улица Заводская,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2BBF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(8-351-67) 2-57-88</w:t>
            </w:r>
          </w:p>
          <w:p w14:paraId="47D25BA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(8-351-67) 2-57-82</w:t>
            </w:r>
          </w:p>
          <w:p w14:paraId="6C1417B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uk-mfc@yandex.ru</w:t>
            </w:r>
          </w:p>
          <w:p w14:paraId="59DE00A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mfc-uk.ru</w:t>
            </w:r>
          </w:p>
        </w:tc>
      </w:tr>
      <w:tr w:rsidR="00384F5E" w:rsidRPr="00384F5E" w14:paraId="0FB88774"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4CA8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39.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295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Чебаркульский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E99B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Чебаркульского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C05E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456440, Челябинская область, город Чебаркуль, улица Ленина, дом 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A610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(8-351-68) 2-51-52</w:t>
            </w:r>
          </w:p>
          <w:p w14:paraId="0FC83C2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mfcchebgo@mail.ru</w:t>
            </w:r>
          </w:p>
        </w:tc>
      </w:tr>
      <w:tr w:rsidR="00384F5E" w:rsidRPr="00384F5E" w14:paraId="57AC3DE1"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1141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14A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Чебаркульский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EBB3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Чебаркульского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FCD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456440, Челябинская область, город Чебаркуль, улица Ленина, дом 33а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3031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(8-351-68) 2-52-24</w:t>
            </w:r>
          </w:p>
          <w:p w14:paraId="3E7989E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mfc_ch@mail.ru</w:t>
            </w:r>
          </w:p>
        </w:tc>
      </w:tr>
      <w:tr w:rsidR="00384F5E" w:rsidRPr="00384F5E" w14:paraId="4843D945" w14:textId="77777777" w:rsidTr="00384F5E">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CECE36"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C9AF8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Челябинский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0AE6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автономное учреждение "Многофункциональный центр по предоставлению государственных и муниципальных услуг города Челябинска"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0959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454091, Челябинская область, город Челябинск, улица Труда, дом 164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8985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t>
            </w:r>
            <w:proofErr w:type="gramStart"/>
            <w:r w:rsidRPr="00384F5E">
              <w:rPr>
                <w:rFonts w:ascii="Times New Roman" w:eastAsia="Times New Roman" w:hAnsi="Times New Roman" w:cs="Times New Roman"/>
                <w:sz w:val="24"/>
                <w:szCs w:val="24"/>
                <w:lang w:eastAsia="en-US"/>
              </w:rPr>
              <w:t>8-351</w:t>
            </w:r>
            <w:proofErr w:type="gramEnd"/>
            <w:r w:rsidRPr="00384F5E">
              <w:rPr>
                <w:rFonts w:ascii="Times New Roman" w:eastAsia="Times New Roman" w:hAnsi="Times New Roman" w:cs="Times New Roman"/>
                <w:sz w:val="24"/>
                <w:szCs w:val="24"/>
                <w:lang w:eastAsia="en-US"/>
              </w:rPr>
              <w:t>) 211-08-92</w:t>
            </w:r>
          </w:p>
          <w:p w14:paraId="0C09994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t>
            </w:r>
            <w:proofErr w:type="gramStart"/>
            <w:r w:rsidRPr="00384F5E">
              <w:rPr>
                <w:rFonts w:ascii="Times New Roman" w:eastAsia="Times New Roman" w:hAnsi="Times New Roman" w:cs="Times New Roman"/>
                <w:sz w:val="24"/>
                <w:szCs w:val="24"/>
                <w:lang w:eastAsia="en-US"/>
              </w:rPr>
              <w:t>8-351</w:t>
            </w:r>
            <w:proofErr w:type="gramEnd"/>
            <w:r w:rsidRPr="00384F5E">
              <w:rPr>
                <w:rFonts w:ascii="Times New Roman" w:eastAsia="Times New Roman" w:hAnsi="Times New Roman" w:cs="Times New Roman"/>
                <w:sz w:val="24"/>
                <w:szCs w:val="24"/>
                <w:lang w:eastAsia="en-US"/>
              </w:rPr>
              <w:t>) 211-55-98</w:t>
            </w:r>
          </w:p>
          <w:p w14:paraId="6748FCF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mfc174@gmail.com</w:t>
            </w:r>
          </w:p>
          <w:p w14:paraId="761CC1C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www.mfc74.ru</w:t>
            </w:r>
          </w:p>
        </w:tc>
      </w:tr>
      <w:tr w:rsidR="00384F5E" w:rsidRPr="00384F5E" w14:paraId="5D3AD2AB"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F31962"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221C555"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C03C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8CD97"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454077, Челябинская область, город Челябинск, улица Комарова, дом 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08D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t>
            </w:r>
            <w:proofErr w:type="gramStart"/>
            <w:r w:rsidRPr="00384F5E">
              <w:rPr>
                <w:rFonts w:ascii="Times New Roman" w:eastAsia="Times New Roman" w:hAnsi="Times New Roman" w:cs="Times New Roman"/>
                <w:sz w:val="24"/>
                <w:szCs w:val="24"/>
                <w:lang w:eastAsia="en-US"/>
              </w:rPr>
              <w:t>8-351</w:t>
            </w:r>
            <w:proofErr w:type="gramEnd"/>
            <w:r w:rsidRPr="00384F5E">
              <w:rPr>
                <w:rFonts w:ascii="Times New Roman" w:eastAsia="Times New Roman" w:hAnsi="Times New Roman" w:cs="Times New Roman"/>
                <w:sz w:val="24"/>
                <w:szCs w:val="24"/>
                <w:lang w:eastAsia="en-US"/>
              </w:rPr>
              <w:t>) 211-08-92</w:t>
            </w:r>
          </w:p>
          <w:p w14:paraId="19D360F2"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mfc174@gmail.com</w:t>
            </w:r>
          </w:p>
        </w:tc>
      </w:tr>
      <w:tr w:rsidR="00384F5E" w:rsidRPr="00384F5E" w14:paraId="68AC76A7"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4B0D126"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E546F46"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DD3C8"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632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454021, Челябинская область, город Челябинск, проспект Победы, 396, строение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3355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t>
            </w:r>
            <w:proofErr w:type="gramStart"/>
            <w:r w:rsidRPr="00384F5E">
              <w:rPr>
                <w:rFonts w:ascii="Times New Roman" w:eastAsia="Times New Roman" w:hAnsi="Times New Roman" w:cs="Times New Roman"/>
                <w:sz w:val="24"/>
                <w:szCs w:val="24"/>
                <w:lang w:eastAsia="en-US"/>
              </w:rPr>
              <w:t>8-351</w:t>
            </w:r>
            <w:proofErr w:type="gramEnd"/>
            <w:r w:rsidRPr="00384F5E">
              <w:rPr>
                <w:rFonts w:ascii="Times New Roman" w:eastAsia="Times New Roman" w:hAnsi="Times New Roman" w:cs="Times New Roman"/>
                <w:sz w:val="24"/>
                <w:szCs w:val="24"/>
                <w:lang w:eastAsia="en-US"/>
              </w:rPr>
              <w:t>) 211-08-92</w:t>
            </w:r>
          </w:p>
          <w:p w14:paraId="50B2712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mfc174@gmail.com</w:t>
            </w:r>
          </w:p>
        </w:tc>
      </w:tr>
      <w:tr w:rsidR="00384F5E" w:rsidRPr="00384F5E" w14:paraId="6A0D1118" w14:textId="77777777" w:rsidTr="00384F5E">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B50E46C" w14:textId="77777777" w:rsidR="00384F5E" w:rsidRPr="00384F5E" w:rsidRDefault="00384F5E">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957D176" w14:textId="77777777" w:rsidR="00384F5E" w:rsidRPr="00384F5E" w:rsidRDefault="00384F5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B679F"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30ABD"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454129, Челябинская область, город Челябинск, улица Новороссийская, 118-В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D58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w:t>
            </w:r>
            <w:proofErr w:type="gramStart"/>
            <w:r w:rsidRPr="00384F5E">
              <w:rPr>
                <w:rFonts w:ascii="Times New Roman" w:eastAsia="Times New Roman" w:hAnsi="Times New Roman" w:cs="Times New Roman"/>
                <w:sz w:val="24"/>
                <w:szCs w:val="24"/>
                <w:lang w:eastAsia="en-US"/>
              </w:rPr>
              <w:t>8-351</w:t>
            </w:r>
            <w:proofErr w:type="gramEnd"/>
            <w:r w:rsidRPr="00384F5E">
              <w:rPr>
                <w:rFonts w:ascii="Times New Roman" w:eastAsia="Times New Roman" w:hAnsi="Times New Roman" w:cs="Times New Roman"/>
                <w:sz w:val="24"/>
                <w:szCs w:val="24"/>
                <w:lang w:eastAsia="en-US"/>
              </w:rPr>
              <w:t>) 211-08-92</w:t>
            </w:r>
          </w:p>
          <w:p w14:paraId="2B800A04"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mfc174@gmail.com</w:t>
            </w:r>
          </w:p>
        </w:tc>
      </w:tr>
      <w:tr w:rsidR="00384F5E" w:rsidRPr="00384F5E" w14:paraId="41EDA7C1"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5B72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lastRenderedPageBreak/>
              <w:t>42.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079E1"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Чесменский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B2B5"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бюджетное учреждение "Многофункциональный центр предоставления государственных и муниципальных услуг на территории Чесменского муниципального района 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4C143"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457220, Челябинская область, Чесменский район, село Чесма, улица Советская, дом 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71CC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(8-351-69) 2-11-62</w:t>
            </w:r>
          </w:p>
          <w:p w14:paraId="0FD6E3CB"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mfc@chesmamr74.ru</w:t>
            </w:r>
          </w:p>
        </w:tc>
      </w:tr>
      <w:tr w:rsidR="00384F5E" w:rsidRPr="00384F5E" w14:paraId="4E3311B4" w14:textId="77777777" w:rsidTr="00384F5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97C1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5F0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Южноуральский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A0229"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Муниципальное казенное учреждение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1BEBA"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457040, Челябинская область, город Южноуральск, улица Спортивная, дом 34А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ECBA0"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(8-351-34) 4-00-82</w:t>
            </w:r>
          </w:p>
          <w:p w14:paraId="7B367BBC"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(8-351-34) 4-00-68</w:t>
            </w:r>
          </w:p>
          <w:p w14:paraId="7435C77E" w14:textId="77777777" w:rsidR="00384F5E" w:rsidRPr="00384F5E" w:rsidRDefault="00384F5E">
            <w:pPr>
              <w:spacing w:after="0" w:line="240" w:lineRule="auto"/>
              <w:jc w:val="center"/>
              <w:textAlignment w:val="baseline"/>
              <w:rPr>
                <w:rFonts w:ascii="Times New Roman" w:eastAsia="Times New Roman" w:hAnsi="Times New Roman" w:cs="Times New Roman"/>
                <w:sz w:val="24"/>
                <w:szCs w:val="24"/>
                <w:lang w:eastAsia="en-US"/>
              </w:rPr>
            </w:pPr>
            <w:r w:rsidRPr="00384F5E">
              <w:rPr>
                <w:rFonts w:ascii="Times New Roman" w:eastAsia="Times New Roman" w:hAnsi="Times New Roman" w:cs="Times New Roman"/>
                <w:sz w:val="24"/>
                <w:szCs w:val="24"/>
                <w:lang w:eastAsia="en-US"/>
              </w:rPr>
              <w:t>ymfts@mail.ru</w:t>
            </w:r>
          </w:p>
        </w:tc>
      </w:tr>
    </w:tbl>
    <w:p w14:paraId="183AF3A5" w14:textId="77777777" w:rsidR="00384F5E" w:rsidRPr="00384F5E" w:rsidRDefault="00384F5E" w:rsidP="00384F5E">
      <w:pPr>
        <w:rPr>
          <w:szCs w:val="24"/>
        </w:rPr>
      </w:pPr>
    </w:p>
    <w:p w14:paraId="48A68C0C" w14:textId="77777777" w:rsidR="00E34F2A" w:rsidRPr="00384F5E"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84F5E"/>
    <w:pPr>
      <w:spacing w:line="254" w:lineRule="auto"/>
    </w:pPr>
    <w:rPr>
      <w:rFonts w:eastAsiaTheme="minorEastAsia"/>
      <w:lang w:eastAsia="ru-RU"/>
    </w:rPr>
  </w:style>
  <w:style w:type="paragraph" w:styleId="2">
    <w:name w:val="heading 2"/>
    <w:basedOn w:val="a"/>
    <w:link w:val="20"/>
    <w:uiPriority w:val="9"/>
    <w:semiHidden/>
    <w:unhideWhenUsed/>
    <w:qFormat/>
    <w:rsid w:val="00384F5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384F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384F5E"/>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84F5E"/>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384F5E"/>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84F5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84F5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84F5E"/>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384F5E"/>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384F5E"/>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384F5E"/>
    <w:rPr>
      <w:color w:val="0000FF"/>
      <w:u w:val="single"/>
    </w:rPr>
  </w:style>
  <w:style w:type="character" w:styleId="a4">
    <w:name w:val="FollowedHyperlink"/>
    <w:basedOn w:val="a0"/>
    <w:uiPriority w:val="99"/>
    <w:semiHidden/>
    <w:unhideWhenUsed/>
    <w:rsid w:val="00384F5E"/>
    <w:rPr>
      <w:color w:val="800080"/>
      <w:u w:val="single"/>
    </w:rPr>
  </w:style>
  <w:style w:type="paragraph" w:customStyle="1" w:styleId="msonormal0">
    <w:name w:val="msonormal"/>
    <w:basedOn w:val="a"/>
    <w:uiPriority w:val="99"/>
    <w:semiHidden/>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384F5E"/>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384F5E"/>
    <w:rPr>
      <w:rFonts w:eastAsiaTheme="minorEastAsia"/>
      <w:lang w:eastAsia="ru-RU"/>
    </w:rPr>
  </w:style>
  <w:style w:type="paragraph" w:styleId="a8">
    <w:name w:val="footer"/>
    <w:basedOn w:val="a"/>
    <w:link w:val="a9"/>
    <w:uiPriority w:val="99"/>
    <w:semiHidden/>
    <w:unhideWhenUsed/>
    <w:rsid w:val="00384F5E"/>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384F5E"/>
    <w:rPr>
      <w:rFonts w:eastAsiaTheme="minorEastAsia"/>
      <w:lang w:eastAsia="ru-RU"/>
    </w:rPr>
  </w:style>
  <w:style w:type="paragraph" w:styleId="aa">
    <w:name w:val="Balloon Text"/>
    <w:basedOn w:val="a"/>
    <w:link w:val="ab"/>
    <w:uiPriority w:val="99"/>
    <w:semiHidden/>
    <w:unhideWhenUsed/>
    <w:rsid w:val="00384F5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84F5E"/>
    <w:rPr>
      <w:rFonts w:ascii="Tahoma" w:eastAsiaTheme="minorEastAsia" w:hAnsi="Tahoma" w:cs="Tahoma"/>
      <w:sz w:val="16"/>
      <w:szCs w:val="16"/>
      <w:lang w:eastAsia="ru-RU"/>
    </w:rPr>
  </w:style>
  <w:style w:type="paragraph" w:customStyle="1" w:styleId="formattext">
    <w:name w:val="formattext"/>
    <w:basedOn w:val="a"/>
    <w:uiPriority w:val="99"/>
    <w:semiHidden/>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384F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384F5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384F5E"/>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384F5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384F5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384F5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384F5E"/>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384F5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384F5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384F5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styleId="z-">
    <w:name w:val="HTML Top of Form"/>
    <w:basedOn w:val="a"/>
    <w:next w:val="a"/>
    <w:link w:val="z-0"/>
    <w:hidden/>
    <w:uiPriority w:val="99"/>
    <w:semiHidden/>
    <w:unhideWhenUsed/>
    <w:rsid w:val="00384F5E"/>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84F5E"/>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384F5E"/>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84F5E"/>
    <w:rPr>
      <w:rFonts w:ascii="Arial" w:eastAsiaTheme="minorEastAsia" w:hAnsi="Arial" w:cs="Arial"/>
      <w:vanish/>
      <w:sz w:val="16"/>
      <w:szCs w:val="16"/>
      <w:lang w:eastAsia="ru-RU"/>
    </w:rPr>
  </w:style>
  <w:style w:type="character" w:customStyle="1" w:styleId="h-lktx">
    <w:name w:val="h-lk_tx"/>
    <w:basedOn w:val="a0"/>
    <w:rsid w:val="00384F5E"/>
  </w:style>
  <w:style w:type="character" w:customStyle="1" w:styleId="lt-hidden-menu-wrapper">
    <w:name w:val="lt-hidden-menu-wrapper"/>
    <w:basedOn w:val="a0"/>
    <w:rsid w:val="00384F5E"/>
  </w:style>
  <w:style w:type="character" w:customStyle="1" w:styleId="lt-chat-headertxt">
    <w:name w:val="lt-chat-header__txt"/>
    <w:basedOn w:val="a0"/>
    <w:rsid w:val="00384F5E"/>
  </w:style>
  <w:style w:type="character" w:customStyle="1" w:styleId="lt-chat-headertxt-name">
    <w:name w:val="lt-chat-header__txt-name"/>
    <w:basedOn w:val="a0"/>
    <w:rsid w:val="00384F5E"/>
  </w:style>
  <w:style w:type="character" w:customStyle="1" w:styleId="lt-chat-headertxt-nickname">
    <w:name w:val="lt-chat-header__txt-nickname"/>
    <w:basedOn w:val="a0"/>
    <w:rsid w:val="00384F5E"/>
  </w:style>
  <w:style w:type="character" w:customStyle="1" w:styleId="lt-baloontxt">
    <w:name w:val="lt-baloon__txt"/>
    <w:basedOn w:val="a0"/>
    <w:rsid w:val="00384F5E"/>
  </w:style>
  <w:style w:type="character" w:customStyle="1" w:styleId="lt-label-blocktxt">
    <w:name w:val="lt-label-block__txt"/>
    <w:basedOn w:val="a0"/>
    <w:rsid w:val="00384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