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DC6D3B" w14:textId="77777777" w:rsidR="001B047C" w:rsidRPr="001B047C" w:rsidRDefault="001B047C" w:rsidP="001B047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ПРИРОДОПОЛЬЗОВАНИЯ И ОХРАНЫ ОКРУЖАЮЩЕЙ СРЕДЫ АДМИНИСТРАЦИИ ВЛАДИМИРСКОЙ ОБЛАСТИ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декабря 2015 года N 47/01-25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4B575729" w14:textId="77777777" w:rsidR="001B047C" w:rsidRPr="001B047C" w:rsidRDefault="001B047C" w:rsidP="001B047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(с изменениями на 20 марта 2020 года)</w:t>
      </w:r>
    </w:p>
    <w:p w14:paraId="70B79ADB" w14:textId="77777777" w:rsidR="001B047C" w:rsidRPr="001B047C" w:rsidRDefault="001B047C" w:rsidP="001B047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администрации Владимирской области от 20.03.2020 N 46)</w:t>
      </w:r>
    </w:p>
    <w:p w14:paraId="4EBCB107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041EB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 пунктом 4.5.10 Положения о департаменте природопользования и охраны окружающей среды администрации Владимирской области, утвержденного постановлением Губернатора области от 01.02.2006 N 63, постановляю: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DAF2F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67D9C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согласно приложению.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D93DB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DE54A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постановления оставляю за собой.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2329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B4AC7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01.01.2016.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0AD86" w14:textId="77777777" w:rsidR="001B047C" w:rsidRPr="001B047C" w:rsidRDefault="001B047C" w:rsidP="001B047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  <w:t>А.А.МИГАЧЁВ</w:t>
      </w:r>
    </w:p>
    <w:p w14:paraId="6EDDE9D5" w14:textId="77777777" w:rsidR="001B047C" w:rsidRPr="001B047C" w:rsidRDefault="001B047C" w:rsidP="001B047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природопользования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администрации Владимирской области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03.12.2015 N </w:t>
      </w:r>
      <w:proofErr w:type="gramStart"/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47/01-25</w:t>
      </w:r>
      <w:proofErr w:type="gramEnd"/>
    </w:p>
    <w:p w14:paraId="52608FC2" w14:textId="77777777" w:rsidR="001B047C" w:rsidRPr="001B047C" w:rsidRDefault="001B047C" w:rsidP="001B047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5D77D739" w14:textId="77777777" w:rsidR="001B047C" w:rsidRPr="001B047C" w:rsidRDefault="001B047C" w:rsidP="001B047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администрации Владимирской области от 20.03.2020 N 46)</w:t>
      </w:r>
    </w:p>
    <w:p w14:paraId="59888610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C0447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объекты, их переоформления, а также выдачи дубликата документа об утверждении нормативов образования отходов и лимитов на их размещение.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D0A49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05AFB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2. 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на объектах, оказывающих умеренное негативное воздействие на окружающую среду, - объектах II категории, расположенных на территории Владимирской области, образуются отходы (далее - хозяйствующие субъекты), подлежащих региональному государственному экологическому надзору, и для департамента природопользования и охраны окружающей среды администрации Владимирской области (далее - департамент природопользования).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EF519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D9679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(п. 2 в ред. постановления департамента природопользования и охраны окружающей среды администрации Владимирской области от 20.03.2020 N 46)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28A5A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29C34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3. Действие настоящего Порядка не распространяется на вопросы обращения с радиоактивными отходами, с биологическими отходами и с медицинскими отходами.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F33F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91944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Нормативы образования отходов и лимиты на их размещение утверждаются департаментом природопользования на основании комплекта обосновывающих расчетов, материалов и документов - проекта нормативов образования отходов и лимитов на их размещение (далее - ПНООЛР).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B28D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A5936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При принятии департаментом природопользования решения об утверждении нормативов образования отходов и лимитов на их размещение учитываются следующие сведения, содержащиеся в ПНООЛР: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D1A5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7B45A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наличие на производственной территории и вместимость обустроенных мест (площадок) накопления отходов, предназначенных для формирования партии отходов с целью их дальнейшего использования, обезвреживания, размещения, передачи другим хозяйствующим субъектам;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E9E2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57C74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имеющиеся технические возможности по утилизации и/или обезвреживанию образующихся отходов индивидуальным предпринимателем, юридическим лицом самостоятельно либо посредством передачи другим хозяйствующим субъектам;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462E2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22B6E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количество предлагаемых к размещению отходов;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8DEB3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4344B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наличие объектов размещения отходов, эксплуатируемых индивидуальным предпринимателем, юридическим лицом или сторонними организациями, а также имеющиеся технические возможности по размещению в них предлагаемого количества отходов каждого вида и их класса опасности;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71517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0D6CA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наличие объектов размещения отходов, эксплуатируемых индивидуальным предпринимателем, юридическим лицом, в государственном реестре объектов размещения отходов, формируемом Федеральной службой по надзору в сфере природопользования.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CEF81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D1CD4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5. ПНООЛР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 в порядке, установленном постановлением администрации Владимирской области от 25.11.2015 2015 N 1177 "Об утверждении Порядка разработки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7B93F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A839F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Основными задачами при разработке ПНООЛР являются: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84D85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2AA3A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определение (расчет) нормативов образования отходов;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954C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62ABD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определение (расчет) на основе нормативов образования отходов и объема произведенной продукции (оказанных услуг, выполненных работ), количества ежегодно образующихся отходов;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26369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C8951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обоснование количества отходов, предлагаемых для утилизации и/или обезвреживания;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C978E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F0617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обоснование количества отходов, предлагаемых для размещения в конкретных объектах размещения отходов.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9829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3935B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6. 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8BBE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CC549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7. В лимиты на размещение отходов не включаются массы (объемы) отходов, предназначенные для: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968D8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812D1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накопления (на срок не более чем одиннадцать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дальнейших утилизации, обезвреживания, размещения, транспортирования;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6A89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E08A3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утилизации и/или обезвреживания.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E2B03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4C4BE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Также в лимиты на размещение отходов не включаются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C7EC5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82BED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8. За выдачу документа об утверждении нормативов образования отходов и лимитов на их размещение в соответствии с подпунктом 125 пункта 1 статьи 333.33 Налогового кодекса Российской Федерации (часть вторая) уплачивается государственная пошлина в размере 1600 рублей.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9ED3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DB004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 xml:space="preserve">За переоформление документа об утверждении нормативов образования отходов и лимитов на их размещение и за выдачу дубликата документа об утверждении нормативов образования отходов и лимитов на их размещение в соответствии с подпунктом 126 пункта 1 статьи 333.33 Налогового кодекса Российской Федерации (часть вторая) уплачивается государственная пошлина в 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размере 350 рублей.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6784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0E1B6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Государственная пошлина уплачивается до подачи в департамент природопользования заявления об утверждении нормативов образования отходов и лимитов на их размещение, их переоформлении, выдаче дубликата документа об утверждении нормативов образования отходов и лимитов на их размещение.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FB32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87CD7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9. Для утверждения нормативов образования отходов и лимитов на их размещение хозяйствующие субъекты (их филиалы и другие территориально обособленные подразделения), в результате хозяйственной и иной деятельности которых образуются отходы, представляют в департамент природопользования: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A1B40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4233D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а) заявление об утверждении нормативов образования отходов и лимитов на их размещение с указанием следующих сведений: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8D5D2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F9A07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полного и сокращенного наименования, в том числе фирменного наименования,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идентификационный номер налогоплательщика, реквизиты документа, подтверждающего уплату государственной пошлины, контактную информацию (почтовый адрес, адрес электронной почты, номера телефонов, факсов) - для юридического лица;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4D5FD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1FD69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фамилии, имени и отчества (при наличии)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идентификационный номер налогоплательщика, реквизиты документа, подтверждающего уплату государственной пошлины, контактную информацию (почтовый адрес, адрес электронной почты, номера телефонов, факсов) - для индивидуального предпринимателя;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38F52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DFF1A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б) ПНООЛР, разработанный хозяйствующим субъектом.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058C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A4C9D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10. Заявление и ПНООЛР принимаются департаментом природопользования по описи, копия которой с отметкой о дате приема направляется (вручается) хозяйствующему субъекту.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A1513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7656E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 xml:space="preserve">Перечень документов, установленных в пункте 9 настоящего Порядка, является исчерпывающим. Требование о предоставлении иных документов не 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допускается.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AD340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71120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11. В случае выявления неточностей и (или) неполноты сведений, содержащихся в заявлении и ПНООЛР, а также некомплектности ПНООЛР департамент природопользования в течение 5 рабочих дней с даты их приема вручает хозяйствующему субъекту уведомление о необходимости устранения в течение 10 рабочих дней выявленных нарушений и (или) предоставления документов или направляет такое уведомление заказным почтовым отправлением с уведомлением о вручении.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8BF10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67265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12. В случае, предусмотренном пунктом 11 настоящего Порядка, срок принятия департаментом природопользования решения об утверждении нормативов образования отходов и лимитов на их размещение либо об отказе в их утверждении исчисляется со дня поступления в департамент природопользования надлежащим образом оформленного заявления и ПНООЛР, указанных в пункте 9 настоящего Порядка.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F85A0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6427C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В случае непредставления хозяйствующим субъектом в течение 10 рабочих дней с момента получения ими уведомления надлежащим образом оформленного заявления и ПНООЛР департамент природопользования в течение 5 рабочих дней возвращает хозяйствующему субъекту ранее представленные заявление и ПНООЛР.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1768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CC6AE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13. Департамент природопользования в срок, не превышающий 30 рабочих дней с даты приема указанных в пункте 9 настоящего Порядка заявления и ПНООЛР,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EA61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60ED3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Основанием для отказа в утверждении нормативов образования отходов и лимитов на их размещение является: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3B262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F2B7F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наличие недостоверной информации, связанной с наличием арифметических или логических ошибок в ПНООЛР;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4956E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58530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34F63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977B6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2466C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49E1D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 об утверждении нормативов образования отходов и лимитов на их размещение либо мотивированное решение об отказе в их утверждении направляется (вручается) хозяйствующему субъекту в течение 5 рабочих дней с даты принятия такого решения.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28232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992D4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В документе об утверждении нормативов образования отходов и лимитов на их размещение указывается наименование хозяйствующего субъекта (его филиалов и обособленных подразделений), которому утверждены нормативы образования отходов и лимиты на их размещение, и срок их действия.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2A09C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87975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Форма документа об утверждении нормативов образования отходов и лимитов на их размещение приведена в приложении к настоящему Порядку.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84FD9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C2993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Датой утверждения нормативов образования отходов и лимитов на их размещение является дата принятия департаментом природопользования решения об утверждении нормативов образования отходов и лимитов на их размещение.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3BBE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C5C0B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Решение об отказе в утверждении нормативов образования отходов и лимитов на их размещение оформляется в виде письма на фирменном бланке департамента природопользования с мотивированным обоснованием причин отказа.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3E4A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74ED4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Хозяйствующий субъект информируется департаментом природопользования о принятом решении об утверждении нормативов образования отходов и лимитов на их размещение либо о решении об отказе в их утверждении в течение 5 рабочих дней с даты принятия такого решения.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8008C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9B30E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14. Нормативы образования отходов и лимиты на их размещение устанавливаются сроком на 5 лет при условии ежегодного представления в уведомительном порядке хозяйствующим субъектом в департамент природопользования, утвердивший нормативы образования отходов и лимиты на их размещение, технического отчета по обращению с отходами (далее - технический отчет).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702C3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1FB82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Технический отчет представляется хозяйствующим субъектом непосредственно в департамент природопользования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A900E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53D28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 xml:space="preserve">Датой представления технического отчета считается отметка департамента природопользования о его получении (при его представлении непосредственно в 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департамент природопользования) с указанием даты или дата почтового отправления.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7F9BA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43860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3929D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C85C5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15. Документ об утверждении нормативов образования отходов и лимитов на их размещение подлежит переоформлению в случаях: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4D6C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01550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а) изменения сведений, содержащихся в заявлении хозяйствующего субъекта, в соответствии с подпунктом "а" пункта 9 настоящего Порядка, в том числе: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E7E6C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4BF57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изменения наименования юридического лица, в том числе фирменного наименования;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D38BC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64CC1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B5463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6156BA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изменения фамилии, имени, отчества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8BB51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6F089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б) изменения данных об объектах размещения отходов - самостоятельно эксплуатируемых (собственных) объектах размещения отходов V класса опасности и/или об объектах размещения отходов, эксплуатируемых другими хозяйствующими субъектами, и на которые отходы хозяйствующего субъекта передаются для размещения.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6A565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3BD33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 xml:space="preserve"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утвержденных нормативов образования отходов и лимитов на их размещение.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E3F7F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6A92E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50C78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C51BB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16. Переоформление документа об утверждении нормативов образования отходов и лимитов на их размещение осуществляется департаментом природопользования, утвердившим нормативы образования отходов и лимиты на их размещение, на основании рассмотрения представленных хозяйствующим субъектом: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82942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396E8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а) заявления о переоформлении нормативов образования отходов и лимитов на их размещение, содержащего сведения, указанные в подпункте "а" пункта 9 настоящего Порядка, а также причины переоформления.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0F229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6EB5B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В случае, предусмотренном подпунктом "б" пункта 15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FE172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88EA7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б) оригинала(</w:t>
      </w:r>
      <w:proofErr w:type="spellStart"/>
      <w:r w:rsidRPr="001B047C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1B047C">
        <w:rPr>
          <w:rFonts w:ascii="Arial" w:eastAsia="Times New Roman" w:hAnsi="Arial" w:cs="Arial"/>
          <w:sz w:val="24"/>
          <w:szCs w:val="24"/>
          <w:lang w:eastAsia="ru-RU"/>
        </w:rPr>
        <w:t>) выданного(</w:t>
      </w:r>
      <w:proofErr w:type="spellStart"/>
      <w:r w:rsidRPr="001B047C">
        <w:rPr>
          <w:rFonts w:ascii="Arial" w:eastAsia="Times New Roman" w:hAnsi="Arial" w:cs="Arial"/>
          <w:sz w:val="24"/>
          <w:szCs w:val="24"/>
          <w:lang w:eastAsia="ru-RU"/>
        </w:rPr>
        <w:t>ых</w:t>
      </w:r>
      <w:proofErr w:type="spellEnd"/>
      <w:r w:rsidRPr="001B047C">
        <w:rPr>
          <w:rFonts w:ascii="Arial" w:eastAsia="Times New Roman" w:hAnsi="Arial" w:cs="Arial"/>
          <w:sz w:val="24"/>
          <w:szCs w:val="24"/>
          <w:lang w:eastAsia="ru-RU"/>
        </w:rPr>
        <w:t>) ранее в установленном порядке документа(</w:t>
      </w:r>
      <w:proofErr w:type="spellStart"/>
      <w:r w:rsidRPr="001B047C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1B047C">
        <w:rPr>
          <w:rFonts w:ascii="Arial" w:eastAsia="Times New Roman" w:hAnsi="Arial" w:cs="Arial"/>
          <w:sz w:val="24"/>
          <w:szCs w:val="24"/>
          <w:lang w:eastAsia="ru-RU"/>
        </w:rPr>
        <w:t>) об утверждении нормативов образования отходов и лимитов на их размещение.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59E5E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9662C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17. Департамент природопользования в срок, не превышающий 30 рабочих дней с даты приема заявления о переоформлении нормативов образования отходов и лимитов на их размещение и документов, указанных в пункте 16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180A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131E6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Основанием для отказа в переоформлении является: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43D56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204F4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16 настоящего Порядка;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4D018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FFF30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- отсутствие объекта размещения отходов, на котором предполагается размещение отходов, в государственном реестре объектов размещения отходов;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D9F71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A8512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FE744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812D8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Хозяйствующий субъект информируется о принятом решении о переоформлении утвержденных нормативов образования отходов и лимитов на их размещение либо об отказе в переоформлении (с мотивированным обоснованием) в течение 5 рабочих дней с даты принятия такого решения.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7949A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4CB142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18. В случае утери либо порчи бланка документа об утверждении нормативов образования отходов и лимитов на их размещение департамент природопользования, утвердивший нормативы образования отходов и лимиты на их размещение,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хозяйствующего субъекта заявления о выдаче указанного дубликата, содержащего сведения, указанные в подпункте "а" пункта 9 настоящего Порядка, основание для выдачи дубликата.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91E98" w14:textId="77777777" w:rsidR="001B047C" w:rsidRPr="001B047C" w:rsidRDefault="001B047C" w:rsidP="001B047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7A375" w14:textId="77777777" w:rsidR="001B047C" w:rsidRPr="001B047C" w:rsidRDefault="001B047C" w:rsidP="001B047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sz w:val="24"/>
          <w:szCs w:val="24"/>
          <w:lang w:eastAsia="ru-RU"/>
        </w:rPr>
        <w:t>19.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доводятся до хозяйствующих субъектов посредством почтового отправления, электронной почты, факсимильного сообщения либо по указанному в заявлении номеру телефона.</w:t>
      </w:r>
      <w:r w:rsidRPr="001B04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68B1B" w14:textId="77777777" w:rsidR="001B047C" w:rsidRPr="001B047C" w:rsidRDefault="001B047C" w:rsidP="001B047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6EB36F36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АДМИНИСТРАЦИЯ ВЛАДИМИРСКОЙ ОБЛАСТИ </w:t>
      </w:r>
    </w:p>
    <w:p w14:paraId="74BE53BD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ДЕПАРТАМЕНТ ПРИРОДОПОЛЬЗОВАНИЯ И ОХРАНЫ ОКРУЖАЮЩЕЙ СРЕДЫ </w:t>
      </w:r>
    </w:p>
    <w:p w14:paraId="449F73DE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42CEF61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ул. Гагарина, д. 31, г. Владимир, 600000, тел./факс (4922) 32-32-30,</w:t>
      </w:r>
    </w:p>
    <w:p w14:paraId="3AE82D03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val="en-US"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</w:t>
      </w: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val="en-US" w:eastAsia="ru-RU"/>
        </w:rPr>
        <w:t xml:space="preserve">e-mail: dpp@avo.ru, http://dpp.avo.ru </w:t>
      </w:r>
    </w:p>
    <w:p w14:paraId="78139E95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val="en-US" w:eastAsia="ru-RU"/>
        </w:rPr>
      </w:pPr>
    </w:p>
    <w:p w14:paraId="23B7B9CF" w14:textId="77777777" w:rsidR="001B047C" w:rsidRPr="001B047C" w:rsidRDefault="001B047C" w:rsidP="001B047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B04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ДОКУМЕНТ об утверждении нормативов образования отходов и лимитов на их размещение</w:t>
      </w:r>
    </w:p>
    <w:p w14:paraId="5A600174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24B561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ФИО индивидуального предпринимателя или наименование юридического </w:t>
      </w:r>
    </w:p>
    <w:p w14:paraId="0B4F15D8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лица (наименование филиала или другого территориально </w:t>
      </w:r>
    </w:p>
    <w:p w14:paraId="7405BD82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обособленного подразделения)</w:t>
      </w:r>
    </w:p>
    <w:p w14:paraId="1B440D5B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Юридический адрес: ________________________________________________</w:t>
      </w:r>
    </w:p>
    <w:p w14:paraId="1CC1098B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               ИНН __________ ОГРН ________________</w:t>
      </w:r>
    </w:p>
    <w:p w14:paraId="3497D6CA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Фактический адрес: 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"/>
        <w:gridCol w:w="573"/>
        <w:gridCol w:w="423"/>
        <w:gridCol w:w="531"/>
        <w:gridCol w:w="564"/>
        <w:gridCol w:w="637"/>
        <w:gridCol w:w="525"/>
        <w:gridCol w:w="398"/>
        <w:gridCol w:w="386"/>
        <w:gridCol w:w="386"/>
        <w:gridCol w:w="386"/>
        <w:gridCol w:w="386"/>
        <w:gridCol w:w="386"/>
        <w:gridCol w:w="564"/>
        <w:gridCol w:w="525"/>
        <w:gridCol w:w="398"/>
        <w:gridCol w:w="386"/>
        <w:gridCol w:w="386"/>
        <w:gridCol w:w="386"/>
        <w:gridCol w:w="386"/>
        <w:gridCol w:w="386"/>
      </w:tblGrid>
      <w:tr w:rsidR="001B047C" w:rsidRPr="001B047C" w14:paraId="051DF537" w14:textId="77777777" w:rsidTr="001B047C">
        <w:trPr>
          <w:trHeight w:val="15"/>
        </w:trPr>
        <w:tc>
          <w:tcPr>
            <w:tcW w:w="554" w:type="dxa"/>
            <w:hideMark/>
          </w:tcPr>
          <w:p w14:paraId="4017CD30" w14:textId="77777777" w:rsidR="001B047C" w:rsidRPr="001B047C" w:rsidRDefault="001B047C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27810D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8ECF07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A90A65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00B024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8721AD5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7C61B4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ABD07D6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E28798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788672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CA8E0C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B8128B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AC0A1C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F0C7CB5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190FDB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582382D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B1D43E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280359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E154957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1AB90E9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DE2E952" w14:textId="77777777" w:rsidR="001B047C" w:rsidRPr="001B047C" w:rsidRDefault="001B047C">
            <w:pPr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42B114C0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ED5C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A22CCF7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2B2D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122C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FE00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 образования отходов,</w:t>
            </w:r>
          </w:p>
          <w:p w14:paraId="76B0FB92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</w:t>
            </w:r>
          </w:p>
        </w:tc>
        <w:tc>
          <w:tcPr>
            <w:tcW w:w="16632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0B5E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</w:t>
            </w:r>
          </w:p>
        </w:tc>
      </w:tr>
      <w:tr w:rsidR="001B047C" w:rsidRPr="001B047C" w14:paraId="31A50C8F" w14:textId="77777777" w:rsidTr="001B047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F07B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534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DEA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886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9171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739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97FB4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размещаемые на эксплуатируемых (собственных) объектах размещения отходов</w:t>
            </w:r>
          </w:p>
        </w:tc>
      </w:tr>
      <w:tr w:rsidR="001B047C" w:rsidRPr="001B047C" w14:paraId="31611057" w14:textId="77777777" w:rsidTr="001B047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FA092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B39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7F2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DC5D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B1FBF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</w:t>
            </w: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B209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предприним</w:t>
            </w: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атель или юридическое лицо, эксплуатирующее объект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3E055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</w:t>
            </w: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отходов в ГРОРО &lt;**&gt;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E748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</w:t>
            </w:r>
          </w:p>
          <w:p w14:paraId="7F829D27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E5DE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</w:t>
            </w: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437F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</w:t>
            </w: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отходов в ГРОРО &lt;**&gt;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54C7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</w:t>
            </w:r>
          </w:p>
          <w:p w14:paraId="5BD910A9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</w:t>
            </w:r>
          </w:p>
        </w:tc>
      </w:tr>
      <w:tr w:rsidR="001B047C" w:rsidRPr="001B047C" w14:paraId="0E987A5B" w14:textId="77777777" w:rsidTr="001B047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B77D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271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F17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B7C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1AB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EA9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969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FF77F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9868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9C63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23D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801E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C9AB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1B047C" w:rsidRPr="001B047C" w14:paraId="48754A4D" w14:textId="77777777" w:rsidTr="001B047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ACF5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9F9C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6CF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0A3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A85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E037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D67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F5E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F122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A63B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E919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71861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3933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2C07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BB7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BE6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F892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9E48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EE32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DD49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33BB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1B047C" w:rsidRPr="001B047C" w14:paraId="23026AF9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3CBF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3DE2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E06B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3020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31DC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B70A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C69C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2F8D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E2F1B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1F473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D137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62B7C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FB3B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CF56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0C54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D68B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7F24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709A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ACC5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DFE8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6EB2" w14:textId="77777777" w:rsidR="001B047C" w:rsidRPr="001B047C" w:rsidRDefault="001B0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1B047C" w:rsidRPr="001B047C" w14:paraId="46DE93EF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90CC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C0BE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</w:t>
            </w: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22AD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FEA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CC5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5CB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22F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DCD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D06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734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80D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2AC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394A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3A7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BE1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602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CE7E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543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B12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AE0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A843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2C997134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17E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0DB2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4246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64C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F43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B87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988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772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A8E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732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631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931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DCF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289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93B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180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3C4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309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CEF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CA1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CCB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53BFF2DF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95A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351B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0AB3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503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29F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D13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D99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9289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B4D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9EB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503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D68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C77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53B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F55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E9E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26B8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E20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1BC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6BD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336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0F823ADA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49E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E42E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9A92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8F0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F8E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C60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B34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D248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F388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FCB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F37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126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715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365A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869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730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860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3E2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E03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FB41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9CF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3E7079EB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85B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03D1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3B33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D7F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E5D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04F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B47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4EE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FDD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DCA2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FE20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F29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72F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B38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A35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94F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25A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0C59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0B5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441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789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35890496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F00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3D91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0DBC9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8E7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C93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0AF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54B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2C5C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4B8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FA3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119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244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4C2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1D6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0E6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37F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A42A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4D7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B25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809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4DC6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291CC75A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B0C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9F28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B6F1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2D9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E56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86D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CBF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1DA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1FE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F71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27D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768A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701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FC7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A18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1C3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AE1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635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653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CA99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47E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7CFB4E0C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932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EF45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1B6E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445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C7B3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EEC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00F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036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9A6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315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B5B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342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992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530D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C97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5D4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13E0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1B7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6F0A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AA4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136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53BEB5C9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0C1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66DB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0C89C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D5A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238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F78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1D4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B3D2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E85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7C7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006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5B9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54F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99E6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E0C1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2D1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E70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C91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5CA2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630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FFBE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36F06D4C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D20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74D2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814B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EE64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4B7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007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609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7E9E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387B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B2A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A70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9D9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DF5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5BD5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822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F4C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515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1E0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943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CE45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8A3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B047C" w:rsidRPr="001B047C" w14:paraId="39391491" w14:textId="77777777" w:rsidTr="001B04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C61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27A3" w14:textId="77777777" w:rsidR="001B047C" w:rsidRPr="001B047C" w:rsidRDefault="001B0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BA800" w14:textId="77777777" w:rsidR="001B047C" w:rsidRPr="001B047C" w:rsidRDefault="001B04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8F7B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2118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41A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81E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282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6151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364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0ABF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2FE8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6345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535D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F60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F27C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62A0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7D6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93D7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A5429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4D16" w14:textId="77777777" w:rsidR="001B047C" w:rsidRPr="001B047C" w:rsidRDefault="001B04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DD6D4C4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--------------------------------</w:t>
      </w:r>
    </w:p>
    <w:p w14:paraId="15AD5818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&lt;*&gt; Федеральный классификационный каталог отходов.</w:t>
      </w:r>
    </w:p>
    <w:p w14:paraId="361951FB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&lt;**&gt; Государственный реестр размещения отходов.</w:t>
      </w:r>
    </w:p>
    <w:p w14:paraId="046AEC0B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  срок</w:t>
      </w:r>
      <w:proofErr w:type="gramEnd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действия  с  ____________  20__ по _____________ 20__ при </w:t>
      </w:r>
    </w:p>
    <w:p w14:paraId="14EE1E04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условии  ежегодного</w:t>
      </w:r>
      <w:proofErr w:type="gramEnd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представления  в  уведомительном  порядке в течение 10 </w:t>
      </w:r>
    </w:p>
    <w:p w14:paraId="0E0245E4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рабочих  дней</w:t>
      </w:r>
      <w:proofErr w:type="gramEnd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 дня, следующего за датой истечения очередного года с даты </w:t>
      </w:r>
    </w:p>
    <w:p w14:paraId="083FE56B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утверждения  нормативов</w:t>
      </w:r>
      <w:proofErr w:type="gramEnd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образования  отходов и лимитов на их размещение, в </w:t>
      </w:r>
    </w:p>
    <w:p w14:paraId="1650E615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департамент  природопользования</w:t>
      </w:r>
      <w:proofErr w:type="gramEnd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охраны  окружающей  среды  технического </w:t>
      </w:r>
    </w:p>
    <w:p w14:paraId="38976D8D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отчета по обращению с отходами.</w:t>
      </w:r>
    </w:p>
    <w:p w14:paraId="24527D5C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   </w:t>
      </w:r>
      <w:proofErr w:type="gramStart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непредоставлении  технического</w:t>
      </w:r>
      <w:proofErr w:type="gramEnd"/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отчета  по  обращению  с  отходами  в </w:t>
      </w:r>
    </w:p>
    <w:p w14:paraId="0BA002AC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установленные сроки действие данного документа прекращается.</w:t>
      </w:r>
    </w:p>
    <w:p w14:paraId="14934892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    ______________   ___________________</w:t>
      </w:r>
    </w:p>
    <w:p w14:paraId="7153B279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уполномоченное должностное лицо           подпись               ФИО </w:t>
      </w:r>
    </w:p>
    <w:p w14:paraId="32F2B6F5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департамента природопользования </w:t>
      </w:r>
    </w:p>
    <w:p w14:paraId="2461972B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охраны окружающей среды </w:t>
      </w:r>
    </w:p>
    <w:p w14:paraId="4EF10F02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администрации Владимирской области </w:t>
      </w:r>
    </w:p>
    <w:p w14:paraId="10D99705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МП </w:t>
      </w:r>
    </w:p>
    <w:p w14:paraId="068365C0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Регистрационный номер:</w:t>
      </w:r>
    </w:p>
    <w:p w14:paraId="79E31C70" w14:textId="77777777" w:rsidR="001B047C" w:rsidRPr="001B047C" w:rsidRDefault="001B047C" w:rsidP="001B047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B047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Дата регистрации: "____" _________ 20__ г.</w:t>
      </w:r>
    </w:p>
    <w:p w14:paraId="18C6DC8A" w14:textId="77777777" w:rsidR="001B047C" w:rsidRPr="001B047C" w:rsidRDefault="001B047C" w:rsidP="001B047C"/>
    <w:p w14:paraId="31832EA4" w14:textId="77777777" w:rsidR="003F3A93" w:rsidRPr="001B047C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B047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