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3F675EC" w14:textId="77777777" w:rsidR="00A16BF8" w:rsidRPr="00A16BF8" w:rsidRDefault="00A16BF8" w:rsidP="00A16BF8">
      <w:pPr>
        <w:spacing w:after="240" w:line="240" w:lineRule="auto"/>
        <w:jc w:val="center"/>
        <w:textAlignment w:val="baseline"/>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АДМИНИСТРАЦИЯ СЕЛЬСКОГО ПОСЕЛЕНИЯ ШАПША ХАНТЫ-МАНСИЙСКОГО РАЙОНА ХАНТЫ-МАНСИЙСКОГО АВТОНОМНОГО ОКРУГА - ЮГРЫ</w:t>
      </w:r>
    </w:p>
    <w:p w14:paraId="1116B56E" w14:textId="77777777" w:rsidR="00A16BF8" w:rsidRPr="00A16BF8" w:rsidRDefault="00A16BF8" w:rsidP="00A16BF8">
      <w:pPr>
        <w:spacing w:after="240" w:line="240" w:lineRule="auto"/>
        <w:jc w:val="center"/>
        <w:textAlignment w:val="baseline"/>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ПОСТАНОВЛЕНИЕ</w:t>
      </w:r>
    </w:p>
    <w:p w14:paraId="2F3AF682" w14:textId="77777777" w:rsidR="00A16BF8" w:rsidRPr="00A16BF8" w:rsidRDefault="00A16BF8" w:rsidP="00A16BF8">
      <w:pPr>
        <w:spacing w:after="240" w:line="240" w:lineRule="auto"/>
        <w:jc w:val="center"/>
        <w:textAlignment w:val="baseline"/>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от 23 ноября 2020 года N 138</w:t>
      </w:r>
      <w:r w:rsidRPr="00A16BF8">
        <w:rPr>
          <w:rFonts w:ascii="Times New Roman" w:eastAsia="Times New Roman" w:hAnsi="Times New Roman" w:cs="Times New Roman"/>
          <w:b/>
          <w:bCs/>
          <w:sz w:val="24"/>
          <w:szCs w:val="24"/>
          <w:lang w:eastAsia="ru-RU"/>
        </w:rPr>
        <w:br/>
      </w:r>
    </w:p>
    <w:p w14:paraId="040F9FE3" w14:textId="77777777" w:rsidR="00A16BF8" w:rsidRPr="00A16BF8" w:rsidRDefault="00A16BF8" w:rsidP="00A16BF8">
      <w:pPr>
        <w:spacing w:after="240" w:line="240" w:lineRule="auto"/>
        <w:jc w:val="center"/>
        <w:textAlignment w:val="baseline"/>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w:t>
      </w:r>
    </w:p>
    <w:p w14:paraId="667585F4"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В соответствии с Федеральным законом Российской Федерации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Ханты-Мансийского автономного округа-Югры от 02.03.2012 N 85-п "О разработке и утверждении административных регламентов осуществления муниципального контроля", Уставом сельского поселения Шапша:</w:t>
      </w:r>
      <w:r w:rsidRPr="00A16BF8">
        <w:rPr>
          <w:rFonts w:ascii="Times New Roman" w:eastAsia="Times New Roman" w:hAnsi="Times New Roman" w:cs="Times New Roman"/>
          <w:sz w:val="24"/>
          <w:szCs w:val="24"/>
          <w:lang w:eastAsia="ru-RU"/>
        </w:rPr>
        <w:br/>
      </w:r>
    </w:p>
    <w:p w14:paraId="45A0CE36"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Утвердить 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 согласно приложению.</w:t>
      </w:r>
      <w:r w:rsidRPr="00A16BF8">
        <w:rPr>
          <w:rFonts w:ascii="Times New Roman" w:eastAsia="Times New Roman" w:hAnsi="Times New Roman" w:cs="Times New Roman"/>
          <w:sz w:val="24"/>
          <w:szCs w:val="24"/>
          <w:lang w:eastAsia="ru-RU"/>
        </w:rPr>
        <w:br/>
      </w:r>
    </w:p>
    <w:p w14:paraId="4513CF06"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Настоящее постановление вступает в силу после официального опубликования (обнародования).</w:t>
      </w:r>
      <w:r w:rsidRPr="00A16BF8">
        <w:rPr>
          <w:rFonts w:ascii="Times New Roman" w:eastAsia="Times New Roman" w:hAnsi="Times New Roman" w:cs="Times New Roman"/>
          <w:sz w:val="24"/>
          <w:szCs w:val="24"/>
          <w:lang w:eastAsia="ru-RU"/>
        </w:rPr>
        <w:br/>
      </w:r>
    </w:p>
    <w:p w14:paraId="23F9F81E"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 xml:space="preserve">3. Контроль за исполнением настоящего постановления возложить на главного специалиста </w:t>
      </w:r>
      <w:proofErr w:type="spellStart"/>
      <w:r w:rsidRPr="00A16BF8">
        <w:rPr>
          <w:rFonts w:ascii="Times New Roman" w:eastAsia="Times New Roman" w:hAnsi="Times New Roman" w:cs="Times New Roman"/>
          <w:sz w:val="24"/>
          <w:szCs w:val="24"/>
          <w:lang w:eastAsia="ru-RU"/>
        </w:rPr>
        <w:t>Л.А.Русанову</w:t>
      </w:r>
      <w:proofErr w:type="spellEnd"/>
      <w:r w:rsidRPr="00A16BF8">
        <w:rPr>
          <w:rFonts w:ascii="Times New Roman" w:eastAsia="Times New Roman" w:hAnsi="Times New Roman" w:cs="Times New Roman"/>
          <w:sz w:val="24"/>
          <w:szCs w:val="24"/>
          <w:lang w:eastAsia="ru-RU"/>
        </w:rPr>
        <w:t xml:space="preserve"> и специалиста </w:t>
      </w:r>
      <w:proofErr w:type="spellStart"/>
      <w:r w:rsidRPr="00A16BF8">
        <w:rPr>
          <w:rFonts w:ascii="Times New Roman" w:eastAsia="Times New Roman" w:hAnsi="Times New Roman" w:cs="Times New Roman"/>
          <w:sz w:val="24"/>
          <w:szCs w:val="24"/>
          <w:lang w:eastAsia="ru-RU"/>
        </w:rPr>
        <w:t>Н.В.Пуртову</w:t>
      </w:r>
      <w:proofErr w:type="spellEnd"/>
      <w:r w:rsidRPr="00A16BF8">
        <w:rPr>
          <w:rFonts w:ascii="Times New Roman" w:eastAsia="Times New Roman" w:hAnsi="Times New Roman" w:cs="Times New Roman"/>
          <w:sz w:val="24"/>
          <w:szCs w:val="24"/>
          <w:lang w:eastAsia="ru-RU"/>
        </w:rPr>
        <w:t>.</w:t>
      </w:r>
      <w:r w:rsidRPr="00A16BF8">
        <w:rPr>
          <w:rFonts w:ascii="Times New Roman" w:eastAsia="Times New Roman" w:hAnsi="Times New Roman" w:cs="Times New Roman"/>
          <w:sz w:val="24"/>
          <w:szCs w:val="24"/>
          <w:lang w:eastAsia="ru-RU"/>
        </w:rPr>
        <w:br/>
      </w:r>
    </w:p>
    <w:p w14:paraId="47B04FB2" w14:textId="77777777" w:rsidR="00A16BF8" w:rsidRPr="00A16BF8" w:rsidRDefault="00A16BF8" w:rsidP="00A16BF8">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br/>
        <w:t>     Глава сельского поселения Шапша</w:t>
      </w:r>
      <w:r w:rsidRPr="00A16BF8">
        <w:rPr>
          <w:rFonts w:ascii="Times New Roman" w:eastAsia="Times New Roman" w:hAnsi="Times New Roman" w:cs="Times New Roman"/>
          <w:b/>
          <w:bCs/>
          <w:sz w:val="24"/>
          <w:szCs w:val="24"/>
          <w:lang w:eastAsia="ru-RU"/>
        </w:rPr>
        <w:br/>
      </w:r>
      <w:proofErr w:type="spellStart"/>
      <w:r w:rsidRPr="00A16BF8">
        <w:rPr>
          <w:rFonts w:ascii="Times New Roman" w:eastAsia="Times New Roman" w:hAnsi="Times New Roman" w:cs="Times New Roman"/>
          <w:b/>
          <w:bCs/>
          <w:sz w:val="24"/>
          <w:szCs w:val="24"/>
          <w:lang w:eastAsia="ru-RU"/>
        </w:rPr>
        <w:t>Л.А.Овчерюкова</w:t>
      </w:r>
      <w:proofErr w:type="spellEnd"/>
      <w:r w:rsidRPr="00A16BF8">
        <w:rPr>
          <w:rFonts w:ascii="Times New Roman" w:eastAsia="Times New Roman" w:hAnsi="Times New Roman" w:cs="Times New Roman"/>
          <w:b/>
          <w:bCs/>
          <w:sz w:val="24"/>
          <w:szCs w:val="24"/>
          <w:lang w:eastAsia="ru-RU"/>
        </w:rPr>
        <w:br/>
      </w:r>
      <w:r w:rsidRPr="00A16BF8">
        <w:rPr>
          <w:rFonts w:ascii="Times New Roman" w:eastAsia="Times New Roman" w:hAnsi="Times New Roman" w:cs="Times New Roman"/>
          <w:b/>
          <w:bCs/>
          <w:sz w:val="24"/>
          <w:szCs w:val="24"/>
          <w:lang w:eastAsia="ru-RU"/>
        </w:rPr>
        <w:br/>
      </w:r>
      <w:r w:rsidRPr="00A16BF8">
        <w:rPr>
          <w:rFonts w:ascii="Times New Roman" w:eastAsia="Times New Roman" w:hAnsi="Times New Roman" w:cs="Times New Roman"/>
          <w:b/>
          <w:bCs/>
          <w:sz w:val="24"/>
          <w:szCs w:val="24"/>
          <w:lang w:eastAsia="ru-RU"/>
        </w:rPr>
        <w:br/>
        <w:t>Приложение</w:t>
      </w:r>
      <w:r w:rsidRPr="00A16BF8">
        <w:rPr>
          <w:rFonts w:ascii="Times New Roman" w:eastAsia="Times New Roman" w:hAnsi="Times New Roman" w:cs="Times New Roman"/>
          <w:b/>
          <w:bCs/>
          <w:sz w:val="24"/>
          <w:szCs w:val="24"/>
          <w:lang w:eastAsia="ru-RU"/>
        </w:rPr>
        <w:br/>
        <w:t>к постановлению администрации</w:t>
      </w:r>
      <w:r w:rsidRPr="00A16BF8">
        <w:rPr>
          <w:rFonts w:ascii="Times New Roman" w:eastAsia="Times New Roman" w:hAnsi="Times New Roman" w:cs="Times New Roman"/>
          <w:b/>
          <w:bCs/>
          <w:sz w:val="24"/>
          <w:szCs w:val="24"/>
          <w:lang w:eastAsia="ru-RU"/>
        </w:rPr>
        <w:br/>
        <w:t>сельского поселения Шапша</w:t>
      </w:r>
      <w:r w:rsidRPr="00A16BF8">
        <w:rPr>
          <w:rFonts w:ascii="Times New Roman" w:eastAsia="Times New Roman" w:hAnsi="Times New Roman" w:cs="Times New Roman"/>
          <w:b/>
          <w:bCs/>
          <w:sz w:val="24"/>
          <w:szCs w:val="24"/>
          <w:lang w:eastAsia="ru-RU"/>
        </w:rPr>
        <w:br/>
        <w:t>от 23.11.2020 N 138</w:t>
      </w:r>
    </w:p>
    <w:p w14:paraId="51EE2D5D" w14:textId="77777777" w:rsidR="00A16BF8" w:rsidRPr="00A16BF8" w:rsidRDefault="00A16BF8" w:rsidP="00A16BF8">
      <w:pPr>
        <w:spacing w:after="240" w:line="240" w:lineRule="auto"/>
        <w:jc w:val="center"/>
        <w:textAlignment w:val="baseline"/>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br/>
        <w:t>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w:t>
      </w:r>
    </w:p>
    <w:p w14:paraId="394F307D"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br/>
        <w:t>Раздел I. Общие положения</w:t>
      </w:r>
    </w:p>
    <w:p w14:paraId="2E03EDDF"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br/>
        <w:t>Наименование муниципальной функции</w:t>
      </w:r>
    </w:p>
    <w:p w14:paraId="67C96245"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lang w:eastAsia="ru-RU"/>
        </w:rPr>
      </w:pPr>
    </w:p>
    <w:p w14:paraId="33CBDE3D"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lastRenderedPageBreak/>
        <w:t>1. Осуществление муниципального контроля в области использования и охраны особо охраняемых природных территорий местного значения (далее - муниципальный контроль, муниципальная функция).</w:t>
      </w:r>
      <w:r w:rsidRPr="00A16BF8">
        <w:rPr>
          <w:rFonts w:ascii="Times New Roman" w:eastAsia="Times New Roman" w:hAnsi="Times New Roman" w:cs="Times New Roman"/>
          <w:sz w:val="24"/>
          <w:szCs w:val="24"/>
          <w:lang w:eastAsia="ru-RU"/>
        </w:rPr>
        <w:br/>
      </w:r>
    </w:p>
    <w:p w14:paraId="2F199697"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Наименование органа местного самоуправления, осуществляющего муниципальный контроль</w:t>
      </w:r>
    </w:p>
    <w:p w14:paraId="03B2DCD3"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lang w:eastAsia="ru-RU"/>
        </w:rPr>
      </w:pPr>
    </w:p>
    <w:p w14:paraId="7FCE4671"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Муниципальный контроль в области использования и охраны особо охраняемых природных территорий местного значения осуществляет администрация сельского поселения Шапша (далее - администрация поселения, орган муниципального контроля).</w:t>
      </w:r>
      <w:r w:rsidRPr="00A16BF8">
        <w:rPr>
          <w:rFonts w:ascii="Times New Roman" w:eastAsia="Times New Roman" w:hAnsi="Times New Roman" w:cs="Times New Roman"/>
          <w:sz w:val="24"/>
          <w:szCs w:val="24"/>
          <w:lang w:eastAsia="ru-RU"/>
        </w:rPr>
        <w:br/>
      </w:r>
    </w:p>
    <w:p w14:paraId="27715B4F"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Орган муниципального контроля осуществляет взаимодействие с департаментом недропользования и природных ресурсов Ханты-Мансийского автономного округа-Югры (Управлением лесного хозяйства и особо охраняемых природных территорий) при организации и проведении проверок.</w:t>
      </w:r>
      <w:r w:rsidRPr="00A16BF8">
        <w:rPr>
          <w:rFonts w:ascii="Times New Roman" w:eastAsia="Times New Roman" w:hAnsi="Times New Roman" w:cs="Times New Roman"/>
          <w:sz w:val="24"/>
          <w:szCs w:val="24"/>
          <w:lang w:eastAsia="ru-RU"/>
        </w:rPr>
        <w:br/>
      </w:r>
    </w:p>
    <w:p w14:paraId="42C89BB9"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Перечень нормативных правовых актов, регулирующих исполнение муниципальной функции</w:t>
      </w:r>
    </w:p>
    <w:p w14:paraId="250AE0A0"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lang w:eastAsia="ru-RU"/>
        </w:rPr>
      </w:pPr>
    </w:p>
    <w:p w14:paraId="2D581A7D"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 Перечень нормативных правовых актов, регулирующих исполнение муниципальной функции, приведен в приложении 1 к настоящему административному регламенту.</w:t>
      </w:r>
      <w:r w:rsidRPr="00A16BF8">
        <w:rPr>
          <w:rFonts w:ascii="Times New Roman" w:eastAsia="Times New Roman" w:hAnsi="Times New Roman" w:cs="Times New Roman"/>
          <w:sz w:val="24"/>
          <w:szCs w:val="24"/>
          <w:lang w:eastAsia="ru-RU"/>
        </w:rPr>
        <w:br/>
      </w:r>
    </w:p>
    <w:p w14:paraId="27FD0860"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Предмет муниципального контроля</w:t>
      </w:r>
    </w:p>
    <w:p w14:paraId="313711FC"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lang w:eastAsia="ru-RU"/>
        </w:rPr>
      </w:pPr>
    </w:p>
    <w:p w14:paraId="28B9B27C"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4. Предметом муниципального контроля является соблюдение юридическими лицами и индивидуальными предпринимателями, осуществляющими хозяйственную и иную деятельность на особо охраняемых природных территориях местного значения, требований, установленных законодательством Российской Федерации, законами Ханты-Мансийского автономного округа-Югры (далее - обязательные требования), муниципальными правовыми актами сельского поселения Шапша (далее - муниципальные правовые акты), касающихся:</w:t>
      </w:r>
      <w:r w:rsidRPr="00A16BF8">
        <w:rPr>
          <w:rFonts w:ascii="Times New Roman" w:eastAsia="Times New Roman" w:hAnsi="Times New Roman" w:cs="Times New Roman"/>
          <w:sz w:val="24"/>
          <w:szCs w:val="24"/>
          <w:lang w:eastAsia="ru-RU"/>
        </w:rPr>
        <w:br/>
      </w:r>
    </w:p>
    <w:p w14:paraId="770112E3"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режима особо охраняемой природной территории;</w:t>
      </w:r>
      <w:r w:rsidRPr="00A16BF8">
        <w:rPr>
          <w:rFonts w:ascii="Times New Roman" w:eastAsia="Times New Roman" w:hAnsi="Times New Roman" w:cs="Times New Roman"/>
          <w:sz w:val="24"/>
          <w:szCs w:val="24"/>
          <w:lang w:eastAsia="ru-RU"/>
        </w:rPr>
        <w:br/>
      </w:r>
    </w:p>
    <w:p w14:paraId="7F3E987B"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особого правового режима использования земельных участков, природных ресурсов и иных объектов недвижимости, расположенных в границах особо охраняемых природных территорий;</w:t>
      </w:r>
      <w:r w:rsidRPr="00A16BF8">
        <w:rPr>
          <w:rFonts w:ascii="Times New Roman" w:eastAsia="Times New Roman" w:hAnsi="Times New Roman" w:cs="Times New Roman"/>
          <w:sz w:val="24"/>
          <w:szCs w:val="24"/>
          <w:lang w:eastAsia="ru-RU"/>
        </w:rPr>
        <w:br/>
      </w:r>
    </w:p>
    <w:p w14:paraId="1F6C9701"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 режима охранных зон особо охраняемых природных территорий.</w:t>
      </w:r>
      <w:r w:rsidRPr="00A16BF8">
        <w:rPr>
          <w:rFonts w:ascii="Times New Roman" w:eastAsia="Times New Roman" w:hAnsi="Times New Roman" w:cs="Times New Roman"/>
          <w:sz w:val="24"/>
          <w:szCs w:val="24"/>
          <w:lang w:eastAsia="ru-RU"/>
        </w:rPr>
        <w:br/>
      </w:r>
    </w:p>
    <w:p w14:paraId="23E9BFA1"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Права и обязанности должностных лиц при осуществлении муниципального контроля</w:t>
      </w:r>
    </w:p>
    <w:p w14:paraId="59695B27"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lang w:eastAsia="ru-RU"/>
        </w:rPr>
      </w:pPr>
    </w:p>
    <w:p w14:paraId="39DAD4F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5. Должностные лица органа муниципального контроля при осуществлении муниципального контроля вправе:</w:t>
      </w:r>
      <w:r w:rsidRPr="00A16BF8">
        <w:rPr>
          <w:rFonts w:ascii="Times New Roman" w:eastAsia="Times New Roman" w:hAnsi="Times New Roman" w:cs="Times New Roman"/>
          <w:sz w:val="24"/>
          <w:szCs w:val="24"/>
          <w:lang w:eastAsia="ru-RU"/>
        </w:rPr>
        <w:br/>
      </w:r>
    </w:p>
    <w:p w14:paraId="1B27D90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 xml:space="preserve">1) составить акт о невозможности проведения соответствующей проверки с указанием причин невозможности ее проведения в случае, если проведение плановой или </w:t>
      </w:r>
      <w:r w:rsidRPr="00A16BF8">
        <w:rPr>
          <w:rFonts w:ascii="Times New Roman" w:eastAsia="Times New Roman" w:hAnsi="Times New Roman" w:cs="Times New Roman"/>
          <w:sz w:val="24"/>
          <w:szCs w:val="24"/>
          <w:lang w:eastAsia="ru-RU"/>
        </w:rPr>
        <w:lastRenderedPageBreak/>
        <w:t>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w:t>
      </w:r>
      <w:r w:rsidRPr="00A16BF8">
        <w:rPr>
          <w:rFonts w:ascii="Times New Roman" w:eastAsia="Times New Roman" w:hAnsi="Times New Roman" w:cs="Times New Roman"/>
          <w:sz w:val="24"/>
          <w:szCs w:val="24"/>
          <w:lang w:eastAsia="ru-RU"/>
        </w:rPr>
        <w:br/>
      </w:r>
    </w:p>
    <w:p w14:paraId="62BC985C"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провести выездную проверку в случае, если после рассмотрения представленных пояснений и документов в ходе документарной проверки либо при отсутствии пояснений в ходе документарной проверки орган муниципального контроля установит признаки нарушения обязательных требований или требований, установленных муниципальными правовыми актами.</w:t>
      </w:r>
      <w:r w:rsidRPr="00A16BF8">
        <w:rPr>
          <w:rFonts w:ascii="Times New Roman" w:eastAsia="Times New Roman" w:hAnsi="Times New Roman" w:cs="Times New Roman"/>
          <w:sz w:val="24"/>
          <w:szCs w:val="24"/>
          <w:lang w:eastAsia="ru-RU"/>
        </w:rPr>
        <w:br/>
      </w:r>
    </w:p>
    <w:p w14:paraId="782DE692"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6. Орган муниципального контроля при осуществлении муниципального контроля вправе:</w:t>
      </w:r>
      <w:r w:rsidRPr="00A16BF8">
        <w:rPr>
          <w:rFonts w:ascii="Times New Roman" w:eastAsia="Times New Roman" w:hAnsi="Times New Roman" w:cs="Times New Roman"/>
          <w:sz w:val="24"/>
          <w:szCs w:val="24"/>
          <w:lang w:eastAsia="ru-RU"/>
        </w:rPr>
        <w:br/>
      </w:r>
    </w:p>
    <w:p w14:paraId="13F3777D"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после принятия приказа о проведении проверки запрашивать необходимые документы и (или) информацию в рамках межведомственного информационного взаимодействия;</w:t>
      </w:r>
      <w:r w:rsidRPr="00A16BF8">
        <w:rPr>
          <w:rFonts w:ascii="Times New Roman" w:eastAsia="Times New Roman" w:hAnsi="Times New Roman" w:cs="Times New Roman"/>
          <w:sz w:val="24"/>
          <w:szCs w:val="24"/>
          <w:lang w:eastAsia="ru-RU"/>
        </w:rPr>
        <w:br/>
      </w:r>
    </w:p>
    <w:p w14:paraId="7E3BA10A"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лиц, если в заявлениях, обращениях были указаны заведомо ложные сведения;</w:t>
      </w:r>
      <w:r w:rsidRPr="00A16BF8">
        <w:rPr>
          <w:rFonts w:ascii="Times New Roman" w:eastAsia="Times New Roman" w:hAnsi="Times New Roman" w:cs="Times New Roman"/>
          <w:sz w:val="24"/>
          <w:szCs w:val="24"/>
          <w:lang w:eastAsia="ru-RU"/>
        </w:rPr>
        <w:br/>
      </w:r>
    </w:p>
    <w:p w14:paraId="509E0A65"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 привлекать экспертов, экспертные организации к проведению мероприятий по контролю для оценки соответствия осуществляемых юридическими лицами, индивидуальными предпринимателями деятельности или действий (бездействия), проводимых и реализуемых ими товаров (выполняемых работ, предоставляемых услуг) обязательным требованиям и требованиям, установленным муниципальными правовыми актами, и анализа соблюдения указанных требований, по проведению мониторинга эффективности муниципального контроля, учета результатов проводимых проверок и необходимой отчетности о них, в случае проведения выездной проверки привлекаются лица,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A16BF8">
        <w:rPr>
          <w:rFonts w:ascii="Times New Roman" w:eastAsia="Times New Roman" w:hAnsi="Times New Roman" w:cs="Times New Roman"/>
          <w:sz w:val="24"/>
          <w:szCs w:val="24"/>
          <w:lang w:eastAsia="ru-RU"/>
        </w:rPr>
        <w:br/>
      </w:r>
    </w:p>
    <w:p w14:paraId="5A01B801"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 xml:space="preserve">4) в связи с необходимостью принятия неотложных мер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(далее-Федерального закона N 294-ФЗ), в органы прокуратуры в течение двадцати четырех часов в случае,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w:t>
      </w:r>
      <w:r w:rsidRPr="00A16BF8">
        <w:rPr>
          <w:rFonts w:ascii="Times New Roman" w:eastAsia="Times New Roman" w:hAnsi="Times New Roman" w:cs="Times New Roman"/>
          <w:sz w:val="24"/>
          <w:szCs w:val="24"/>
          <w:lang w:eastAsia="ru-RU"/>
        </w:rPr>
        <w:lastRenderedPageBreak/>
        <w:t>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w:t>
      </w:r>
      <w:r w:rsidRPr="00A16BF8">
        <w:rPr>
          <w:rFonts w:ascii="Times New Roman" w:eastAsia="Times New Roman" w:hAnsi="Times New Roman" w:cs="Times New Roman"/>
          <w:sz w:val="24"/>
          <w:szCs w:val="24"/>
          <w:lang w:eastAsia="ru-RU"/>
        </w:rPr>
        <w:br/>
      </w:r>
    </w:p>
    <w:p w14:paraId="0EFCED1C"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5) принять в течение трех месяцев решение о проведении в отношении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 в случае, если проведение плановой или внеплановой выездной проверки оказалось невозможным в связи с отсутствием такого индивидуального предпринимателя, его уполномоченного представителя, руководителя или иного должностного лица такого юридического лица, либо в связи с фактическим неосуществлением деятельности таким юридическим лицом или индивидуальным предпринимателем, либо в связи с иными действиями (бездействием) такого индивидуального предпринимателя, его уполномоченного представителя, руководителя или иного должностного лица такого юридического лица, повлекшими невозможность проведения проверки, со дня составления должностным лицом администрации поселения акта о невозможности проведения соответствующей проверки с указанием причин невозможности ее проведения.</w:t>
      </w:r>
      <w:r w:rsidRPr="00A16BF8">
        <w:rPr>
          <w:rFonts w:ascii="Times New Roman" w:eastAsia="Times New Roman" w:hAnsi="Times New Roman" w:cs="Times New Roman"/>
          <w:sz w:val="24"/>
          <w:szCs w:val="24"/>
          <w:lang w:eastAsia="ru-RU"/>
        </w:rPr>
        <w:br/>
      </w:r>
    </w:p>
    <w:p w14:paraId="1821107C"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7. Орган муниципального контроля обязан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утвержденные распоряжением Правительства Российской Федерации от 19.04.2016 N 724-р (далее - Перечень).</w:t>
      </w:r>
      <w:r w:rsidRPr="00A16BF8">
        <w:rPr>
          <w:rFonts w:ascii="Times New Roman" w:eastAsia="Times New Roman" w:hAnsi="Times New Roman" w:cs="Times New Roman"/>
          <w:sz w:val="24"/>
          <w:szCs w:val="24"/>
          <w:lang w:eastAsia="ru-RU"/>
        </w:rPr>
        <w:br/>
      </w:r>
    </w:p>
    <w:p w14:paraId="47821932"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8. Должностное лицо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в случае, если изложенная в обращении или заявлении информация может в соответствии с пунктом 2 части 2 статьи 10 Федерального закона N 294-ФЗ являться основанием для проведения внеплановой проверки.</w:t>
      </w:r>
      <w:r w:rsidRPr="00A16BF8">
        <w:rPr>
          <w:rFonts w:ascii="Times New Roman" w:eastAsia="Times New Roman" w:hAnsi="Times New Roman" w:cs="Times New Roman"/>
          <w:sz w:val="24"/>
          <w:szCs w:val="24"/>
          <w:lang w:eastAsia="ru-RU"/>
        </w:rPr>
        <w:br/>
      </w:r>
    </w:p>
    <w:p w14:paraId="650D7D3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9. Должностные лица органа муниципального контроля соблюдают ограничения при проведении проверки, установленные статьей 15 Федерального закона N 294-ФЗ, и обязаны:</w:t>
      </w:r>
      <w:r w:rsidRPr="00A16BF8">
        <w:rPr>
          <w:rFonts w:ascii="Times New Roman" w:eastAsia="Times New Roman" w:hAnsi="Times New Roman" w:cs="Times New Roman"/>
          <w:sz w:val="24"/>
          <w:szCs w:val="24"/>
          <w:lang w:eastAsia="ru-RU"/>
        </w:rPr>
        <w:br/>
      </w:r>
    </w:p>
    <w:p w14:paraId="5188751A"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своевременно и в полной мере исполнять в соответствии с действующим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A16BF8">
        <w:rPr>
          <w:rFonts w:ascii="Times New Roman" w:eastAsia="Times New Roman" w:hAnsi="Times New Roman" w:cs="Times New Roman"/>
          <w:sz w:val="24"/>
          <w:szCs w:val="24"/>
          <w:lang w:eastAsia="ru-RU"/>
        </w:rPr>
        <w:br/>
      </w:r>
    </w:p>
    <w:p w14:paraId="7B01380A"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соблюдать законодательство Российской Федерации, права и законные интересы юридического лица и индивидуального предпринимателя, проверка которых проводится;</w:t>
      </w:r>
      <w:r w:rsidRPr="00A16BF8">
        <w:rPr>
          <w:rFonts w:ascii="Times New Roman" w:eastAsia="Times New Roman" w:hAnsi="Times New Roman" w:cs="Times New Roman"/>
          <w:sz w:val="24"/>
          <w:szCs w:val="24"/>
          <w:lang w:eastAsia="ru-RU"/>
        </w:rPr>
        <w:br/>
      </w:r>
    </w:p>
    <w:p w14:paraId="78CFD06A"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lastRenderedPageBreak/>
        <w:t>3) проводить проверку на основании распоряжения администрации поселения о ее проведении в соответствии с ее назначением;</w:t>
      </w:r>
      <w:r w:rsidRPr="00A16BF8">
        <w:rPr>
          <w:rFonts w:ascii="Times New Roman" w:eastAsia="Times New Roman" w:hAnsi="Times New Roman" w:cs="Times New Roman"/>
          <w:sz w:val="24"/>
          <w:szCs w:val="24"/>
          <w:lang w:eastAsia="ru-RU"/>
        </w:rPr>
        <w:br/>
      </w:r>
    </w:p>
    <w:p w14:paraId="577B6B37"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поселения и в случае, предусмотренном частью 5 статьи 10 Федерального закона N 294-ФЗ, копии документа о согласовании проведения проверки;</w:t>
      </w:r>
      <w:r w:rsidRPr="00A16BF8">
        <w:rPr>
          <w:rFonts w:ascii="Times New Roman" w:eastAsia="Times New Roman" w:hAnsi="Times New Roman" w:cs="Times New Roman"/>
          <w:sz w:val="24"/>
          <w:szCs w:val="24"/>
          <w:lang w:eastAsia="ru-RU"/>
        </w:rPr>
        <w:br/>
      </w:r>
    </w:p>
    <w:p w14:paraId="34CD0ECC"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A16BF8">
        <w:rPr>
          <w:rFonts w:ascii="Times New Roman" w:eastAsia="Times New Roman" w:hAnsi="Times New Roman" w:cs="Times New Roman"/>
          <w:sz w:val="24"/>
          <w:szCs w:val="24"/>
          <w:lang w:eastAsia="ru-RU"/>
        </w:rPr>
        <w:br/>
      </w:r>
    </w:p>
    <w:p w14:paraId="39BD7E94"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6)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A16BF8">
        <w:rPr>
          <w:rFonts w:ascii="Times New Roman" w:eastAsia="Times New Roman" w:hAnsi="Times New Roman" w:cs="Times New Roman"/>
          <w:sz w:val="24"/>
          <w:szCs w:val="24"/>
          <w:lang w:eastAsia="ru-RU"/>
        </w:rPr>
        <w:br/>
      </w:r>
    </w:p>
    <w:p w14:paraId="35ADBEC5"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A16BF8">
        <w:rPr>
          <w:rFonts w:ascii="Times New Roman" w:eastAsia="Times New Roman" w:hAnsi="Times New Roman" w:cs="Times New Roman"/>
          <w:sz w:val="24"/>
          <w:szCs w:val="24"/>
          <w:lang w:eastAsia="ru-RU"/>
        </w:rPr>
        <w:br/>
      </w:r>
    </w:p>
    <w:p w14:paraId="657C5E96"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A16BF8">
        <w:rPr>
          <w:rFonts w:ascii="Times New Roman" w:eastAsia="Times New Roman" w:hAnsi="Times New Roman" w:cs="Times New Roman"/>
          <w:sz w:val="24"/>
          <w:szCs w:val="24"/>
          <w:lang w:eastAsia="ru-RU"/>
        </w:rPr>
        <w:br/>
      </w:r>
    </w:p>
    <w:p w14:paraId="6F458438"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A16BF8">
        <w:rPr>
          <w:rFonts w:ascii="Times New Roman" w:eastAsia="Times New Roman" w:hAnsi="Times New Roman" w:cs="Times New Roman"/>
          <w:sz w:val="24"/>
          <w:szCs w:val="24"/>
          <w:lang w:eastAsia="ru-RU"/>
        </w:rPr>
        <w:br/>
      </w:r>
    </w:p>
    <w:p w14:paraId="58EE4F7B"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A16BF8">
        <w:rPr>
          <w:rFonts w:ascii="Times New Roman" w:eastAsia="Times New Roman" w:hAnsi="Times New Roman" w:cs="Times New Roman"/>
          <w:sz w:val="24"/>
          <w:szCs w:val="24"/>
          <w:lang w:eastAsia="ru-RU"/>
        </w:rPr>
        <w:br/>
      </w:r>
    </w:p>
    <w:p w14:paraId="496BF454"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11) соблюдать сроки проведения проверки, установленные Федеральным законом N 294-ФЗ;</w:t>
      </w:r>
      <w:r w:rsidRPr="00A16BF8">
        <w:rPr>
          <w:rFonts w:ascii="Times New Roman" w:eastAsia="Times New Roman" w:hAnsi="Times New Roman" w:cs="Times New Roman"/>
          <w:sz w:val="24"/>
          <w:szCs w:val="24"/>
          <w:lang w:eastAsia="ru-RU"/>
        </w:rPr>
        <w:br/>
      </w:r>
    </w:p>
    <w:p w14:paraId="4D8921C4"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 xml:space="preserve">12) не требовать от юридического лица, индивидуального предпринимателя предоставления документов и иных сведений, представление которых не предусмотрено законодательством Российской Федерации,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w:t>
      </w:r>
      <w:r w:rsidRPr="00A16BF8">
        <w:rPr>
          <w:rFonts w:ascii="Times New Roman" w:eastAsia="Times New Roman" w:hAnsi="Times New Roman" w:cs="Times New Roman"/>
          <w:sz w:val="24"/>
          <w:szCs w:val="24"/>
          <w:lang w:eastAsia="ru-RU"/>
        </w:rPr>
        <w:lastRenderedPageBreak/>
        <w:t>самоуправления организаций, включенные в Перечень;</w:t>
      </w:r>
      <w:r w:rsidRPr="00A16BF8">
        <w:rPr>
          <w:rFonts w:ascii="Times New Roman" w:eastAsia="Times New Roman" w:hAnsi="Times New Roman" w:cs="Times New Roman"/>
          <w:sz w:val="24"/>
          <w:szCs w:val="24"/>
          <w:lang w:eastAsia="ru-RU"/>
        </w:rPr>
        <w:br/>
      </w:r>
    </w:p>
    <w:p w14:paraId="20E14195"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sidRPr="00A16BF8">
        <w:rPr>
          <w:rFonts w:ascii="Times New Roman" w:eastAsia="Times New Roman" w:hAnsi="Times New Roman" w:cs="Times New Roman"/>
          <w:sz w:val="24"/>
          <w:szCs w:val="24"/>
          <w:lang w:eastAsia="ru-RU"/>
        </w:rPr>
        <w:br/>
      </w:r>
    </w:p>
    <w:p w14:paraId="7C9DC1C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A16BF8">
        <w:rPr>
          <w:rFonts w:ascii="Times New Roman" w:eastAsia="Times New Roman" w:hAnsi="Times New Roman" w:cs="Times New Roman"/>
          <w:sz w:val="24"/>
          <w:szCs w:val="24"/>
          <w:lang w:eastAsia="ru-RU"/>
        </w:rPr>
        <w:br/>
      </w:r>
    </w:p>
    <w:p w14:paraId="4B1ECDAC"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15) принимать меры в отношении фактов нарушений, выявленных при проведении проверки в соответствии со статьёй 17 Федерального закона N 294-ФЗ;</w:t>
      </w:r>
      <w:r w:rsidRPr="00A16BF8">
        <w:rPr>
          <w:rFonts w:ascii="Times New Roman" w:eastAsia="Times New Roman" w:hAnsi="Times New Roman" w:cs="Times New Roman"/>
          <w:sz w:val="24"/>
          <w:szCs w:val="24"/>
          <w:lang w:eastAsia="ru-RU"/>
        </w:rPr>
        <w:br/>
      </w:r>
    </w:p>
    <w:p w14:paraId="77C5211D"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16) получать по запросу межведомственного информационного взаимодействия документы и (или) информацию, включенные в Перечень;</w:t>
      </w:r>
      <w:r w:rsidRPr="00A16BF8">
        <w:rPr>
          <w:rFonts w:ascii="Times New Roman" w:eastAsia="Times New Roman" w:hAnsi="Times New Roman" w:cs="Times New Roman"/>
          <w:sz w:val="24"/>
          <w:szCs w:val="24"/>
          <w:lang w:eastAsia="ru-RU"/>
        </w:rPr>
        <w:br/>
      </w:r>
    </w:p>
    <w:p w14:paraId="6094495F"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A16BF8">
        <w:rPr>
          <w:rFonts w:ascii="Times New Roman" w:eastAsia="Times New Roman" w:hAnsi="Times New Roman" w:cs="Times New Roman"/>
          <w:sz w:val="24"/>
          <w:szCs w:val="24"/>
          <w:lang w:eastAsia="ru-RU"/>
        </w:rPr>
        <w:br/>
      </w:r>
    </w:p>
    <w:p w14:paraId="33CFBAD2"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10. В случае, если по результатам проведенной проверки должностным лицом администрации поселения в рамках осуществления муниципального контроля выявлен факт размещения объекта капитального строительства на земельном участке на межселенной территории в границах особо охраняемой природной территории, ее функциональной зоны или охранной зоны особо охраняемой природной территории, режим особой охраны которых не допускает размещение объекта капитального строительства, указанное лицо в срок не позднее пяти рабочих дней со дня окончания данной проверки направляет в администрацию поселения уведомление о выявлении самовольной постройки с приложением документов, подтверждающих указанный факт по форме и с приложением перечня документов, подтверждающих наличие признаков самовольной постройки, установленной в соответствии с законодательством о градостроительной деятельности. Результаты данной проверки могут быть обжалованы в судебном порядке.</w:t>
      </w:r>
      <w:r w:rsidRPr="00A16BF8">
        <w:rPr>
          <w:rFonts w:ascii="Times New Roman" w:eastAsia="Times New Roman" w:hAnsi="Times New Roman" w:cs="Times New Roman"/>
          <w:sz w:val="24"/>
          <w:szCs w:val="24"/>
          <w:lang w:eastAsia="ru-RU"/>
        </w:rPr>
        <w:br/>
      </w:r>
    </w:p>
    <w:p w14:paraId="433EE70D"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Права и обязанности лиц, в отношении которых осуществляются мероприятия по контролю</w:t>
      </w:r>
    </w:p>
    <w:p w14:paraId="5F32B29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A16BF8">
        <w:rPr>
          <w:rFonts w:ascii="Arial" w:eastAsia="Times New Roman" w:hAnsi="Arial" w:cs="Arial"/>
          <w:sz w:val="24"/>
          <w:szCs w:val="24"/>
          <w:lang w:eastAsia="ru-RU"/>
        </w:rPr>
        <w:br/>
      </w:r>
    </w:p>
    <w:p w14:paraId="36FB298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A16BF8">
        <w:rPr>
          <w:rFonts w:ascii="Arial" w:eastAsia="Times New Roman" w:hAnsi="Arial" w:cs="Arial"/>
          <w:sz w:val="24"/>
          <w:szCs w:val="24"/>
          <w:lang w:eastAsia="ru-RU"/>
        </w:rPr>
        <w:br/>
      </w:r>
    </w:p>
    <w:p w14:paraId="5C74B02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получать от органа муниципального контроля, его должностных лиц информацию, которая относится к предмету проверки и предоставление которой предусмотрено Федеральным законом N 294-ФЗ;</w:t>
      </w:r>
      <w:r w:rsidRPr="00A16BF8">
        <w:rPr>
          <w:rFonts w:ascii="Arial" w:eastAsia="Times New Roman" w:hAnsi="Arial" w:cs="Arial"/>
          <w:sz w:val="24"/>
          <w:szCs w:val="24"/>
          <w:lang w:eastAsia="ru-RU"/>
        </w:rPr>
        <w:br/>
      </w:r>
    </w:p>
    <w:p w14:paraId="0396A409"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3) знакомиться с документами и (или) информацией, полученными органами муниципального контроля в рамках межведомственного информационного </w:t>
      </w:r>
      <w:r w:rsidRPr="00A16BF8">
        <w:rPr>
          <w:rFonts w:ascii="Arial" w:eastAsia="Times New Roman" w:hAnsi="Arial" w:cs="Arial"/>
          <w:sz w:val="24"/>
          <w:szCs w:val="24"/>
          <w:lang w:eastAsia="ru-RU"/>
        </w:rPr>
        <w:lastRenderedPageBreak/>
        <w:t>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включенные в Перечень;</w:t>
      </w:r>
      <w:r w:rsidRPr="00A16BF8">
        <w:rPr>
          <w:rFonts w:ascii="Arial" w:eastAsia="Times New Roman" w:hAnsi="Arial" w:cs="Arial"/>
          <w:sz w:val="24"/>
          <w:szCs w:val="24"/>
          <w:lang w:eastAsia="ru-RU"/>
        </w:rPr>
        <w:br/>
      </w:r>
    </w:p>
    <w:p w14:paraId="451F94E8"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 по собственной инициативе представить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включенные в Перечень;</w:t>
      </w:r>
      <w:r w:rsidRPr="00A16BF8">
        <w:rPr>
          <w:rFonts w:ascii="Arial" w:eastAsia="Times New Roman" w:hAnsi="Arial" w:cs="Arial"/>
          <w:sz w:val="24"/>
          <w:szCs w:val="24"/>
          <w:lang w:eastAsia="ru-RU"/>
        </w:rPr>
        <w:br/>
      </w:r>
    </w:p>
    <w:p w14:paraId="67A0657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A16BF8">
        <w:rPr>
          <w:rFonts w:ascii="Arial" w:eastAsia="Times New Roman" w:hAnsi="Arial" w:cs="Arial"/>
          <w:sz w:val="24"/>
          <w:szCs w:val="24"/>
          <w:lang w:eastAsia="ru-RU"/>
        </w:rPr>
        <w:br/>
      </w:r>
    </w:p>
    <w:p w14:paraId="0F626B1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действующим законодательством Российской Федерации;</w:t>
      </w:r>
      <w:r w:rsidRPr="00A16BF8">
        <w:rPr>
          <w:rFonts w:ascii="Arial" w:eastAsia="Times New Roman" w:hAnsi="Arial" w:cs="Arial"/>
          <w:sz w:val="24"/>
          <w:szCs w:val="24"/>
          <w:lang w:eastAsia="ru-RU"/>
        </w:rPr>
        <w:br/>
      </w:r>
    </w:p>
    <w:p w14:paraId="4DB4174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A16BF8">
        <w:rPr>
          <w:rFonts w:ascii="Arial" w:eastAsia="Times New Roman" w:hAnsi="Arial" w:cs="Arial"/>
          <w:sz w:val="24"/>
          <w:szCs w:val="24"/>
          <w:lang w:eastAsia="ru-RU"/>
        </w:rPr>
        <w:br/>
      </w:r>
    </w:p>
    <w:p w14:paraId="10EE775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8) на возмещение вреда, причиненного при осуществлении муниципального контроля вследствие действий (бездействия) должностных лиц органа муниципального контроля, признанных в установленном законодательством Российской Федерации порядке не правомерными, включая упущенную выгоду (неполученный доход);</w:t>
      </w:r>
      <w:r w:rsidRPr="00A16BF8">
        <w:rPr>
          <w:rFonts w:ascii="Arial" w:eastAsia="Times New Roman" w:hAnsi="Arial" w:cs="Arial"/>
          <w:sz w:val="24"/>
          <w:szCs w:val="24"/>
          <w:lang w:eastAsia="ru-RU"/>
        </w:rPr>
        <w:br/>
      </w:r>
    </w:p>
    <w:p w14:paraId="2764BE9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12. Юридическое лицо, индивидуальный предприниматель, предоставляющие в орган муниципального контроля пояснения относительно выявленных ошибок и (или) противоречий в представленных документах либо относительно несоответствия указанных в части 8 статьи 11 Федерального закона N 294-ФЗ сведений, вправе представить дополнительно в орган муниципального контроля документы, подтверждающие достоверность ранее представленных документов.</w:t>
      </w:r>
      <w:r w:rsidRPr="00A16BF8">
        <w:rPr>
          <w:rFonts w:ascii="Arial" w:eastAsia="Times New Roman" w:hAnsi="Arial" w:cs="Arial"/>
          <w:sz w:val="24"/>
          <w:szCs w:val="24"/>
          <w:lang w:eastAsia="ru-RU"/>
        </w:rPr>
        <w:br/>
      </w:r>
    </w:p>
    <w:p w14:paraId="5EF1527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15 календарных дней с даты получения акта проверки вправе представить в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или направить их в форме электронных документов, подписанных усиленной квалифицированной электронной подписью проверяемого лица в орган муниципального контроля.</w:t>
      </w:r>
      <w:r w:rsidRPr="00A16BF8">
        <w:rPr>
          <w:rFonts w:ascii="Arial" w:eastAsia="Times New Roman" w:hAnsi="Arial" w:cs="Arial"/>
          <w:sz w:val="24"/>
          <w:szCs w:val="24"/>
          <w:lang w:eastAsia="ru-RU"/>
        </w:rPr>
        <w:br/>
      </w:r>
    </w:p>
    <w:p w14:paraId="6AF69439"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lastRenderedPageBreak/>
        <w:t>Юридические лица независимо от организационно-правовой формы в соответствии с уставными документами, индивидуальные предприниматели имеют право осуществлять защиту своих прав и (или) законных интересов в порядке, установленном законодательством Российской Федерации.</w:t>
      </w:r>
      <w:r w:rsidRPr="00A16BF8">
        <w:rPr>
          <w:rFonts w:ascii="Arial" w:eastAsia="Times New Roman" w:hAnsi="Arial" w:cs="Arial"/>
          <w:sz w:val="24"/>
          <w:szCs w:val="24"/>
          <w:lang w:eastAsia="ru-RU"/>
        </w:rPr>
        <w:br/>
      </w:r>
    </w:p>
    <w:p w14:paraId="10A1307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13.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обязаны:</w:t>
      </w:r>
      <w:r w:rsidRPr="00A16BF8">
        <w:rPr>
          <w:rFonts w:ascii="Arial" w:eastAsia="Times New Roman" w:hAnsi="Arial" w:cs="Arial"/>
          <w:sz w:val="24"/>
          <w:szCs w:val="24"/>
          <w:lang w:eastAsia="ru-RU"/>
        </w:rPr>
        <w:br/>
      </w:r>
    </w:p>
    <w:p w14:paraId="12CE06E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предоставить должностным лицам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sidRPr="00A16BF8">
        <w:rPr>
          <w:rFonts w:ascii="Arial" w:eastAsia="Times New Roman" w:hAnsi="Arial" w:cs="Arial"/>
          <w:sz w:val="24"/>
          <w:szCs w:val="24"/>
          <w:lang w:eastAsia="ru-RU"/>
        </w:rPr>
        <w:br/>
      </w:r>
    </w:p>
    <w:p w14:paraId="04EB771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предоставлять для рассмотрения в ходе документарной проверки документы (в виде копий, заверенных печатью-при ее наличии, и подписью индивидуального предпринимателя, его уполномоченного представителя, руководителя, иного должностного лица юридического лица, либо в форме электронных документов, подписанных усиленной квалифицированной электронной подписью), указанные в мотивированном запросе органа муниципального контроля, в течение 10 рабочих дней со дня его получения.</w:t>
      </w:r>
      <w:r w:rsidRPr="00A16BF8">
        <w:rPr>
          <w:rFonts w:ascii="Arial" w:eastAsia="Times New Roman" w:hAnsi="Arial" w:cs="Arial"/>
          <w:sz w:val="24"/>
          <w:szCs w:val="24"/>
          <w:lang w:eastAsia="ru-RU"/>
        </w:rPr>
        <w:br/>
      </w:r>
    </w:p>
    <w:p w14:paraId="584405B8"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14.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A16BF8">
        <w:rPr>
          <w:rFonts w:ascii="Arial" w:eastAsia="Times New Roman" w:hAnsi="Arial" w:cs="Arial"/>
          <w:sz w:val="24"/>
          <w:szCs w:val="24"/>
          <w:lang w:eastAsia="ru-RU"/>
        </w:rPr>
        <w:br/>
      </w:r>
    </w:p>
    <w:p w14:paraId="449C3A50"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Описание результата исполнения муниципальной функции</w:t>
      </w:r>
    </w:p>
    <w:p w14:paraId="3875DA11" w14:textId="77777777" w:rsidR="00A16BF8" w:rsidRPr="00A16BF8" w:rsidRDefault="00A16BF8" w:rsidP="00A16BF8">
      <w:pPr>
        <w:spacing w:after="0" w:line="240" w:lineRule="auto"/>
        <w:textAlignment w:val="baseline"/>
        <w:rPr>
          <w:rFonts w:ascii="Arial" w:eastAsia="Times New Roman" w:hAnsi="Arial" w:cs="Arial"/>
          <w:sz w:val="24"/>
          <w:szCs w:val="24"/>
          <w:lang w:eastAsia="ru-RU"/>
        </w:rPr>
      </w:pPr>
    </w:p>
    <w:p w14:paraId="1C3B9133"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15. Результатом исполнения муниципальной функции является:</w:t>
      </w:r>
      <w:r w:rsidRPr="00A16BF8">
        <w:rPr>
          <w:rFonts w:ascii="Arial" w:eastAsia="Times New Roman" w:hAnsi="Arial" w:cs="Arial"/>
          <w:sz w:val="24"/>
          <w:szCs w:val="24"/>
          <w:lang w:eastAsia="ru-RU"/>
        </w:rPr>
        <w:br/>
      </w:r>
    </w:p>
    <w:p w14:paraId="343E0EE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врученный (направленный)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один экземпляр акта проверки по форме, установленной приказом Минэкономразвития Российской Федерации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Российской Федерации N 141);</w:t>
      </w:r>
      <w:r w:rsidRPr="00A16BF8">
        <w:rPr>
          <w:rFonts w:ascii="Arial" w:eastAsia="Times New Roman" w:hAnsi="Arial" w:cs="Arial"/>
          <w:sz w:val="24"/>
          <w:szCs w:val="24"/>
          <w:lang w:eastAsia="ru-RU"/>
        </w:rPr>
        <w:br/>
      </w:r>
    </w:p>
    <w:p w14:paraId="4BCE37F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lastRenderedPageBreak/>
        <w:t>2) направленная копия акта проверки в орган прокуратуры, которым принято решение о согласовании проведения внеплановой выездной проверки.</w:t>
      </w:r>
      <w:r w:rsidRPr="00A16BF8">
        <w:rPr>
          <w:rFonts w:ascii="Arial" w:eastAsia="Times New Roman" w:hAnsi="Arial" w:cs="Arial"/>
          <w:sz w:val="24"/>
          <w:szCs w:val="24"/>
          <w:lang w:eastAsia="ru-RU"/>
        </w:rPr>
        <w:br/>
      </w:r>
    </w:p>
    <w:p w14:paraId="4145D13A"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16. В случае выявления при проведении проверки нарушений юридическим лицом, индивидуальным предпринимателем установленных требований, орган муниципального контроля и его должностные лица в пределах своих полномочий принимают меры в соответствии со статьей 17 Федерального закона N 294-ФЗ.</w:t>
      </w:r>
      <w:r w:rsidRPr="00A16BF8">
        <w:rPr>
          <w:rFonts w:ascii="Arial" w:eastAsia="Times New Roman" w:hAnsi="Arial" w:cs="Arial"/>
          <w:sz w:val="24"/>
          <w:szCs w:val="24"/>
          <w:lang w:eastAsia="ru-RU"/>
        </w:rPr>
        <w:br/>
      </w:r>
    </w:p>
    <w:p w14:paraId="2E787763"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Исчерпывающие перечни документов и (или) информации, необходимых для осуществления муниципального контроля</w:t>
      </w:r>
    </w:p>
    <w:p w14:paraId="5E88D838" w14:textId="77777777" w:rsidR="00A16BF8" w:rsidRPr="00A16BF8" w:rsidRDefault="00A16BF8" w:rsidP="00A16BF8">
      <w:pPr>
        <w:spacing w:after="0" w:line="240" w:lineRule="auto"/>
        <w:textAlignment w:val="baseline"/>
        <w:rPr>
          <w:rFonts w:ascii="Arial" w:eastAsia="Times New Roman" w:hAnsi="Arial" w:cs="Arial"/>
          <w:sz w:val="24"/>
          <w:szCs w:val="24"/>
          <w:lang w:eastAsia="ru-RU"/>
        </w:rPr>
      </w:pPr>
    </w:p>
    <w:p w14:paraId="42DBD29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17. Исчерпывающий перечень документов и (или) информации, </w:t>
      </w:r>
      <w:proofErr w:type="spellStart"/>
      <w:r w:rsidRPr="00A16BF8">
        <w:rPr>
          <w:rFonts w:ascii="Arial" w:eastAsia="Times New Roman" w:hAnsi="Arial" w:cs="Arial"/>
          <w:sz w:val="24"/>
          <w:szCs w:val="24"/>
          <w:lang w:eastAsia="ru-RU"/>
        </w:rPr>
        <w:t>истребуемых</w:t>
      </w:r>
      <w:proofErr w:type="spellEnd"/>
      <w:r w:rsidRPr="00A16BF8">
        <w:rPr>
          <w:rFonts w:ascii="Arial" w:eastAsia="Times New Roman" w:hAnsi="Arial" w:cs="Arial"/>
          <w:sz w:val="24"/>
          <w:szCs w:val="24"/>
          <w:lang w:eastAsia="ru-RU"/>
        </w:rPr>
        <w:t xml:space="preserve"> при проведении проверки лично у проверяемого юридического лица, индивидуального предпринимателя:</w:t>
      </w:r>
      <w:r w:rsidRPr="00A16BF8">
        <w:rPr>
          <w:rFonts w:ascii="Arial" w:eastAsia="Times New Roman" w:hAnsi="Arial" w:cs="Arial"/>
          <w:sz w:val="24"/>
          <w:szCs w:val="24"/>
          <w:lang w:eastAsia="ru-RU"/>
        </w:rPr>
        <w:br/>
      </w:r>
    </w:p>
    <w:p w14:paraId="062A69BC"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документ, удостоверяющий личность (паспорт гражданина Российской Федерации, паспорт гражданина иностранного государства);</w:t>
      </w:r>
      <w:r w:rsidRPr="00A16BF8">
        <w:rPr>
          <w:rFonts w:ascii="Arial" w:eastAsia="Times New Roman" w:hAnsi="Arial" w:cs="Arial"/>
          <w:sz w:val="24"/>
          <w:szCs w:val="24"/>
          <w:lang w:eastAsia="ru-RU"/>
        </w:rPr>
        <w:br/>
      </w:r>
    </w:p>
    <w:p w14:paraId="24270F5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решение о назначении (или об избрании) либо приказ о назначении (для руководителя, иного должностного лица юридического лица);</w:t>
      </w:r>
      <w:r w:rsidRPr="00A16BF8">
        <w:rPr>
          <w:rFonts w:ascii="Arial" w:eastAsia="Times New Roman" w:hAnsi="Arial" w:cs="Arial"/>
          <w:sz w:val="24"/>
          <w:szCs w:val="24"/>
          <w:lang w:eastAsia="ru-RU"/>
        </w:rPr>
        <w:br/>
      </w:r>
    </w:p>
    <w:p w14:paraId="09843F5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доверенность (для уполномоченного представителя).</w:t>
      </w:r>
      <w:r w:rsidRPr="00A16BF8">
        <w:rPr>
          <w:rFonts w:ascii="Arial" w:eastAsia="Times New Roman" w:hAnsi="Arial" w:cs="Arial"/>
          <w:sz w:val="24"/>
          <w:szCs w:val="24"/>
          <w:lang w:eastAsia="ru-RU"/>
        </w:rPr>
        <w:br/>
      </w:r>
    </w:p>
    <w:p w14:paraId="317FCCE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18.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Перечнем:</w:t>
      </w:r>
      <w:r w:rsidRPr="00A16BF8">
        <w:rPr>
          <w:rFonts w:ascii="Arial" w:eastAsia="Times New Roman" w:hAnsi="Arial" w:cs="Arial"/>
          <w:sz w:val="24"/>
          <w:szCs w:val="24"/>
          <w:lang w:eastAsia="ru-RU"/>
        </w:rPr>
        <w:br/>
      </w:r>
    </w:p>
    <w:p w14:paraId="0EE53010"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сведения из Единого государственного реестра юридических лиц;</w:t>
      </w:r>
      <w:r w:rsidRPr="00A16BF8">
        <w:rPr>
          <w:rFonts w:ascii="Arial" w:eastAsia="Times New Roman" w:hAnsi="Arial" w:cs="Arial"/>
          <w:sz w:val="24"/>
          <w:szCs w:val="24"/>
          <w:lang w:eastAsia="ru-RU"/>
        </w:rPr>
        <w:br/>
      </w:r>
    </w:p>
    <w:p w14:paraId="09717D61"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сведения из Единого государственного реестра индивидуальных предпринимателей;</w:t>
      </w:r>
      <w:r w:rsidRPr="00A16BF8">
        <w:rPr>
          <w:rFonts w:ascii="Arial" w:eastAsia="Times New Roman" w:hAnsi="Arial" w:cs="Arial"/>
          <w:sz w:val="24"/>
          <w:szCs w:val="24"/>
          <w:lang w:eastAsia="ru-RU"/>
        </w:rPr>
        <w:br/>
      </w:r>
    </w:p>
    <w:p w14:paraId="61E3A21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выписка из Единого государственного реестра недвижимости об объекте недвижимости;</w:t>
      </w:r>
      <w:r w:rsidRPr="00A16BF8">
        <w:rPr>
          <w:rFonts w:ascii="Arial" w:eastAsia="Times New Roman" w:hAnsi="Arial" w:cs="Arial"/>
          <w:sz w:val="24"/>
          <w:szCs w:val="24"/>
          <w:lang w:eastAsia="ru-RU"/>
        </w:rPr>
        <w:br/>
      </w:r>
    </w:p>
    <w:p w14:paraId="74CF355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 выписка из Единого государственного реестра недвижимости о правах отдельного лица на имевшиеся (имеющееся) у него объекты недвижимости.</w:t>
      </w:r>
      <w:r w:rsidRPr="00A16BF8">
        <w:rPr>
          <w:rFonts w:ascii="Arial" w:eastAsia="Times New Roman" w:hAnsi="Arial" w:cs="Arial"/>
          <w:sz w:val="24"/>
          <w:szCs w:val="24"/>
          <w:lang w:eastAsia="ru-RU"/>
        </w:rPr>
        <w:br/>
      </w:r>
    </w:p>
    <w:p w14:paraId="4C3EE9CE"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Раздел II. Требования к порядку исполнения муниципальной функции</w:t>
      </w:r>
    </w:p>
    <w:p w14:paraId="249C6685"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br/>
        <w:t>Порядок информирования об исполнении муниципального контроля</w:t>
      </w:r>
    </w:p>
    <w:p w14:paraId="1F15B843" w14:textId="77777777" w:rsidR="00A16BF8" w:rsidRPr="00A16BF8" w:rsidRDefault="00A16BF8" w:rsidP="00A16BF8">
      <w:pPr>
        <w:spacing w:after="0" w:line="240" w:lineRule="auto"/>
        <w:textAlignment w:val="baseline"/>
        <w:rPr>
          <w:rFonts w:ascii="Arial" w:eastAsia="Times New Roman" w:hAnsi="Arial" w:cs="Arial"/>
          <w:sz w:val="24"/>
          <w:szCs w:val="24"/>
          <w:lang w:eastAsia="ru-RU"/>
        </w:rPr>
      </w:pPr>
    </w:p>
    <w:p w14:paraId="1F4AA1C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19. Информация о месте нахождения, справочных телефонах, графике работы, адресах электронной почты органа муниципального контроля, а также способы получения информации о месте нахождения и графиках работы Службы по контролю и надзору в сфере охраны окружающей среды, объектов животного мира и лесных отношений Ханты-Мансийского автономного округа-Югры, </w:t>
      </w:r>
      <w:r w:rsidRPr="00A16BF8">
        <w:rPr>
          <w:rFonts w:ascii="Arial" w:eastAsia="Times New Roman" w:hAnsi="Arial" w:cs="Arial"/>
          <w:sz w:val="24"/>
          <w:szCs w:val="24"/>
          <w:lang w:eastAsia="ru-RU"/>
        </w:rPr>
        <w:lastRenderedPageBreak/>
        <w:t>участвующей в исполнении муниципальной функции:</w:t>
      </w:r>
      <w:r w:rsidRPr="00A16BF8">
        <w:rPr>
          <w:rFonts w:ascii="Arial" w:eastAsia="Times New Roman" w:hAnsi="Arial" w:cs="Arial"/>
          <w:sz w:val="24"/>
          <w:szCs w:val="24"/>
          <w:lang w:eastAsia="ru-RU"/>
        </w:rPr>
        <w:br/>
      </w:r>
    </w:p>
    <w:p w14:paraId="0D2E2FE9"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администрация поселения:</w:t>
      </w:r>
      <w:r w:rsidRPr="00A16BF8">
        <w:rPr>
          <w:rFonts w:ascii="Arial" w:eastAsia="Times New Roman" w:hAnsi="Arial" w:cs="Arial"/>
          <w:sz w:val="24"/>
          <w:szCs w:val="24"/>
          <w:lang w:eastAsia="ru-RU"/>
        </w:rPr>
        <w:br/>
      </w:r>
    </w:p>
    <w:p w14:paraId="3FF0A97A"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место нахождения (почтовый адрес) 628508, Ханты-Мансийский район, д. Шапша, ул. Северная, д. 6;</w:t>
      </w:r>
      <w:r w:rsidRPr="00A16BF8">
        <w:rPr>
          <w:rFonts w:ascii="Arial" w:eastAsia="Times New Roman" w:hAnsi="Arial" w:cs="Arial"/>
          <w:sz w:val="24"/>
          <w:szCs w:val="24"/>
          <w:lang w:eastAsia="ru-RU"/>
        </w:rPr>
        <w:br/>
      </w:r>
    </w:p>
    <w:p w14:paraId="0EA29121"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телефон 8 (3467) 37-25-15, факс 8 (3467) 37-24-34;</w:t>
      </w:r>
      <w:r w:rsidRPr="00A16BF8">
        <w:rPr>
          <w:rFonts w:ascii="Arial" w:eastAsia="Times New Roman" w:hAnsi="Arial" w:cs="Arial"/>
          <w:sz w:val="24"/>
          <w:szCs w:val="24"/>
          <w:lang w:eastAsia="ru-RU"/>
        </w:rPr>
        <w:br/>
      </w:r>
    </w:p>
    <w:p w14:paraId="0DA6505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адрес электронной почты: </w:t>
      </w:r>
      <w:proofErr w:type="spellStart"/>
      <w:r w:rsidRPr="00A16BF8">
        <w:rPr>
          <w:rFonts w:ascii="Arial" w:eastAsia="Times New Roman" w:hAnsi="Arial" w:cs="Arial"/>
          <w:sz w:val="24"/>
          <w:szCs w:val="24"/>
          <w:lang w:eastAsia="ru-RU"/>
        </w:rPr>
        <w:t>sps@hmr</w:t>
      </w:r>
      <w:proofErr w:type="spellEnd"/>
      <w:r w:rsidRPr="00A16BF8">
        <w:rPr>
          <w:rFonts w:ascii="Arial" w:eastAsia="Times New Roman" w:hAnsi="Arial" w:cs="Arial"/>
          <w:sz w:val="24"/>
          <w:szCs w:val="24"/>
          <w:lang w:eastAsia="ru-RU"/>
        </w:rPr>
        <w:t xml:space="preserve"> N .</w:t>
      </w:r>
      <w:proofErr w:type="spellStart"/>
      <w:r w:rsidRPr="00A16BF8">
        <w:rPr>
          <w:rFonts w:ascii="Arial" w:eastAsia="Times New Roman" w:hAnsi="Arial" w:cs="Arial"/>
          <w:sz w:val="24"/>
          <w:szCs w:val="24"/>
          <w:lang w:eastAsia="ru-RU"/>
        </w:rPr>
        <w:t>ru</w:t>
      </w:r>
      <w:proofErr w:type="spellEnd"/>
      <w:r w:rsidRPr="00A16BF8">
        <w:rPr>
          <w:rFonts w:ascii="Arial" w:eastAsia="Times New Roman" w:hAnsi="Arial" w:cs="Arial"/>
          <w:sz w:val="24"/>
          <w:szCs w:val="24"/>
          <w:lang w:eastAsia="ru-RU"/>
        </w:rPr>
        <w:t>;</w:t>
      </w:r>
      <w:r w:rsidRPr="00A16BF8">
        <w:rPr>
          <w:rFonts w:ascii="Arial" w:eastAsia="Times New Roman" w:hAnsi="Arial" w:cs="Arial"/>
          <w:sz w:val="24"/>
          <w:szCs w:val="24"/>
          <w:lang w:eastAsia="ru-RU"/>
        </w:rPr>
        <w:br/>
      </w:r>
    </w:p>
    <w:p w14:paraId="4065F486"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график работы: ежедневно кроме субботы и воскресенья и нерабочих праздничных дней с 09.00 до 17.00 час. (в понедельник - до 18.00 час.) с перерывом на обед с 13.00 до 14.00 час., (нерабочие и праздничные дни определяются в соответствии со статьей 112 Трудового кодекса Российской Федерации);</w:t>
      </w:r>
      <w:r w:rsidRPr="00A16BF8">
        <w:rPr>
          <w:rFonts w:ascii="Arial" w:eastAsia="Times New Roman" w:hAnsi="Arial" w:cs="Arial"/>
          <w:sz w:val="24"/>
          <w:szCs w:val="24"/>
          <w:lang w:eastAsia="ru-RU"/>
        </w:rPr>
        <w:br/>
      </w:r>
    </w:p>
    <w:p w14:paraId="2262925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Департамент недропользования и природных ресурсов Ханты-Мансийского автономного округа-Югры:</w:t>
      </w:r>
      <w:r w:rsidRPr="00A16BF8">
        <w:rPr>
          <w:rFonts w:ascii="Arial" w:eastAsia="Times New Roman" w:hAnsi="Arial" w:cs="Arial"/>
          <w:sz w:val="24"/>
          <w:szCs w:val="24"/>
          <w:lang w:eastAsia="ru-RU"/>
        </w:rPr>
        <w:br/>
      </w:r>
    </w:p>
    <w:p w14:paraId="3A960A3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место нахождения: (почтовый адрес): 628007, г. Ханты-Мансийск, ул. Студенческая, д. 2, Ханты-Мансийский автономный округ-Югра (Тюменская область);</w:t>
      </w:r>
      <w:r w:rsidRPr="00A16BF8">
        <w:rPr>
          <w:rFonts w:ascii="Arial" w:eastAsia="Times New Roman" w:hAnsi="Arial" w:cs="Arial"/>
          <w:sz w:val="24"/>
          <w:szCs w:val="24"/>
          <w:lang w:eastAsia="ru-RU"/>
        </w:rPr>
        <w:br/>
      </w:r>
    </w:p>
    <w:p w14:paraId="2913F48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телефон/факс: тел.: 8 (3467) 35-30-03; факс; 8 (3467) 32-63-03;</w:t>
      </w:r>
      <w:r w:rsidRPr="00A16BF8">
        <w:rPr>
          <w:rFonts w:ascii="Arial" w:eastAsia="Times New Roman" w:hAnsi="Arial" w:cs="Arial"/>
          <w:sz w:val="24"/>
          <w:szCs w:val="24"/>
          <w:lang w:eastAsia="ru-RU"/>
        </w:rPr>
        <w:br/>
      </w:r>
    </w:p>
    <w:p w14:paraId="7D985FCA"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адрес электронной почты: depprirod@admhmao.ru;</w:t>
      </w:r>
      <w:r w:rsidRPr="00A16BF8">
        <w:rPr>
          <w:rFonts w:ascii="Arial" w:eastAsia="Times New Roman" w:hAnsi="Arial" w:cs="Arial"/>
          <w:sz w:val="24"/>
          <w:szCs w:val="24"/>
          <w:lang w:eastAsia="ru-RU"/>
        </w:rPr>
        <w:br/>
      </w:r>
    </w:p>
    <w:p w14:paraId="599FC18A"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график работы: понедельник-четверг - с 09.00 до 18.15 час.; пятница - с 09.00 до 17.00 час.; перерыв на обед с 13.00 до 14.00 час.; суббота, воскресенье-выходные дни; предпраздничные дни: время работы на один час короче.</w:t>
      </w:r>
      <w:r w:rsidRPr="00A16BF8">
        <w:rPr>
          <w:rFonts w:ascii="Arial" w:eastAsia="Times New Roman" w:hAnsi="Arial" w:cs="Arial"/>
          <w:sz w:val="24"/>
          <w:szCs w:val="24"/>
          <w:lang w:eastAsia="ru-RU"/>
        </w:rPr>
        <w:br/>
      </w:r>
    </w:p>
    <w:p w14:paraId="60D0C06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20. Информирование заинтересованных лиц по вопросам исполнения муниципальной функции осуществляются в следующих формах:</w:t>
      </w:r>
      <w:r w:rsidRPr="00A16BF8">
        <w:rPr>
          <w:rFonts w:ascii="Arial" w:eastAsia="Times New Roman" w:hAnsi="Arial" w:cs="Arial"/>
          <w:sz w:val="24"/>
          <w:szCs w:val="24"/>
          <w:lang w:eastAsia="ru-RU"/>
        </w:rPr>
        <w:br/>
      </w:r>
    </w:p>
    <w:p w14:paraId="4371C6CC"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устной (при личном обращении заинтересованного лица и (или) по телефону);</w:t>
      </w:r>
      <w:r w:rsidRPr="00A16BF8">
        <w:rPr>
          <w:rFonts w:ascii="Arial" w:eastAsia="Times New Roman" w:hAnsi="Arial" w:cs="Arial"/>
          <w:sz w:val="24"/>
          <w:szCs w:val="24"/>
          <w:lang w:eastAsia="ru-RU"/>
        </w:rPr>
        <w:br/>
      </w:r>
    </w:p>
    <w:p w14:paraId="7EE44D5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письменной (при письменном обращении заинтересованного лица по почте, электронной почте, факсу);</w:t>
      </w:r>
      <w:r w:rsidRPr="00A16BF8">
        <w:rPr>
          <w:rFonts w:ascii="Arial" w:eastAsia="Times New Roman" w:hAnsi="Arial" w:cs="Arial"/>
          <w:sz w:val="24"/>
          <w:szCs w:val="24"/>
          <w:lang w:eastAsia="ru-RU"/>
        </w:rPr>
        <w:br/>
      </w:r>
    </w:p>
    <w:p w14:paraId="1778A6A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в форме информационных материалов в информационно-телекоммуникационной сети "Интернет":</w:t>
      </w:r>
      <w:r w:rsidRPr="00A16BF8">
        <w:rPr>
          <w:rFonts w:ascii="Arial" w:eastAsia="Times New Roman" w:hAnsi="Arial" w:cs="Arial"/>
          <w:sz w:val="24"/>
          <w:szCs w:val="24"/>
          <w:lang w:eastAsia="ru-RU"/>
        </w:rPr>
        <w:br/>
      </w:r>
    </w:p>
    <w:p w14:paraId="0A9F1630"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на официальном сайте администрации поселения http://admshapsha.ru/ (далее - официальный сайт);</w:t>
      </w:r>
      <w:r w:rsidRPr="00A16BF8">
        <w:rPr>
          <w:rFonts w:ascii="Arial" w:eastAsia="Times New Roman" w:hAnsi="Arial" w:cs="Arial"/>
          <w:sz w:val="24"/>
          <w:szCs w:val="24"/>
          <w:lang w:eastAsia="ru-RU"/>
        </w:rPr>
        <w:br/>
      </w:r>
    </w:p>
    <w:p w14:paraId="1422F30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в федеральной государственной информационной системе "Единый портал государственных и муниципальных услуг (функций)" www.gosuslugi.ru (далее - Единый портал);</w:t>
      </w:r>
      <w:r w:rsidRPr="00A16BF8">
        <w:rPr>
          <w:rFonts w:ascii="Arial" w:eastAsia="Times New Roman" w:hAnsi="Arial" w:cs="Arial"/>
          <w:sz w:val="24"/>
          <w:szCs w:val="24"/>
          <w:lang w:eastAsia="ru-RU"/>
        </w:rPr>
        <w:br/>
      </w:r>
    </w:p>
    <w:p w14:paraId="1BD200E1"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в региональной информационной системе Ханты-Мансийского автономного округа-Югры "Портал государственных и муниципальных услуг (функций) Ханты-</w:t>
      </w:r>
      <w:r w:rsidRPr="00A16BF8">
        <w:rPr>
          <w:rFonts w:ascii="Arial" w:eastAsia="Times New Roman" w:hAnsi="Arial" w:cs="Arial"/>
          <w:sz w:val="24"/>
          <w:szCs w:val="24"/>
          <w:lang w:eastAsia="ru-RU"/>
        </w:rPr>
        <w:lastRenderedPageBreak/>
        <w:t xml:space="preserve">Мансийского автономного округа-Югры" </w:t>
      </w:r>
      <w:proofErr w:type="gramStart"/>
      <w:r w:rsidRPr="00A16BF8">
        <w:rPr>
          <w:rFonts w:ascii="Arial" w:eastAsia="Times New Roman" w:hAnsi="Arial" w:cs="Arial"/>
          <w:sz w:val="24"/>
          <w:szCs w:val="24"/>
          <w:lang w:eastAsia="ru-RU"/>
        </w:rPr>
        <w:t>86.gosuslugi.ru</w:t>
      </w:r>
      <w:proofErr w:type="gramEnd"/>
      <w:r w:rsidRPr="00A16BF8">
        <w:rPr>
          <w:rFonts w:ascii="Arial" w:eastAsia="Times New Roman" w:hAnsi="Arial" w:cs="Arial"/>
          <w:sz w:val="24"/>
          <w:szCs w:val="24"/>
          <w:lang w:eastAsia="ru-RU"/>
        </w:rPr>
        <w:t xml:space="preserve"> (далее - региональный портал).</w:t>
      </w:r>
      <w:r w:rsidRPr="00A16BF8">
        <w:rPr>
          <w:rFonts w:ascii="Arial" w:eastAsia="Times New Roman" w:hAnsi="Arial" w:cs="Arial"/>
          <w:sz w:val="24"/>
          <w:szCs w:val="24"/>
          <w:lang w:eastAsia="ru-RU"/>
        </w:rPr>
        <w:br/>
      </w:r>
    </w:p>
    <w:p w14:paraId="6278671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21. Информация о муниципальной функции также размещается в форме информационных (текстовых) материалов на информационном стенде в администрации поселения.</w:t>
      </w:r>
      <w:r w:rsidRPr="00A16BF8">
        <w:rPr>
          <w:rFonts w:ascii="Arial" w:eastAsia="Times New Roman" w:hAnsi="Arial" w:cs="Arial"/>
          <w:sz w:val="24"/>
          <w:szCs w:val="24"/>
          <w:lang w:eastAsia="ru-RU"/>
        </w:rPr>
        <w:br/>
      </w:r>
    </w:p>
    <w:p w14:paraId="4017D5C4"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В случае устного запроса (лично или по телефону) заинтересованного лица должностное лицо органа муниципального контроля (далее также - специалист) осуществляет устное информирование (соответственно лично или по телефону) обратившегося за информацией заинтересованного лица.</w:t>
      </w:r>
      <w:r w:rsidRPr="00A16BF8">
        <w:rPr>
          <w:rFonts w:ascii="Arial" w:eastAsia="Times New Roman" w:hAnsi="Arial" w:cs="Arial"/>
          <w:sz w:val="24"/>
          <w:szCs w:val="24"/>
          <w:lang w:eastAsia="ru-RU"/>
        </w:rPr>
        <w:br/>
      </w:r>
    </w:p>
    <w:p w14:paraId="6D709612"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Устное информирование осуществляется в соответствии с графиком работы администрации поселения, указанным в подпункте 2 пункта 19 настоящего административного регламента, продолжительностью не более 15 минут.</w:t>
      </w:r>
      <w:r w:rsidRPr="00A16BF8">
        <w:rPr>
          <w:rFonts w:ascii="Arial" w:eastAsia="Times New Roman" w:hAnsi="Arial" w:cs="Arial"/>
          <w:sz w:val="24"/>
          <w:szCs w:val="24"/>
          <w:lang w:eastAsia="ru-RU"/>
        </w:rPr>
        <w:br/>
      </w:r>
    </w:p>
    <w:p w14:paraId="133A1086"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Ответ на телефонный звонок начинается с информации о наименовании органа, в который обратилось заинтересованное лицо, фамилии, имени, отчестве и должности специалиста, принявшего телефонный звонок.</w:t>
      </w:r>
      <w:r w:rsidRPr="00A16BF8">
        <w:rPr>
          <w:rFonts w:ascii="Arial" w:eastAsia="Times New Roman" w:hAnsi="Arial" w:cs="Arial"/>
          <w:sz w:val="24"/>
          <w:szCs w:val="24"/>
          <w:lang w:eastAsia="ru-RU"/>
        </w:rPr>
        <w:br/>
      </w:r>
    </w:p>
    <w:p w14:paraId="3598B262"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При невозможности специалиста, принявшего звонок, самостоятельно ответить на поставленный вопрос, телефонный звонок </w:t>
      </w:r>
      <w:proofErr w:type="spellStart"/>
      <w:r w:rsidRPr="00A16BF8">
        <w:rPr>
          <w:rFonts w:ascii="Arial" w:eastAsia="Times New Roman" w:hAnsi="Arial" w:cs="Arial"/>
          <w:sz w:val="24"/>
          <w:szCs w:val="24"/>
          <w:lang w:eastAsia="ru-RU"/>
        </w:rPr>
        <w:t>переадресуется</w:t>
      </w:r>
      <w:proofErr w:type="spellEnd"/>
      <w:r w:rsidRPr="00A16BF8">
        <w:rPr>
          <w:rFonts w:ascii="Arial" w:eastAsia="Times New Roman" w:hAnsi="Arial" w:cs="Arial"/>
          <w:sz w:val="24"/>
          <w:szCs w:val="24"/>
          <w:lang w:eastAsia="ru-RU"/>
        </w:rPr>
        <w:t xml:space="preserve"> (переводится) на другое должностное лицо или же обратившемуся лицу сообщается телефонный номер, по которому предоставляется запрашиваемая информация.</w:t>
      </w:r>
      <w:r w:rsidRPr="00A16BF8">
        <w:rPr>
          <w:rFonts w:ascii="Arial" w:eastAsia="Times New Roman" w:hAnsi="Arial" w:cs="Arial"/>
          <w:sz w:val="24"/>
          <w:szCs w:val="24"/>
          <w:lang w:eastAsia="ru-RU"/>
        </w:rPr>
        <w:br/>
      </w:r>
    </w:p>
    <w:p w14:paraId="3E001AF1"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Если для подготовки ответа требуется время свыше установленной продолжительности, специалист, осуществляющий устное информирование, предлагает заинтересованному лицу направить в администрацию поселения письменное обращение о предоставлении ему письменного ответа либо определяет удобное для заинтересованного лица время для устного консультирования.</w:t>
      </w:r>
      <w:r w:rsidRPr="00A16BF8">
        <w:rPr>
          <w:rFonts w:ascii="Arial" w:eastAsia="Times New Roman" w:hAnsi="Arial" w:cs="Arial"/>
          <w:sz w:val="24"/>
          <w:szCs w:val="24"/>
          <w:lang w:eastAsia="ru-RU"/>
        </w:rPr>
        <w:br/>
      </w:r>
    </w:p>
    <w:p w14:paraId="25165204"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Для получения информации по вопросам исполнения муниципальной функции (осуществления муниципального контроля), сведений о ходе ее исполнения заинтересованные лица обращаются в администрацию поселения.</w:t>
      </w:r>
    </w:p>
    <w:p w14:paraId="64551B59"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При информировании по вопросам исполнения муниципальной функции по письменному запросу, в том числе в форме электронного документа, по выбору заинтересованного лица ответ направляется в форме электронного документа на адрес электронной почты, указанный в запросе, в письменной форме - на бумажном носителе на почтовый адрес, на номер факса, указанный в запросе, в срок, не превышающий 14 календарных дней с даты регистрации обращения в органе муниципального контроля.</w:t>
      </w:r>
      <w:r w:rsidRPr="00A16BF8">
        <w:rPr>
          <w:rFonts w:ascii="Times New Roman" w:eastAsia="Times New Roman" w:hAnsi="Times New Roman" w:cs="Times New Roman"/>
          <w:sz w:val="24"/>
          <w:szCs w:val="24"/>
          <w:lang w:eastAsia="ru-RU"/>
        </w:rPr>
        <w:br/>
      </w:r>
    </w:p>
    <w:p w14:paraId="30071281"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Срок ответа на письменный запрос заинтересованного лица о ходе исполнения муниципальной функции-не позднее 7 календарных дней с даты регистрации запроса в органе муниципального контроля.</w:t>
      </w:r>
      <w:r w:rsidRPr="00A16BF8">
        <w:rPr>
          <w:rFonts w:ascii="Times New Roman" w:eastAsia="Times New Roman" w:hAnsi="Times New Roman" w:cs="Times New Roman"/>
          <w:sz w:val="24"/>
          <w:szCs w:val="24"/>
          <w:lang w:eastAsia="ru-RU"/>
        </w:rPr>
        <w:br/>
      </w:r>
    </w:p>
    <w:p w14:paraId="1A5DAB4B"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Информирование заинтересованного лица о ходе исполнения муниципальной функции осуществляется в день обращения заинтересованного лица в орган муниципального контроля.</w:t>
      </w:r>
      <w:r w:rsidRPr="00A16BF8">
        <w:rPr>
          <w:rFonts w:ascii="Times New Roman" w:eastAsia="Times New Roman" w:hAnsi="Times New Roman" w:cs="Times New Roman"/>
          <w:sz w:val="24"/>
          <w:szCs w:val="24"/>
          <w:lang w:eastAsia="ru-RU"/>
        </w:rPr>
        <w:br/>
      </w:r>
    </w:p>
    <w:p w14:paraId="16811A37"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lastRenderedPageBreak/>
        <w:t>Для получения информации по вопросам исполнения муниципальной функции посредством Единого или регионального порталов заявителями используются адреса в информационно-телекоммуникационной сети "Интернет", указанные в пункте 20 настоящего административного регламента.</w:t>
      </w:r>
      <w:r w:rsidRPr="00A16BF8">
        <w:rPr>
          <w:rFonts w:ascii="Times New Roman" w:eastAsia="Times New Roman" w:hAnsi="Times New Roman" w:cs="Times New Roman"/>
          <w:sz w:val="24"/>
          <w:szCs w:val="24"/>
          <w:lang w:eastAsia="ru-RU"/>
        </w:rPr>
        <w:br/>
      </w:r>
    </w:p>
    <w:p w14:paraId="71D76BC5"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22. На информационном стенде в администрации поселения и в информационно-телекоммуникационной сети "Интернет" размещается следующая информация:</w:t>
      </w:r>
      <w:r w:rsidRPr="00A16BF8">
        <w:rPr>
          <w:rFonts w:ascii="Times New Roman" w:eastAsia="Times New Roman" w:hAnsi="Times New Roman" w:cs="Times New Roman"/>
          <w:sz w:val="24"/>
          <w:szCs w:val="24"/>
          <w:lang w:eastAsia="ru-RU"/>
        </w:rPr>
        <w:br/>
      </w:r>
    </w:p>
    <w:p w14:paraId="704E62D1"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о месте нахождения, графике работы, справочных телефонах, адресах электронной почты органа муниципального контроля (информация размещается в информационно-телекоммуникационной сети "Интернет");</w:t>
      </w:r>
      <w:r w:rsidRPr="00A16BF8">
        <w:rPr>
          <w:rFonts w:ascii="Times New Roman" w:eastAsia="Times New Roman" w:hAnsi="Times New Roman" w:cs="Times New Roman"/>
          <w:sz w:val="24"/>
          <w:szCs w:val="24"/>
          <w:lang w:eastAsia="ru-RU"/>
        </w:rPr>
        <w:br/>
      </w:r>
    </w:p>
    <w:p w14:paraId="0A31EEAE"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о способах получения информации о месте нахождения и графики работы органа власти, участвующего в исполнении муниципальной функции;</w:t>
      </w:r>
      <w:r w:rsidRPr="00A16BF8">
        <w:rPr>
          <w:rFonts w:ascii="Times New Roman" w:eastAsia="Times New Roman" w:hAnsi="Times New Roman" w:cs="Times New Roman"/>
          <w:sz w:val="24"/>
          <w:szCs w:val="24"/>
          <w:lang w:eastAsia="ru-RU"/>
        </w:rPr>
        <w:br/>
      </w:r>
    </w:p>
    <w:p w14:paraId="389E3B57"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 сведения о плановых проверках юридических лиц и индивидуальных предпринимателей в текущем году;</w:t>
      </w:r>
      <w:r w:rsidRPr="00A16BF8">
        <w:rPr>
          <w:rFonts w:ascii="Times New Roman" w:eastAsia="Times New Roman" w:hAnsi="Times New Roman" w:cs="Times New Roman"/>
          <w:sz w:val="24"/>
          <w:szCs w:val="24"/>
          <w:lang w:eastAsia="ru-RU"/>
        </w:rPr>
        <w:br/>
      </w:r>
    </w:p>
    <w:p w14:paraId="29573FF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4) блок-схема исполнения муниципальной функции;</w:t>
      </w:r>
      <w:r w:rsidRPr="00A16BF8">
        <w:rPr>
          <w:rFonts w:ascii="Times New Roman" w:eastAsia="Times New Roman" w:hAnsi="Times New Roman" w:cs="Times New Roman"/>
          <w:sz w:val="24"/>
          <w:szCs w:val="24"/>
          <w:lang w:eastAsia="ru-RU"/>
        </w:rPr>
        <w:br/>
      </w:r>
    </w:p>
    <w:p w14:paraId="133CB108"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5) полный текст настоящего административного регламента с приложениями или извлечения о порядке работы администрации поселения, об условиях и порядке получения информации о исполнении муниципальной услуги, в том числе порядок приема заявителей на информационном стенде; полная версия размещается в информационно-телекоммуникационной сети "Интернет". С полным текстом административного регламента вправе ознакомиться, обратившись к должностному лицу органа муниципального контроля.</w:t>
      </w:r>
      <w:r w:rsidRPr="00A16BF8">
        <w:rPr>
          <w:rFonts w:ascii="Times New Roman" w:eastAsia="Times New Roman" w:hAnsi="Times New Roman" w:cs="Times New Roman"/>
          <w:sz w:val="24"/>
          <w:szCs w:val="24"/>
          <w:lang w:eastAsia="ru-RU"/>
        </w:rPr>
        <w:br/>
      </w:r>
    </w:p>
    <w:p w14:paraId="1A604764"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23. В случае внесения изменений в настоящий административный регламент должностное лицо органа муниципального контроля в срок, не превышающий 5 рабочих дней со дня вступления в силу таких изменений, обеспечивает актуализацию информации в информационно-телекоммуникационной сети "Интернет", на информационном стенде, находящемся в администрации поселения.</w:t>
      </w:r>
      <w:r w:rsidRPr="00A16BF8">
        <w:rPr>
          <w:rFonts w:ascii="Times New Roman" w:eastAsia="Times New Roman" w:hAnsi="Times New Roman" w:cs="Times New Roman"/>
          <w:sz w:val="24"/>
          <w:szCs w:val="24"/>
          <w:lang w:eastAsia="ru-RU"/>
        </w:rPr>
        <w:br/>
      </w:r>
    </w:p>
    <w:p w14:paraId="7A9F85BD"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Срок исполнения муниципальной функции</w:t>
      </w:r>
    </w:p>
    <w:p w14:paraId="54DAAFA0"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lang w:eastAsia="ru-RU"/>
        </w:rPr>
      </w:pPr>
    </w:p>
    <w:p w14:paraId="649072A7"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24. Срок проведения каждой из проверок (документарной, выездной) не может превышать 20 рабочих дней.</w:t>
      </w:r>
      <w:r w:rsidRPr="00A16BF8">
        <w:rPr>
          <w:rFonts w:ascii="Times New Roman" w:eastAsia="Times New Roman" w:hAnsi="Times New Roman" w:cs="Times New Roman"/>
          <w:sz w:val="24"/>
          <w:szCs w:val="24"/>
          <w:lang w:eastAsia="ru-RU"/>
        </w:rPr>
        <w:br/>
      </w:r>
    </w:p>
    <w:p w14:paraId="148B4F3B"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Днем начала и окончания проверки считается дата, указанная в распоряжении администрации поселения о проведении проверки.</w:t>
      </w:r>
      <w:r w:rsidRPr="00A16BF8">
        <w:rPr>
          <w:rFonts w:ascii="Times New Roman" w:eastAsia="Times New Roman" w:hAnsi="Times New Roman" w:cs="Times New Roman"/>
          <w:sz w:val="24"/>
          <w:szCs w:val="24"/>
          <w:lang w:eastAsia="ru-RU"/>
        </w:rPr>
        <w:br/>
      </w:r>
    </w:p>
    <w:p w14:paraId="3F6B46C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Днем окончания проверки определяется дата подписания акта проверки уполномоченным должностным лицом органа муниципального контроля.</w:t>
      </w:r>
      <w:r w:rsidRPr="00A16BF8">
        <w:rPr>
          <w:rFonts w:ascii="Times New Roman" w:eastAsia="Times New Roman" w:hAnsi="Times New Roman" w:cs="Times New Roman"/>
          <w:sz w:val="24"/>
          <w:szCs w:val="24"/>
          <w:lang w:eastAsia="ru-RU"/>
        </w:rPr>
        <w:br/>
      </w:r>
    </w:p>
    <w:p w14:paraId="1186160F"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25.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A16BF8">
        <w:rPr>
          <w:rFonts w:ascii="Times New Roman" w:eastAsia="Times New Roman" w:hAnsi="Times New Roman" w:cs="Times New Roman"/>
          <w:sz w:val="24"/>
          <w:szCs w:val="24"/>
          <w:lang w:eastAsia="ru-RU"/>
        </w:rPr>
        <w:br/>
      </w:r>
    </w:p>
    <w:p w14:paraId="6008FCE9"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 xml:space="preserve">В случае необходимости при проведении проверки в отношении субъектов малого предпринимательства, получения документов и (или) информации в рамках </w:t>
      </w:r>
      <w:r w:rsidRPr="00A16BF8">
        <w:rPr>
          <w:rFonts w:ascii="Times New Roman" w:eastAsia="Times New Roman" w:hAnsi="Times New Roman" w:cs="Times New Roman"/>
          <w:sz w:val="24"/>
          <w:szCs w:val="24"/>
          <w:lang w:eastAsia="ru-RU"/>
        </w:rPr>
        <w:lastRenderedPageBreak/>
        <w:t>межведомственного информационного взаимодействия проведение указанной проверки может быть приостановлено руководителем органа муниципального контроля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A16BF8">
        <w:rPr>
          <w:rFonts w:ascii="Times New Roman" w:eastAsia="Times New Roman" w:hAnsi="Times New Roman" w:cs="Times New Roman"/>
          <w:sz w:val="24"/>
          <w:szCs w:val="24"/>
          <w:lang w:eastAsia="ru-RU"/>
        </w:rPr>
        <w:br/>
      </w:r>
    </w:p>
    <w:p w14:paraId="53DB7114"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26.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A16BF8">
        <w:rPr>
          <w:rFonts w:ascii="Times New Roman" w:eastAsia="Times New Roman" w:hAnsi="Times New Roman" w:cs="Times New Roman"/>
          <w:sz w:val="24"/>
          <w:szCs w:val="24"/>
          <w:lang w:eastAsia="ru-RU"/>
        </w:rPr>
        <w:br/>
      </w:r>
    </w:p>
    <w:p w14:paraId="248DDE77"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27.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органа муниципального контроля, но не более чем на 20 рабочих дней, в отношении малых предприятий-не более чем на пятьдесят часов, микропредприятий не более чем на пятнадцать часов.</w:t>
      </w:r>
      <w:r w:rsidRPr="00A16BF8">
        <w:rPr>
          <w:rFonts w:ascii="Times New Roman" w:eastAsia="Times New Roman" w:hAnsi="Times New Roman" w:cs="Times New Roman"/>
          <w:sz w:val="24"/>
          <w:szCs w:val="24"/>
          <w:lang w:eastAsia="ru-RU"/>
        </w:rPr>
        <w:br/>
      </w:r>
    </w:p>
    <w:p w14:paraId="719C38AB"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1136F63B"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lang w:eastAsia="ru-RU"/>
        </w:rPr>
      </w:pPr>
    </w:p>
    <w:p w14:paraId="0490DD86"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28. Осуществление муниципального контроля предусматривает выполнение следующих административных процедур:</w:t>
      </w:r>
      <w:r w:rsidRPr="00A16BF8">
        <w:rPr>
          <w:rFonts w:ascii="Times New Roman" w:eastAsia="Times New Roman" w:hAnsi="Times New Roman" w:cs="Times New Roman"/>
          <w:sz w:val="24"/>
          <w:szCs w:val="24"/>
          <w:lang w:eastAsia="ru-RU"/>
        </w:rPr>
        <w:br/>
      </w:r>
    </w:p>
    <w:p w14:paraId="448F17F9"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во взаимодействии с юридическим лицом или индивидуальным предпринимателем:</w:t>
      </w:r>
      <w:r w:rsidRPr="00A16BF8">
        <w:rPr>
          <w:rFonts w:ascii="Times New Roman" w:eastAsia="Times New Roman" w:hAnsi="Times New Roman" w:cs="Times New Roman"/>
          <w:sz w:val="24"/>
          <w:szCs w:val="24"/>
          <w:lang w:eastAsia="ru-RU"/>
        </w:rPr>
        <w:br/>
      </w:r>
    </w:p>
    <w:p w14:paraId="4097916F"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организация проверки: плановой, внеплановой (документарной, выездной);</w:t>
      </w:r>
      <w:r w:rsidRPr="00A16BF8">
        <w:rPr>
          <w:rFonts w:ascii="Times New Roman" w:eastAsia="Times New Roman" w:hAnsi="Times New Roman" w:cs="Times New Roman"/>
          <w:sz w:val="24"/>
          <w:szCs w:val="24"/>
          <w:lang w:eastAsia="ru-RU"/>
        </w:rPr>
        <w:br/>
      </w:r>
    </w:p>
    <w:p w14:paraId="11B33155"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проведение проверки: плановой, внеплановой (документарной, выездной);</w:t>
      </w:r>
      <w:r w:rsidRPr="00A16BF8">
        <w:rPr>
          <w:rFonts w:ascii="Times New Roman" w:eastAsia="Times New Roman" w:hAnsi="Times New Roman" w:cs="Times New Roman"/>
          <w:sz w:val="24"/>
          <w:szCs w:val="24"/>
          <w:lang w:eastAsia="ru-RU"/>
        </w:rPr>
        <w:br/>
      </w:r>
    </w:p>
    <w:p w14:paraId="227853D6"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оформление результатов проверки;</w:t>
      </w:r>
      <w:r w:rsidRPr="00A16BF8">
        <w:rPr>
          <w:rFonts w:ascii="Times New Roman" w:eastAsia="Times New Roman" w:hAnsi="Times New Roman" w:cs="Times New Roman"/>
          <w:sz w:val="24"/>
          <w:szCs w:val="24"/>
          <w:lang w:eastAsia="ru-RU"/>
        </w:rPr>
        <w:br/>
      </w:r>
    </w:p>
    <w:p w14:paraId="7D34F6EE"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без взаимодействия с юридическим лицом или индивидуальным предпринимателем:</w:t>
      </w:r>
      <w:r w:rsidRPr="00A16BF8">
        <w:rPr>
          <w:rFonts w:ascii="Times New Roman" w:eastAsia="Times New Roman" w:hAnsi="Times New Roman" w:cs="Times New Roman"/>
          <w:sz w:val="24"/>
          <w:szCs w:val="24"/>
          <w:lang w:eastAsia="ru-RU"/>
        </w:rPr>
        <w:br/>
      </w:r>
    </w:p>
    <w:p w14:paraId="73F1FF85"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плановые (рейдовые) осмотры (обследования) особо охраняемой территории местного значения.</w:t>
      </w:r>
      <w:r w:rsidRPr="00A16BF8">
        <w:rPr>
          <w:rFonts w:ascii="Times New Roman" w:eastAsia="Times New Roman" w:hAnsi="Times New Roman" w:cs="Times New Roman"/>
          <w:sz w:val="24"/>
          <w:szCs w:val="24"/>
          <w:lang w:eastAsia="ru-RU"/>
        </w:rPr>
        <w:br/>
      </w:r>
    </w:p>
    <w:p w14:paraId="25E48349"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29. Блок-схема исполнения муниципальной функции приведена в приложении 2 к настоящему административному регламенту.</w:t>
      </w:r>
      <w:r w:rsidRPr="00A16BF8">
        <w:rPr>
          <w:rFonts w:ascii="Times New Roman" w:eastAsia="Times New Roman" w:hAnsi="Times New Roman" w:cs="Times New Roman"/>
          <w:sz w:val="24"/>
          <w:szCs w:val="24"/>
          <w:lang w:eastAsia="ru-RU"/>
        </w:rPr>
        <w:br/>
      </w:r>
    </w:p>
    <w:p w14:paraId="4A8D45A3"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Организация проверки: плановой, внеплановой (документарной, выездной)</w:t>
      </w:r>
    </w:p>
    <w:p w14:paraId="28B547F2"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lang w:eastAsia="ru-RU"/>
        </w:rPr>
      </w:pPr>
    </w:p>
    <w:p w14:paraId="4D95DE9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 xml:space="preserve">30. Основанием для начала административной процедуры по организации плановой проверки является ежегодный план проведения плановых проверок юридических лиц и индивидуальных предпринимателей (далее - ежегодный план проведения проверок), утвержденный в порядке, установленном постановлением Правительства Российской </w:t>
      </w:r>
      <w:r w:rsidRPr="00A16BF8">
        <w:rPr>
          <w:rFonts w:ascii="Times New Roman" w:eastAsia="Times New Roman" w:hAnsi="Times New Roman" w:cs="Times New Roman"/>
          <w:sz w:val="24"/>
          <w:szCs w:val="24"/>
          <w:lang w:eastAsia="ru-RU"/>
        </w:rPr>
        <w:lastRenderedPageBreak/>
        <w:t>Федерации от 30.06.2010 N 489.</w:t>
      </w:r>
      <w:r w:rsidRPr="00A16BF8">
        <w:rPr>
          <w:rFonts w:ascii="Times New Roman" w:eastAsia="Times New Roman" w:hAnsi="Times New Roman" w:cs="Times New Roman"/>
          <w:sz w:val="24"/>
          <w:szCs w:val="24"/>
          <w:lang w:eastAsia="ru-RU"/>
        </w:rPr>
        <w:br/>
      </w:r>
    </w:p>
    <w:p w14:paraId="09881761"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31. Основанием для начала административной процедуры по организации внеплановой проверки является:</w:t>
      </w:r>
      <w:r w:rsidRPr="00A16BF8">
        <w:rPr>
          <w:rFonts w:ascii="Times New Roman" w:eastAsia="Times New Roman" w:hAnsi="Times New Roman" w:cs="Times New Roman"/>
          <w:sz w:val="24"/>
          <w:szCs w:val="24"/>
          <w:lang w:eastAsia="ru-RU"/>
        </w:rPr>
        <w:br/>
      </w:r>
    </w:p>
    <w:p w14:paraId="44F58847"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A16BF8">
        <w:rPr>
          <w:rFonts w:ascii="Times New Roman" w:eastAsia="Times New Roman" w:hAnsi="Times New Roman" w:cs="Times New Roman"/>
          <w:sz w:val="24"/>
          <w:szCs w:val="24"/>
          <w:lang w:eastAsia="ru-RU"/>
        </w:rPr>
        <w:br/>
      </w:r>
    </w:p>
    <w:p w14:paraId="1A79F3CC"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поступление в орган муниципального контроля заявления от юридического лица,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представления правового статуса, специального разрешения (лицензии), выдачи разрешения (согласования);</w:t>
      </w:r>
      <w:r w:rsidRPr="00A16BF8">
        <w:rPr>
          <w:rFonts w:ascii="Times New Roman" w:eastAsia="Times New Roman" w:hAnsi="Times New Roman" w:cs="Times New Roman"/>
          <w:sz w:val="24"/>
          <w:szCs w:val="24"/>
          <w:lang w:eastAsia="ru-RU"/>
        </w:rPr>
        <w:br/>
      </w:r>
    </w:p>
    <w:p w14:paraId="538A9114"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A16BF8">
        <w:rPr>
          <w:rFonts w:ascii="Times New Roman" w:eastAsia="Times New Roman" w:hAnsi="Times New Roman" w:cs="Times New Roman"/>
          <w:sz w:val="24"/>
          <w:szCs w:val="24"/>
          <w:lang w:eastAsia="ru-RU"/>
        </w:rPr>
        <w:br/>
      </w:r>
    </w:p>
    <w:p w14:paraId="05ECA069"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A16BF8">
        <w:rPr>
          <w:rFonts w:ascii="Times New Roman" w:eastAsia="Times New Roman" w:hAnsi="Times New Roman" w:cs="Times New Roman"/>
          <w:sz w:val="24"/>
          <w:szCs w:val="24"/>
          <w:lang w:eastAsia="ru-RU"/>
        </w:rPr>
        <w:br/>
      </w:r>
    </w:p>
    <w:p w14:paraId="61D27E16"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A16BF8">
        <w:rPr>
          <w:rFonts w:ascii="Times New Roman" w:eastAsia="Times New Roman" w:hAnsi="Times New Roman" w:cs="Times New Roman"/>
          <w:sz w:val="24"/>
          <w:szCs w:val="24"/>
          <w:lang w:eastAsia="ru-RU"/>
        </w:rPr>
        <w:br/>
      </w:r>
    </w:p>
    <w:p w14:paraId="633BF6B2"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A16BF8">
        <w:rPr>
          <w:rFonts w:ascii="Times New Roman" w:eastAsia="Times New Roman" w:hAnsi="Times New Roman" w:cs="Times New Roman"/>
          <w:sz w:val="24"/>
          <w:szCs w:val="24"/>
          <w:lang w:eastAsia="ru-RU"/>
        </w:rPr>
        <w:br/>
      </w:r>
    </w:p>
    <w:p w14:paraId="0E73E94D"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lastRenderedPageBreak/>
        <w:t>нарушение требований к маркировке товаров.</w:t>
      </w:r>
      <w:r w:rsidRPr="00A16BF8">
        <w:rPr>
          <w:rFonts w:ascii="Times New Roman" w:eastAsia="Times New Roman" w:hAnsi="Times New Roman" w:cs="Times New Roman"/>
          <w:sz w:val="24"/>
          <w:szCs w:val="24"/>
          <w:lang w:eastAsia="ru-RU"/>
        </w:rPr>
        <w:br/>
      </w:r>
    </w:p>
    <w:p w14:paraId="0FC9F243"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32. Сведения о должностных лицах, ответственных за выполнение административных действий, входящих в состав административной процедуры:</w:t>
      </w:r>
      <w:r w:rsidRPr="00A16BF8">
        <w:rPr>
          <w:rFonts w:ascii="Times New Roman" w:eastAsia="Times New Roman" w:hAnsi="Times New Roman" w:cs="Times New Roman"/>
          <w:sz w:val="24"/>
          <w:szCs w:val="24"/>
          <w:lang w:eastAsia="ru-RU"/>
        </w:rPr>
        <w:br/>
      </w:r>
    </w:p>
    <w:p w14:paraId="515FAC29"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за разработку проекта ежегодного плана проведения проверок, подготовку проектов распоряжений администрации поселения о проведении проверки (плановой, внеплановой), о проведении предварительной проверки, процедуры согласования проведения внеплановой выездной проверки с органом прокуратуры, уведомление юридического лица, индивидуального предпринимателя о начале проведения проверки - специалисты администрации поселения;</w:t>
      </w:r>
      <w:r w:rsidRPr="00A16BF8">
        <w:rPr>
          <w:rFonts w:ascii="Times New Roman" w:eastAsia="Times New Roman" w:hAnsi="Times New Roman" w:cs="Times New Roman"/>
          <w:sz w:val="24"/>
          <w:szCs w:val="24"/>
          <w:lang w:eastAsia="ru-RU"/>
        </w:rPr>
        <w:br/>
      </w:r>
    </w:p>
    <w:p w14:paraId="5E5C8718"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за принятие решения о прекращении предварительной проверки, утверждение ежегодного плана проведения проверок, за подписание приказа о проведении проверки (плановой, внеплановой)-глава сельского поселения Шапша (далее-глава поселения) либо лицо, его замещающее.</w:t>
      </w:r>
      <w:r w:rsidRPr="00A16BF8">
        <w:rPr>
          <w:rFonts w:ascii="Times New Roman" w:eastAsia="Times New Roman" w:hAnsi="Times New Roman" w:cs="Times New Roman"/>
          <w:sz w:val="24"/>
          <w:szCs w:val="24"/>
          <w:lang w:eastAsia="ru-RU"/>
        </w:rPr>
        <w:br/>
      </w:r>
    </w:p>
    <w:p w14:paraId="1EB79AA2"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33. Содержание административных действий, входящих в состав административной процедуры:</w:t>
      </w:r>
      <w:r w:rsidRPr="00A16BF8">
        <w:rPr>
          <w:rFonts w:ascii="Times New Roman" w:eastAsia="Times New Roman" w:hAnsi="Times New Roman" w:cs="Times New Roman"/>
          <w:sz w:val="24"/>
          <w:szCs w:val="24"/>
          <w:lang w:eastAsia="ru-RU"/>
        </w:rPr>
        <w:br/>
      </w:r>
    </w:p>
    <w:p w14:paraId="04B3F672"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проведение предварительной проверки поступившей информации, в ходе которой:</w:t>
      </w:r>
      <w:r w:rsidRPr="00A16BF8">
        <w:rPr>
          <w:rFonts w:ascii="Times New Roman" w:eastAsia="Times New Roman" w:hAnsi="Times New Roman" w:cs="Times New Roman"/>
          <w:sz w:val="24"/>
          <w:szCs w:val="24"/>
          <w:lang w:eastAsia="ru-RU"/>
        </w:rPr>
        <w:br/>
      </w:r>
    </w:p>
    <w:p w14:paraId="070232BB"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органа государственного контроля (надзора), органа муниципального контроля;</w:t>
      </w:r>
      <w:r w:rsidRPr="00A16BF8">
        <w:rPr>
          <w:rFonts w:ascii="Times New Roman" w:eastAsia="Times New Roman" w:hAnsi="Times New Roman" w:cs="Times New Roman"/>
          <w:sz w:val="24"/>
          <w:szCs w:val="24"/>
          <w:lang w:eastAsia="ru-RU"/>
        </w:rPr>
        <w:br/>
      </w:r>
    </w:p>
    <w:p w14:paraId="7A60F61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w:t>
      </w:r>
      <w:r w:rsidRPr="00A16BF8">
        <w:rPr>
          <w:rFonts w:ascii="Times New Roman" w:eastAsia="Times New Roman" w:hAnsi="Times New Roman" w:cs="Times New Roman"/>
          <w:sz w:val="24"/>
          <w:szCs w:val="24"/>
          <w:lang w:eastAsia="ru-RU"/>
        </w:rPr>
        <w:br/>
      </w:r>
    </w:p>
    <w:p w14:paraId="74CCC49D"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 в рамках предварительной проверки;</w:t>
      </w:r>
      <w:r w:rsidRPr="00A16BF8">
        <w:rPr>
          <w:rFonts w:ascii="Times New Roman" w:eastAsia="Times New Roman" w:hAnsi="Times New Roman" w:cs="Times New Roman"/>
          <w:sz w:val="24"/>
          <w:szCs w:val="24"/>
          <w:lang w:eastAsia="ru-RU"/>
        </w:rPr>
        <w:br/>
      </w:r>
    </w:p>
    <w:p w14:paraId="6E9F9E2A"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подготовка и подписание главой поселения распоряжения о проведении проверки (плановой, внеплановой) по форме, утвержденной приказом Минэкономразвития РФ N 141, в срок, не позднее чем за 10 рабочих дней до начала проведения плановой проверки, внеплановой проверки:</w:t>
      </w:r>
      <w:r w:rsidRPr="00A16BF8">
        <w:rPr>
          <w:rFonts w:ascii="Times New Roman" w:eastAsia="Times New Roman" w:hAnsi="Times New Roman" w:cs="Times New Roman"/>
          <w:sz w:val="24"/>
          <w:szCs w:val="24"/>
          <w:lang w:eastAsia="ru-RU"/>
        </w:rPr>
        <w:br/>
      </w:r>
    </w:p>
    <w:p w14:paraId="7C839715"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не позднее рабочего дня, следующего за днем истечения срока исполнения предписания, в случае, установленном в подпункте 1 пункта 31 настоящего административного регламента;</w:t>
      </w:r>
      <w:r w:rsidRPr="00A16BF8">
        <w:rPr>
          <w:rFonts w:ascii="Times New Roman" w:eastAsia="Times New Roman" w:hAnsi="Times New Roman" w:cs="Times New Roman"/>
          <w:sz w:val="24"/>
          <w:szCs w:val="24"/>
          <w:lang w:eastAsia="ru-RU"/>
        </w:rPr>
        <w:br/>
      </w:r>
    </w:p>
    <w:p w14:paraId="5F47FB23"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 xml:space="preserve">незамедлительно,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w:t>
      </w:r>
      <w:r w:rsidRPr="00A16BF8">
        <w:rPr>
          <w:rFonts w:ascii="Times New Roman" w:eastAsia="Times New Roman" w:hAnsi="Times New Roman" w:cs="Times New Roman"/>
          <w:sz w:val="24"/>
          <w:szCs w:val="24"/>
          <w:lang w:eastAsia="ru-RU"/>
        </w:rPr>
        <w:lastRenderedPageBreak/>
        <w:t>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w:t>
      </w:r>
      <w:r w:rsidRPr="00A16BF8">
        <w:rPr>
          <w:rFonts w:ascii="Times New Roman" w:eastAsia="Times New Roman" w:hAnsi="Times New Roman" w:cs="Times New Roman"/>
          <w:sz w:val="24"/>
          <w:szCs w:val="24"/>
          <w:lang w:eastAsia="ru-RU"/>
        </w:rPr>
        <w:br/>
      </w:r>
    </w:p>
    <w:p w14:paraId="677A46F4"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 согласование проведения внеплановой выездной проверки с органом прокуратуры в случае, если она проводится по основанию, указанному в абзацах втором, третьем, пятом подпункта 3 пункта 31 настоящего административного регламента, в порядке, установленном приказом Генпрокуратуры РФ от 27.03.2009 N 93. Заявление о согласовании проведения внеплановой выездной проверки по форме, утвержденной приказом Минэкономразвития РФ N 141, в целях согласования ее проведения представляется либо направляется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в день утверждения (подписания) распоряжения администрации поселения о проведении внеплановой выездной проверки юридического лица, индивидуального предпринимателя (к заявлению прилагаются копия распоряжения администрации поселения о проведении внеплановой выездной проверки и документы, которые содержат сведения, послужившие основанием ее проведения);</w:t>
      </w:r>
      <w:r w:rsidRPr="00A16BF8">
        <w:rPr>
          <w:rFonts w:ascii="Times New Roman" w:eastAsia="Times New Roman" w:hAnsi="Times New Roman" w:cs="Times New Roman"/>
          <w:sz w:val="24"/>
          <w:szCs w:val="24"/>
          <w:lang w:eastAsia="ru-RU"/>
        </w:rPr>
        <w:br/>
      </w:r>
    </w:p>
    <w:p w14:paraId="5900E54B"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4) уведомление юридического лица, индивидуального предпринимателя о начале проведения проверки - не позднее, чем за 3 рабочих дня до начала ее проведения, а в случае проведения внеплановой выездной проверки (за исключением проверки по основанию, указанному в подпункте 3 пункта 31 настоящего административного регламента) - не более двадцати четырех часов до начала ее проведения посредством направления копии распоряжения администрации поселения о начале проведения проверки.</w:t>
      </w:r>
      <w:r w:rsidRPr="00A16BF8">
        <w:rPr>
          <w:rFonts w:ascii="Times New Roman" w:eastAsia="Times New Roman" w:hAnsi="Times New Roman" w:cs="Times New Roman"/>
          <w:sz w:val="24"/>
          <w:szCs w:val="24"/>
          <w:lang w:eastAsia="ru-RU"/>
        </w:rPr>
        <w:br/>
      </w:r>
    </w:p>
    <w:p w14:paraId="1269423E"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34. Критериями принятия решения о включении плановой проверки в ежегодный план проведения плановых проверок является истечение одного года со дня:</w:t>
      </w:r>
      <w:r w:rsidRPr="00A16BF8">
        <w:rPr>
          <w:rFonts w:ascii="Times New Roman" w:eastAsia="Times New Roman" w:hAnsi="Times New Roman" w:cs="Times New Roman"/>
          <w:sz w:val="24"/>
          <w:szCs w:val="24"/>
          <w:lang w:eastAsia="ru-RU"/>
        </w:rPr>
        <w:br/>
      </w:r>
    </w:p>
    <w:p w14:paraId="6B1F0FC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государственной регистрации юридического лица, индивидуального предпринимателя;</w:t>
      </w:r>
      <w:r w:rsidRPr="00A16BF8">
        <w:rPr>
          <w:rFonts w:ascii="Times New Roman" w:eastAsia="Times New Roman" w:hAnsi="Times New Roman" w:cs="Times New Roman"/>
          <w:sz w:val="24"/>
          <w:szCs w:val="24"/>
          <w:lang w:eastAsia="ru-RU"/>
        </w:rPr>
        <w:br/>
      </w:r>
    </w:p>
    <w:p w14:paraId="21AC20AD"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окончания проведения последней плановой проверки юридического лица, индивидуального предпринимателя;</w:t>
      </w:r>
      <w:r w:rsidRPr="00A16BF8">
        <w:rPr>
          <w:rFonts w:ascii="Times New Roman" w:eastAsia="Times New Roman" w:hAnsi="Times New Roman" w:cs="Times New Roman"/>
          <w:sz w:val="24"/>
          <w:szCs w:val="24"/>
          <w:lang w:eastAsia="ru-RU"/>
        </w:rPr>
        <w:br/>
      </w:r>
    </w:p>
    <w:p w14:paraId="636E644A"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A16BF8">
        <w:rPr>
          <w:rFonts w:ascii="Times New Roman" w:eastAsia="Times New Roman" w:hAnsi="Times New Roman" w:cs="Times New Roman"/>
          <w:sz w:val="24"/>
          <w:szCs w:val="24"/>
          <w:lang w:eastAsia="ru-RU"/>
        </w:rPr>
        <w:br/>
      </w:r>
    </w:p>
    <w:p w14:paraId="1D0A43C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35. Критерием принятия решения о проведении плановой проверки является наступление срока, указанного в утвержденном ежегодном плане проведения проверок.</w:t>
      </w:r>
      <w:r w:rsidRPr="00A16BF8">
        <w:rPr>
          <w:rFonts w:ascii="Times New Roman" w:eastAsia="Times New Roman" w:hAnsi="Times New Roman" w:cs="Times New Roman"/>
          <w:sz w:val="24"/>
          <w:szCs w:val="24"/>
          <w:lang w:eastAsia="ru-RU"/>
        </w:rPr>
        <w:br/>
      </w:r>
    </w:p>
    <w:p w14:paraId="2DD5E090"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 xml:space="preserve">36. Критерием на право принятия решения о проведении предварительной проверки уполномоченными должностными лицами органа муниципального контроля является </w:t>
      </w:r>
      <w:r w:rsidRPr="00A16BF8">
        <w:rPr>
          <w:rFonts w:ascii="Times New Roman" w:eastAsia="Times New Roman" w:hAnsi="Times New Roman" w:cs="Times New Roman"/>
          <w:sz w:val="24"/>
          <w:szCs w:val="24"/>
          <w:lang w:eastAsia="ru-RU"/>
        </w:rPr>
        <w:lastRenderedPageBreak/>
        <w:t>отсутствие достоверной информации о лице, допустившем нарушение обязательных требований, требований, установленных муниципальными правовыми актами, достаточных данных о фактах, указанных в пункте 31 настоящего административного регламента.</w:t>
      </w:r>
      <w:r w:rsidRPr="00A16BF8">
        <w:rPr>
          <w:rFonts w:ascii="Times New Roman" w:eastAsia="Times New Roman" w:hAnsi="Times New Roman" w:cs="Times New Roman"/>
          <w:sz w:val="24"/>
          <w:szCs w:val="24"/>
          <w:lang w:eastAsia="ru-RU"/>
        </w:rPr>
        <w:br/>
      </w:r>
    </w:p>
    <w:p w14:paraId="0114B68E"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37. Критерием принятия решения о проведении внеплановой проверки является наличие оснований, предусмотренных пунктом 31 настоящего административного регламента, при этом:</w:t>
      </w:r>
      <w:r w:rsidRPr="00A16BF8">
        <w:rPr>
          <w:rFonts w:ascii="Times New Roman" w:eastAsia="Times New Roman" w:hAnsi="Times New Roman" w:cs="Times New Roman"/>
          <w:sz w:val="24"/>
          <w:szCs w:val="24"/>
          <w:lang w:eastAsia="ru-RU"/>
        </w:rPr>
        <w:br/>
      </w:r>
    </w:p>
    <w:p w14:paraId="12AC0895"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обращения и заявления, не позволяющие установить лицо, обратившееся в орган муниципального контроля, а также обращения и заявления, не содержащие сведений о фактах, указанных подпункте 3 пункта 31 настоящего административного регламента, не могут служить основанием для проведения внеплановой проверки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A16BF8">
        <w:rPr>
          <w:rFonts w:ascii="Times New Roman" w:eastAsia="Times New Roman" w:hAnsi="Times New Roman" w:cs="Times New Roman"/>
          <w:sz w:val="24"/>
          <w:szCs w:val="24"/>
          <w:lang w:eastAsia="ru-RU"/>
        </w:rPr>
        <w:br/>
      </w:r>
    </w:p>
    <w:p w14:paraId="6CD1E8EF"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при рассмотрении обращений и заявлений, информации о фактах, указанных в пункте 31 настоящего административного регламента, требуется учесть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 индивидуальных предпринимателей.</w:t>
      </w:r>
      <w:r w:rsidRPr="00A16BF8">
        <w:rPr>
          <w:rFonts w:ascii="Times New Roman" w:eastAsia="Times New Roman" w:hAnsi="Times New Roman" w:cs="Times New Roman"/>
          <w:sz w:val="24"/>
          <w:szCs w:val="24"/>
          <w:lang w:eastAsia="ru-RU"/>
        </w:rPr>
        <w:br/>
      </w:r>
    </w:p>
    <w:p w14:paraId="4BE215FE"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38. Результатом выполнения административной процедуры является:</w:t>
      </w:r>
      <w:r w:rsidRPr="00A16BF8">
        <w:rPr>
          <w:rFonts w:ascii="Times New Roman" w:eastAsia="Times New Roman" w:hAnsi="Times New Roman" w:cs="Times New Roman"/>
          <w:sz w:val="24"/>
          <w:szCs w:val="24"/>
          <w:lang w:eastAsia="ru-RU"/>
        </w:rPr>
        <w:br/>
      </w:r>
    </w:p>
    <w:p w14:paraId="3B728891"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принятое решение о прекращении предварительной проверки, если после начала такой проверки выявлена анонимность обращения или заявления, явившиеся поводом для ее организации, либо установлены заведомо недостоверные сведения, содержащиеся в обращении или заявлении;</w:t>
      </w:r>
      <w:r w:rsidRPr="00A16BF8">
        <w:rPr>
          <w:rFonts w:ascii="Times New Roman" w:eastAsia="Times New Roman" w:hAnsi="Times New Roman" w:cs="Times New Roman"/>
          <w:sz w:val="24"/>
          <w:szCs w:val="24"/>
          <w:lang w:eastAsia="ru-RU"/>
        </w:rPr>
        <w:br/>
      </w:r>
    </w:p>
    <w:p w14:paraId="33EDED9B"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принятое главой поселения распоряжение о проведении проверки (плановой, внеплановой), а в случае проведения внеплановой проверки по основанию, указанному в абзацах втором, третьем, пятом подпункта 3 пункта 31 настоящего административного регламента, согласованное с органом прокуратуры;</w:t>
      </w:r>
      <w:r w:rsidRPr="00A16BF8">
        <w:rPr>
          <w:rFonts w:ascii="Times New Roman" w:eastAsia="Times New Roman" w:hAnsi="Times New Roman" w:cs="Times New Roman"/>
          <w:sz w:val="24"/>
          <w:szCs w:val="24"/>
          <w:lang w:eastAsia="ru-RU"/>
        </w:rPr>
        <w:br/>
      </w:r>
    </w:p>
    <w:p w14:paraId="49C11F5C"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 отказ органа прокуратуры в согласовании проведения внеплановой выездной проверки, если она проводится по основанию, указанному в абзацах втором, третьем, пятом подпункта 3 пункта 31 настоящего административного регламента, является отмена главой поселения распоряжения о начале проведения проверки, о проведении внеплановой проверки;</w:t>
      </w:r>
      <w:r w:rsidRPr="00A16BF8">
        <w:rPr>
          <w:rFonts w:ascii="Times New Roman" w:eastAsia="Times New Roman" w:hAnsi="Times New Roman" w:cs="Times New Roman"/>
          <w:sz w:val="24"/>
          <w:szCs w:val="24"/>
          <w:lang w:eastAsia="ru-RU"/>
        </w:rPr>
        <w:br/>
      </w:r>
    </w:p>
    <w:p w14:paraId="10DCF447"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4) направленная юридическому лицу, индивидуальному предпринимателю копия распоряжения администрации поселения о начале проведения проверки (плановой, внеплановой);</w:t>
      </w:r>
      <w:r w:rsidRPr="00A16BF8">
        <w:rPr>
          <w:rFonts w:ascii="Times New Roman" w:eastAsia="Times New Roman" w:hAnsi="Times New Roman" w:cs="Times New Roman"/>
          <w:sz w:val="24"/>
          <w:szCs w:val="24"/>
          <w:lang w:eastAsia="ru-RU"/>
        </w:rPr>
        <w:br/>
      </w:r>
    </w:p>
    <w:p w14:paraId="0793F1D5"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 xml:space="preserve">5) подготовленное уполномоченным должностным лицам администрации поселения мотивированное представление о назначении внеплановой проверки по основаниям, указанным в пункте 31 настоящего административного регламента, при выявлении по результатам предварительной проверки лиц, допустивших нарушение обязательных требований, требований, установленных муниципальными правовыми актами, получении </w:t>
      </w:r>
      <w:r w:rsidRPr="00A16BF8">
        <w:rPr>
          <w:rFonts w:ascii="Times New Roman" w:eastAsia="Times New Roman" w:hAnsi="Times New Roman" w:cs="Times New Roman"/>
          <w:sz w:val="24"/>
          <w:szCs w:val="24"/>
          <w:lang w:eastAsia="ru-RU"/>
        </w:rPr>
        <w:lastRenderedPageBreak/>
        <w:t>достаточных данных о фактах, указанных в пункте 31 настоящего административного регламента;</w:t>
      </w:r>
      <w:r w:rsidRPr="00A16BF8">
        <w:rPr>
          <w:rFonts w:ascii="Times New Roman" w:eastAsia="Times New Roman" w:hAnsi="Times New Roman" w:cs="Times New Roman"/>
          <w:sz w:val="24"/>
          <w:szCs w:val="24"/>
          <w:lang w:eastAsia="ru-RU"/>
        </w:rPr>
        <w:br/>
      </w:r>
    </w:p>
    <w:p w14:paraId="51B12808"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6) по результатам предварительной проверки принятие мер по привлечению юридического лица, индивидуального предпринимателя к ответственности запрещены.</w:t>
      </w:r>
      <w:r w:rsidRPr="00A16BF8">
        <w:rPr>
          <w:rFonts w:ascii="Times New Roman" w:eastAsia="Times New Roman" w:hAnsi="Times New Roman" w:cs="Times New Roman"/>
          <w:sz w:val="24"/>
          <w:szCs w:val="24"/>
          <w:lang w:eastAsia="ru-RU"/>
        </w:rPr>
        <w:br/>
      </w:r>
    </w:p>
    <w:p w14:paraId="1459A8D4"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39. Способ фиксации результата выполнения административной процедуры и порядок его передачи для выполнения следующей административной процедуры:</w:t>
      </w:r>
      <w:r w:rsidRPr="00A16BF8">
        <w:rPr>
          <w:rFonts w:ascii="Times New Roman" w:eastAsia="Times New Roman" w:hAnsi="Times New Roman" w:cs="Times New Roman"/>
          <w:sz w:val="24"/>
          <w:szCs w:val="24"/>
          <w:lang w:eastAsia="ru-RU"/>
        </w:rPr>
        <w:br/>
      </w:r>
    </w:p>
    <w:p w14:paraId="4EAE9266"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1) решение о прекращении предварительной проверки и распоряжение администрации поселения о проведении проверки регистрируются в системе электронного документооборота;</w:t>
      </w:r>
      <w:r w:rsidRPr="00A16BF8">
        <w:rPr>
          <w:rFonts w:ascii="Times New Roman" w:eastAsia="Times New Roman" w:hAnsi="Times New Roman" w:cs="Times New Roman"/>
          <w:sz w:val="24"/>
          <w:szCs w:val="24"/>
          <w:lang w:eastAsia="ru-RU"/>
        </w:rPr>
        <w:br/>
      </w:r>
    </w:p>
    <w:p w14:paraId="1A33348A"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2) при организации плановой проверки копия распоряжения администрации поселения о начале проведения плановой проверки направляется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r w:rsidRPr="00A16BF8">
        <w:rPr>
          <w:rFonts w:ascii="Times New Roman" w:eastAsia="Times New Roman" w:hAnsi="Times New Roman" w:cs="Times New Roman"/>
          <w:sz w:val="24"/>
          <w:szCs w:val="24"/>
          <w:lang w:eastAsia="ru-RU"/>
        </w:rPr>
        <w:br/>
      </w:r>
    </w:p>
    <w:p w14:paraId="397351AC" w14:textId="77777777" w:rsidR="00A16BF8" w:rsidRPr="00A16BF8" w:rsidRDefault="00A16BF8" w:rsidP="00A16BF8">
      <w:pPr>
        <w:spacing w:after="0" w:line="240" w:lineRule="auto"/>
        <w:ind w:firstLine="480"/>
        <w:textAlignment w:val="baseline"/>
        <w:rPr>
          <w:rFonts w:ascii="Times New Roman" w:eastAsia="Times New Roman" w:hAnsi="Times New Roman" w:cs="Times New Roman"/>
          <w:sz w:val="24"/>
          <w:szCs w:val="24"/>
          <w:lang w:eastAsia="ru-RU"/>
        </w:rPr>
      </w:pPr>
      <w:r w:rsidRPr="00A16BF8">
        <w:rPr>
          <w:rFonts w:ascii="Times New Roman" w:eastAsia="Times New Roman" w:hAnsi="Times New Roman" w:cs="Times New Roman"/>
          <w:sz w:val="24"/>
          <w:szCs w:val="24"/>
          <w:lang w:eastAsia="ru-RU"/>
        </w:rPr>
        <w:t>3) при организации внеплановой выездной проверки копия распоряжение администрации поселения о начале проведения внеплановой проверки направляется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A16BF8">
        <w:rPr>
          <w:rFonts w:ascii="Times New Roman" w:eastAsia="Times New Roman" w:hAnsi="Times New Roman" w:cs="Times New Roman"/>
          <w:sz w:val="24"/>
          <w:szCs w:val="24"/>
          <w:lang w:eastAsia="ru-RU"/>
        </w:rPr>
        <w:br/>
      </w:r>
    </w:p>
    <w:p w14:paraId="18110E86" w14:textId="77777777" w:rsidR="00A16BF8" w:rsidRPr="00A16BF8" w:rsidRDefault="00A16BF8" w:rsidP="00A16BF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16BF8">
        <w:rPr>
          <w:rFonts w:ascii="Times New Roman" w:eastAsia="Times New Roman" w:hAnsi="Times New Roman" w:cs="Times New Roman"/>
          <w:b/>
          <w:bCs/>
          <w:sz w:val="24"/>
          <w:szCs w:val="24"/>
          <w:lang w:eastAsia="ru-RU"/>
        </w:rPr>
        <w:t>Проведение проверки: плановой, внеплановой (документарной, выездной)</w:t>
      </w:r>
    </w:p>
    <w:p w14:paraId="6166F8C1"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40. Основанием для начала административной процедуры является принятое главой поселения распоряжение о проведении проверки (плановой, внеплановой), а в случае проведения внеплановой проверки по основанию, указанному в абзацах втором, третьем, пятом подпункта 3 пункта 31 настоящего административного регламента, - согласованное с органом прокуратуры.</w:t>
      </w:r>
      <w:r w:rsidRPr="00A16BF8">
        <w:rPr>
          <w:rFonts w:ascii="Arial" w:eastAsia="Times New Roman" w:hAnsi="Arial" w:cs="Arial"/>
          <w:sz w:val="24"/>
          <w:szCs w:val="24"/>
          <w:lang w:eastAsia="ru-RU"/>
        </w:rPr>
        <w:br/>
      </w:r>
    </w:p>
    <w:p w14:paraId="4661E84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41. Сведения о должностных лицах, ответственных за выполнение административных действий, входящих в состав административной процедуры: руководитель, его заместитель, специалисты, а также эксперты и (или) экспертная организация (в случае привлечения администрацией поселения), уполномоченные распоряжением администрации поселения на проведение проверки.</w:t>
      </w:r>
      <w:r w:rsidRPr="00A16BF8">
        <w:rPr>
          <w:rFonts w:ascii="Arial" w:eastAsia="Times New Roman" w:hAnsi="Arial" w:cs="Arial"/>
          <w:sz w:val="24"/>
          <w:szCs w:val="24"/>
          <w:lang w:eastAsia="ru-RU"/>
        </w:rPr>
        <w:br/>
      </w:r>
    </w:p>
    <w:p w14:paraId="3519597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42. Содержание административных действий, входящих в состав административной процедуры по проведению документарной проверки (как плановой, так и внеплановой):</w:t>
      </w:r>
      <w:r w:rsidRPr="00A16BF8">
        <w:rPr>
          <w:rFonts w:ascii="Arial" w:eastAsia="Times New Roman" w:hAnsi="Arial" w:cs="Arial"/>
          <w:sz w:val="24"/>
          <w:szCs w:val="24"/>
          <w:lang w:eastAsia="ru-RU"/>
        </w:rPr>
        <w:br/>
      </w:r>
    </w:p>
    <w:p w14:paraId="288A0A5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lastRenderedPageBreak/>
        <w:t>1) документарная проверка (плановая, внеплановая) проводится по месту нахождения администрации поселения на предмет сведений, содержащихся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муниципального контроля.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контроля предписания. При проведении документарной проверки орган муниципального контроля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этим органом от иных органов государственного контроля (надзора), органов муниципального контроля;</w:t>
      </w:r>
      <w:r w:rsidRPr="00A16BF8">
        <w:rPr>
          <w:rFonts w:ascii="Arial" w:eastAsia="Times New Roman" w:hAnsi="Arial" w:cs="Arial"/>
          <w:sz w:val="24"/>
          <w:szCs w:val="24"/>
          <w:lang w:eastAsia="ru-RU"/>
        </w:rPr>
        <w:br/>
      </w:r>
    </w:p>
    <w:p w14:paraId="52BC6D59"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не позднее 3 рабочих дней со дня принятия главой поселения распоряжения о проведении проверки запрашиваются в порядке межведомственного информационного взаимодействия документы и (или) информация по исчерпывающему перечню, установленному пунктом 18 настоящего административного регламента;</w:t>
      </w:r>
      <w:r w:rsidRPr="00A16BF8">
        <w:rPr>
          <w:rFonts w:ascii="Arial" w:eastAsia="Times New Roman" w:hAnsi="Arial" w:cs="Arial"/>
          <w:sz w:val="24"/>
          <w:szCs w:val="24"/>
          <w:lang w:eastAsia="ru-RU"/>
        </w:rPr>
        <w:br/>
      </w:r>
    </w:p>
    <w:p w14:paraId="21BBC7D3"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в процессе проведения документарной проверки должностными лицами органа муниципального контроля в первую очередь рассматриваются документы юридического лица, индивидуального предпринимателя, имеющиеся в распоряжении органа муниципального контроля,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N 294-ФЗ,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муниципального контроля;</w:t>
      </w:r>
      <w:r w:rsidRPr="00A16BF8">
        <w:rPr>
          <w:rFonts w:ascii="Arial" w:eastAsia="Times New Roman" w:hAnsi="Arial" w:cs="Arial"/>
          <w:sz w:val="24"/>
          <w:szCs w:val="24"/>
          <w:lang w:eastAsia="ru-RU"/>
        </w:rPr>
        <w:br/>
      </w:r>
    </w:p>
    <w:p w14:paraId="3BEDB0FC"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 в случае, если достоверность сведений, содержащихся в документах, имеющихся в распоряжении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администрация поселения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поселения о проведении проверки). Не допускается требовать нотариального удостоверения копий документов, представляемых в орган муниципального контроля, если иное не предусмотрено законодательством Российской Федерации;</w:t>
      </w:r>
      <w:r w:rsidRPr="00A16BF8">
        <w:rPr>
          <w:rFonts w:ascii="Arial" w:eastAsia="Times New Roman" w:hAnsi="Arial" w:cs="Arial"/>
          <w:sz w:val="24"/>
          <w:szCs w:val="24"/>
          <w:lang w:eastAsia="ru-RU"/>
        </w:rPr>
        <w:br/>
      </w:r>
    </w:p>
    <w:p w14:paraId="28AB8A64"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lastRenderedPageBreak/>
        <w:t>5)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органа муниципального контроля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w:t>
      </w:r>
      <w:r w:rsidRPr="00A16BF8">
        <w:rPr>
          <w:rFonts w:ascii="Arial" w:eastAsia="Times New Roman" w:hAnsi="Arial" w:cs="Arial"/>
          <w:sz w:val="24"/>
          <w:szCs w:val="24"/>
          <w:lang w:eastAsia="ru-RU"/>
        </w:rPr>
        <w:br/>
      </w:r>
    </w:p>
    <w:p w14:paraId="57E8E5C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 должностное лицо, проводящее документарную проверку, рассматривает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орган муниципального контроля установит признаки нарушения обязательных требований или требований, установленных муниципальными правовыми актами, должностные лица органа муниципального контроля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A16BF8">
        <w:rPr>
          <w:rFonts w:ascii="Arial" w:eastAsia="Times New Roman" w:hAnsi="Arial" w:cs="Arial"/>
          <w:sz w:val="24"/>
          <w:szCs w:val="24"/>
          <w:lang w:eastAsia="ru-RU"/>
        </w:rPr>
        <w:br/>
      </w:r>
    </w:p>
    <w:p w14:paraId="1CC51AF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43. Содержание административных действий, входящих в состав административной процедуры по проведению выездной проверки (как плановой, так и внеплановой):</w:t>
      </w:r>
      <w:r w:rsidRPr="00A16BF8">
        <w:rPr>
          <w:rFonts w:ascii="Arial" w:eastAsia="Times New Roman" w:hAnsi="Arial" w:cs="Arial"/>
          <w:sz w:val="24"/>
          <w:szCs w:val="24"/>
          <w:lang w:eastAsia="ru-RU"/>
        </w:rPr>
        <w:br/>
      </w:r>
    </w:p>
    <w:p w14:paraId="50A8CE6C"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рассмотрение документов юридического лица, индивидуального предпринимателя и иной информации об их деятельности;</w:t>
      </w:r>
      <w:r w:rsidRPr="00A16BF8">
        <w:rPr>
          <w:rFonts w:ascii="Arial" w:eastAsia="Times New Roman" w:hAnsi="Arial" w:cs="Arial"/>
          <w:sz w:val="24"/>
          <w:szCs w:val="24"/>
          <w:lang w:eastAsia="ru-RU"/>
        </w:rPr>
        <w:br/>
      </w:r>
    </w:p>
    <w:p w14:paraId="7703EAC2"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осмотр и обследование используемых юридическим лицом, индивидуальным предпринимателем при осуществлении деятельности производственных объектов;</w:t>
      </w:r>
      <w:r w:rsidRPr="00A16BF8">
        <w:rPr>
          <w:rFonts w:ascii="Arial" w:eastAsia="Times New Roman" w:hAnsi="Arial" w:cs="Arial"/>
          <w:sz w:val="24"/>
          <w:szCs w:val="24"/>
          <w:lang w:eastAsia="ru-RU"/>
        </w:rPr>
        <w:br/>
      </w:r>
    </w:p>
    <w:p w14:paraId="6C521966"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отбор образцов продукции, образцов объектов окружающей среды, объектов производственной среды и проведение их исследований, испытаний;</w:t>
      </w:r>
      <w:r w:rsidRPr="00A16BF8">
        <w:rPr>
          <w:rFonts w:ascii="Arial" w:eastAsia="Times New Roman" w:hAnsi="Arial" w:cs="Arial"/>
          <w:sz w:val="24"/>
          <w:szCs w:val="24"/>
          <w:lang w:eastAsia="ru-RU"/>
        </w:rPr>
        <w:br/>
      </w:r>
    </w:p>
    <w:p w14:paraId="24A540E3"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 проведение экспертиз и расследований, направленных на установление причинно-следственной связи выявленного нарушения обязательных требований и (или) требований, установленных муниципальными правовыми актами сельского поселения Шапша, с фактами причинения вреда.</w:t>
      </w:r>
      <w:r w:rsidRPr="00A16BF8">
        <w:rPr>
          <w:rFonts w:ascii="Arial" w:eastAsia="Times New Roman" w:hAnsi="Arial" w:cs="Arial"/>
          <w:sz w:val="24"/>
          <w:szCs w:val="24"/>
          <w:lang w:eastAsia="ru-RU"/>
        </w:rPr>
        <w:br/>
      </w:r>
    </w:p>
    <w:p w14:paraId="72B70E6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44. Выездная проверка (плановая,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на предмет содержащихся в документах юридического лица, индивидуального предпринимателя сведений,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w:t>
      </w:r>
      <w:r w:rsidRPr="00A16BF8">
        <w:rPr>
          <w:rFonts w:ascii="Arial" w:eastAsia="Times New Roman" w:hAnsi="Arial" w:cs="Arial"/>
          <w:sz w:val="24"/>
          <w:szCs w:val="24"/>
          <w:lang w:eastAsia="ru-RU"/>
        </w:rPr>
        <w:lastRenderedPageBreak/>
        <w:t>исполнению обязательных требований и требований, установленных муниципальными правовыми актами.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контроля, предписания;</w:t>
      </w:r>
      <w:r w:rsidRPr="00A16BF8">
        <w:rPr>
          <w:rFonts w:ascii="Arial" w:eastAsia="Times New Roman" w:hAnsi="Arial" w:cs="Arial"/>
          <w:sz w:val="24"/>
          <w:szCs w:val="24"/>
          <w:lang w:eastAsia="ru-RU"/>
        </w:rPr>
        <w:br/>
      </w:r>
    </w:p>
    <w:p w14:paraId="73B1036C"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45. Выездная проверка начинается с предъявления служебного удостоверения должностными лицами органа муниципального контроля,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администрации поселения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A16BF8">
        <w:rPr>
          <w:rFonts w:ascii="Arial" w:eastAsia="Times New Roman" w:hAnsi="Arial" w:cs="Arial"/>
          <w:sz w:val="24"/>
          <w:szCs w:val="24"/>
          <w:lang w:eastAsia="ru-RU"/>
        </w:rPr>
        <w:br/>
      </w:r>
    </w:p>
    <w:p w14:paraId="68DD3D71"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46. Заверенная печатью копия распоряжения администрации поселения о проведении проверки вручается под роспись должностными лицами органа муниципального контроля,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органа муниципального контроля обязаны представить информацию об этих органах, а также об экспертах, экспертных организациях в целях подтверждения своих полномочий.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органа муниципального контроля обязаны ознакомить подлежащих проверке лиц с настоящим административным регламентом.</w:t>
      </w:r>
      <w:r w:rsidRPr="00A16BF8">
        <w:rPr>
          <w:rFonts w:ascii="Arial" w:eastAsia="Times New Roman" w:hAnsi="Arial" w:cs="Arial"/>
          <w:sz w:val="24"/>
          <w:szCs w:val="24"/>
          <w:lang w:eastAsia="ru-RU"/>
        </w:rPr>
        <w:br/>
      </w:r>
    </w:p>
    <w:p w14:paraId="0A8B17F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47. Проведение плановой и внеплановой проверки (документарной, выездной) осуществляется в сроки, указанные в пунктах </w:t>
      </w:r>
      <w:proofErr w:type="gramStart"/>
      <w:r w:rsidRPr="00A16BF8">
        <w:rPr>
          <w:rFonts w:ascii="Arial" w:eastAsia="Times New Roman" w:hAnsi="Arial" w:cs="Arial"/>
          <w:sz w:val="24"/>
          <w:szCs w:val="24"/>
          <w:lang w:eastAsia="ru-RU"/>
        </w:rPr>
        <w:t>24-27</w:t>
      </w:r>
      <w:proofErr w:type="gramEnd"/>
      <w:r w:rsidRPr="00A16BF8">
        <w:rPr>
          <w:rFonts w:ascii="Arial" w:eastAsia="Times New Roman" w:hAnsi="Arial" w:cs="Arial"/>
          <w:sz w:val="24"/>
          <w:szCs w:val="24"/>
          <w:lang w:eastAsia="ru-RU"/>
        </w:rPr>
        <w:t xml:space="preserve"> настоящего административного регламента. При проведении плановой выездной проверки срок проведения такой проверки может быть приостановлен в случае и на срок, указанные в пункте 25 настоящего административного регламента.</w:t>
      </w:r>
      <w:r w:rsidRPr="00A16BF8">
        <w:rPr>
          <w:rFonts w:ascii="Arial" w:eastAsia="Times New Roman" w:hAnsi="Arial" w:cs="Arial"/>
          <w:sz w:val="24"/>
          <w:szCs w:val="24"/>
          <w:lang w:eastAsia="ru-RU"/>
        </w:rPr>
        <w:br/>
      </w:r>
    </w:p>
    <w:p w14:paraId="1522C7C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48. В случае, если достоверность сведений, содержащихся в документах, имеющихся в распоряжении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администрация поселения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поселения. В течение десяти рабочих дней со дня получения мотивированного запроса юридическое лицо, индивидуальный </w:t>
      </w:r>
      <w:r w:rsidRPr="00A16BF8">
        <w:rPr>
          <w:rFonts w:ascii="Arial" w:eastAsia="Times New Roman" w:hAnsi="Arial" w:cs="Arial"/>
          <w:sz w:val="24"/>
          <w:szCs w:val="24"/>
          <w:lang w:eastAsia="ru-RU"/>
        </w:rPr>
        <w:lastRenderedPageBreak/>
        <w:t>предприниматель обязаны направить в орган муниципального контроля указанные в запросе документы.</w:t>
      </w:r>
      <w:r w:rsidRPr="00A16BF8">
        <w:rPr>
          <w:rFonts w:ascii="Arial" w:eastAsia="Times New Roman" w:hAnsi="Arial" w:cs="Arial"/>
          <w:sz w:val="24"/>
          <w:szCs w:val="24"/>
          <w:lang w:eastAsia="ru-RU"/>
        </w:rPr>
        <w:br/>
      </w:r>
    </w:p>
    <w:p w14:paraId="7257ED58"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49. Критерии для принятия решений о проведении проверки:</w:t>
      </w:r>
      <w:r w:rsidRPr="00A16BF8">
        <w:rPr>
          <w:rFonts w:ascii="Arial" w:eastAsia="Times New Roman" w:hAnsi="Arial" w:cs="Arial"/>
          <w:sz w:val="24"/>
          <w:szCs w:val="24"/>
          <w:lang w:eastAsia="ru-RU"/>
        </w:rPr>
        <w:br/>
      </w:r>
    </w:p>
    <w:p w14:paraId="32393C0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ежегодный план проведения плановых проверок;</w:t>
      </w:r>
      <w:r w:rsidRPr="00A16BF8">
        <w:rPr>
          <w:rFonts w:ascii="Arial" w:eastAsia="Times New Roman" w:hAnsi="Arial" w:cs="Arial"/>
          <w:sz w:val="24"/>
          <w:szCs w:val="24"/>
          <w:lang w:eastAsia="ru-RU"/>
        </w:rPr>
        <w:br/>
      </w:r>
    </w:p>
    <w:p w14:paraId="58C1E549"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2) признаки нарушения обязательных требований или требований, установленных муниципальными правовыми актами, установленные должностным лицом </w:t>
      </w:r>
      <w:proofErr w:type="gramStart"/>
      <w:r w:rsidRPr="00A16BF8">
        <w:rPr>
          <w:rFonts w:ascii="Arial" w:eastAsia="Times New Roman" w:hAnsi="Arial" w:cs="Arial"/>
          <w:sz w:val="24"/>
          <w:szCs w:val="24"/>
          <w:lang w:eastAsia="ru-RU"/>
        </w:rPr>
        <w:t>при документарной проверки</w:t>
      </w:r>
      <w:proofErr w:type="gramEnd"/>
      <w:r w:rsidRPr="00A16BF8">
        <w:rPr>
          <w:rFonts w:ascii="Arial" w:eastAsia="Times New Roman" w:hAnsi="Arial" w:cs="Arial"/>
          <w:sz w:val="24"/>
          <w:szCs w:val="24"/>
          <w:lang w:eastAsia="ru-RU"/>
        </w:rPr>
        <w:t xml:space="preserve"> после рассмотрения представленных пояснений и документов либо при отсутствии пояснений, дающих право на проведение выездной проверки;</w:t>
      </w:r>
      <w:r w:rsidRPr="00A16BF8">
        <w:rPr>
          <w:rFonts w:ascii="Arial" w:eastAsia="Times New Roman" w:hAnsi="Arial" w:cs="Arial"/>
          <w:sz w:val="24"/>
          <w:szCs w:val="24"/>
          <w:lang w:eastAsia="ru-RU"/>
        </w:rPr>
        <w:br/>
      </w:r>
    </w:p>
    <w:p w14:paraId="2186198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ранее выданное проверяемому лицу предписание об устранении выявленного нарушения, срок для исполнения которого истек;</w:t>
      </w:r>
      <w:r w:rsidRPr="00A16BF8">
        <w:rPr>
          <w:rFonts w:ascii="Arial" w:eastAsia="Times New Roman" w:hAnsi="Arial" w:cs="Arial"/>
          <w:sz w:val="24"/>
          <w:szCs w:val="24"/>
          <w:lang w:eastAsia="ru-RU"/>
        </w:rPr>
        <w:br/>
      </w:r>
    </w:p>
    <w:p w14:paraId="308F35FA"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 поступление в орган муниципального контроля обращений и заявлений граждан, юридических лиц, индивидуальных предпринимателей, сведения об информации, поступившей от органов государственной власти и органов местного самоуправления, из средств массовой информации (далее-информация), содержащих достоверную информацию о лице, допустившем нарушение обязательных требований, и достаточные данные о нарушении обязательных требований либо о фактах, указанных в части 2 статьи 10 Федерального закона N 294-ФЗ;</w:t>
      </w:r>
      <w:r w:rsidRPr="00A16BF8">
        <w:rPr>
          <w:rFonts w:ascii="Arial" w:eastAsia="Times New Roman" w:hAnsi="Arial" w:cs="Arial"/>
          <w:sz w:val="24"/>
          <w:szCs w:val="24"/>
          <w:lang w:eastAsia="ru-RU"/>
        </w:rPr>
        <w:br/>
      </w:r>
    </w:p>
    <w:p w14:paraId="0116860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 мотивированное представление должностного лица органа государственного контроля (надзора), органа муниципального контроля;</w:t>
      </w:r>
      <w:r w:rsidRPr="00A16BF8">
        <w:rPr>
          <w:rFonts w:ascii="Arial" w:eastAsia="Times New Roman" w:hAnsi="Arial" w:cs="Arial"/>
          <w:sz w:val="24"/>
          <w:szCs w:val="24"/>
          <w:lang w:eastAsia="ru-RU"/>
        </w:rPr>
        <w:br/>
      </w:r>
    </w:p>
    <w:p w14:paraId="5821461C"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 случаи, если при документарной проверке не представляется возможным:</w:t>
      </w:r>
      <w:r w:rsidRPr="00A16BF8">
        <w:rPr>
          <w:rFonts w:ascii="Arial" w:eastAsia="Times New Roman" w:hAnsi="Arial" w:cs="Arial"/>
          <w:sz w:val="24"/>
          <w:szCs w:val="24"/>
          <w:lang w:eastAsia="ru-RU"/>
        </w:rPr>
        <w:br/>
      </w:r>
    </w:p>
    <w:p w14:paraId="0F8B9284"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удостовериться в полноте и достоверности сведений, содержащихся в документах юридического лица, индивидуального предпринимателя;</w:t>
      </w:r>
      <w:r w:rsidRPr="00A16BF8">
        <w:rPr>
          <w:rFonts w:ascii="Arial" w:eastAsia="Times New Roman" w:hAnsi="Arial" w:cs="Arial"/>
          <w:sz w:val="24"/>
          <w:szCs w:val="24"/>
          <w:lang w:eastAsia="ru-RU"/>
        </w:rPr>
        <w:br/>
      </w:r>
    </w:p>
    <w:p w14:paraId="788097E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r w:rsidRPr="00A16BF8">
        <w:rPr>
          <w:rFonts w:ascii="Arial" w:eastAsia="Times New Roman" w:hAnsi="Arial" w:cs="Arial"/>
          <w:sz w:val="24"/>
          <w:szCs w:val="24"/>
          <w:lang w:eastAsia="ru-RU"/>
        </w:rPr>
        <w:br/>
      </w:r>
    </w:p>
    <w:p w14:paraId="78519EB0"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7) согласование органом прокуратуры проведения внеплановой выездной проверки юридического лица, индивидуального предпринимателя по основаниям, указанным в абзацах втором, третьем, пятом подпункта 3 пункта 31 настоящего административного регламента.</w:t>
      </w:r>
      <w:r w:rsidRPr="00A16BF8">
        <w:rPr>
          <w:rFonts w:ascii="Arial" w:eastAsia="Times New Roman" w:hAnsi="Arial" w:cs="Arial"/>
          <w:sz w:val="24"/>
          <w:szCs w:val="24"/>
          <w:lang w:eastAsia="ru-RU"/>
        </w:rPr>
        <w:br/>
      </w:r>
    </w:p>
    <w:p w14:paraId="6E41B14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50. Результатом выполнения административной процедуры является подтверждение (не подтверждение) соблюдения (не соблюдения) юридическим лицом, индивидуальным предпринимателем обязательных требований, установленных в отношении использования и охраны особо охраняемых природных территорий местного значения, а также исполнение (неисполнение) выданных предписаний.</w:t>
      </w:r>
      <w:r w:rsidRPr="00A16BF8">
        <w:rPr>
          <w:rFonts w:ascii="Arial" w:eastAsia="Times New Roman" w:hAnsi="Arial" w:cs="Arial"/>
          <w:sz w:val="24"/>
          <w:szCs w:val="24"/>
          <w:lang w:eastAsia="ru-RU"/>
        </w:rPr>
        <w:br/>
      </w:r>
    </w:p>
    <w:p w14:paraId="693C08C6"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51. Способом фиксации результата выполнения административной процедуры и порядок его передачи для выполнения следующей </w:t>
      </w:r>
      <w:r w:rsidRPr="00A16BF8">
        <w:rPr>
          <w:rFonts w:ascii="Arial" w:eastAsia="Times New Roman" w:hAnsi="Arial" w:cs="Arial"/>
          <w:sz w:val="24"/>
          <w:szCs w:val="24"/>
          <w:lang w:eastAsia="ru-RU"/>
        </w:rPr>
        <w:lastRenderedPageBreak/>
        <w:t>административной процедуры, является акт.</w:t>
      </w:r>
      <w:r w:rsidRPr="00A16BF8">
        <w:rPr>
          <w:rFonts w:ascii="Arial" w:eastAsia="Times New Roman" w:hAnsi="Arial" w:cs="Arial"/>
          <w:sz w:val="24"/>
          <w:szCs w:val="24"/>
          <w:lang w:eastAsia="ru-RU"/>
        </w:rPr>
        <w:br/>
      </w:r>
    </w:p>
    <w:p w14:paraId="3F29957B"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Оформление результатов проверки</w:t>
      </w:r>
    </w:p>
    <w:p w14:paraId="39586BB2" w14:textId="77777777" w:rsidR="00A16BF8" w:rsidRPr="00A16BF8" w:rsidRDefault="00A16BF8" w:rsidP="00A16BF8">
      <w:pPr>
        <w:spacing w:after="0" w:line="240" w:lineRule="auto"/>
        <w:textAlignment w:val="baseline"/>
        <w:rPr>
          <w:rFonts w:ascii="Arial" w:eastAsia="Times New Roman" w:hAnsi="Arial" w:cs="Arial"/>
          <w:sz w:val="24"/>
          <w:szCs w:val="24"/>
          <w:lang w:eastAsia="ru-RU"/>
        </w:rPr>
      </w:pPr>
    </w:p>
    <w:p w14:paraId="1028679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52. Основанием выполнения административной процедуры является окончание мероприятий по проведению плановой или внеплановой проверки (документарной, выездной).</w:t>
      </w:r>
      <w:r w:rsidRPr="00A16BF8">
        <w:rPr>
          <w:rFonts w:ascii="Arial" w:eastAsia="Times New Roman" w:hAnsi="Arial" w:cs="Arial"/>
          <w:sz w:val="24"/>
          <w:szCs w:val="24"/>
          <w:lang w:eastAsia="ru-RU"/>
        </w:rPr>
        <w:br/>
      </w:r>
    </w:p>
    <w:p w14:paraId="791B53E9"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53. Сведения о должностных лицах, ответственных за выполнение административных действий, входящих в состав административной процедуры: уполномоченные должностные лица, проводившие проверку.</w:t>
      </w:r>
      <w:r w:rsidRPr="00A16BF8">
        <w:rPr>
          <w:rFonts w:ascii="Arial" w:eastAsia="Times New Roman" w:hAnsi="Arial" w:cs="Arial"/>
          <w:sz w:val="24"/>
          <w:szCs w:val="24"/>
          <w:lang w:eastAsia="ru-RU"/>
        </w:rPr>
        <w:br/>
      </w:r>
    </w:p>
    <w:p w14:paraId="286F1119"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54. Содержание административных действий, входящих в состав административной процедуры:</w:t>
      </w:r>
      <w:r w:rsidRPr="00A16BF8">
        <w:rPr>
          <w:rFonts w:ascii="Arial" w:eastAsia="Times New Roman" w:hAnsi="Arial" w:cs="Arial"/>
          <w:sz w:val="24"/>
          <w:szCs w:val="24"/>
          <w:lang w:eastAsia="ru-RU"/>
        </w:rPr>
        <w:br/>
      </w:r>
    </w:p>
    <w:p w14:paraId="47EFC4D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составление акта проверки о невозможности проведения соответствующей проверки с указанием причин невозможности ее проведения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должностным лицом органа муниципального контроля;</w:t>
      </w:r>
      <w:r w:rsidRPr="00A16BF8">
        <w:rPr>
          <w:rFonts w:ascii="Arial" w:eastAsia="Times New Roman" w:hAnsi="Arial" w:cs="Arial"/>
          <w:sz w:val="24"/>
          <w:szCs w:val="24"/>
          <w:lang w:eastAsia="ru-RU"/>
        </w:rPr>
        <w:br/>
      </w:r>
    </w:p>
    <w:p w14:paraId="5460823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по результатам проведенной проверки непосредственно после ее завершения в двух экземплярах составляется акт проверки с приложением документов, связанных с результатами проверки по типовой форме, утвержденной приказом Минэкономразвития РФ N 141, при этом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A16BF8">
        <w:rPr>
          <w:rFonts w:ascii="Arial" w:eastAsia="Times New Roman" w:hAnsi="Arial" w:cs="Arial"/>
          <w:sz w:val="24"/>
          <w:szCs w:val="24"/>
          <w:lang w:eastAsia="ru-RU"/>
        </w:rPr>
        <w:br/>
      </w:r>
    </w:p>
    <w:p w14:paraId="157064B4"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4) один экземпляр акта проверки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органа муниципального контроля.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w:t>
      </w:r>
      <w:r w:rsidRPr="00A16BF8">
        <w:rPr>
          <w:rFonts w:ascii="Arial" w:eastAsia="Times New Roman" w:hAnsi="Arial" w:cs="Arial"/>
          <w:sz w:val="24"/>
          <w:szCs w:val="24"/>
          <w:lang w:eastAsia="ru-RU"/>
        </w:rPr>
        <w:lastRenderedPageBreak/>
        <w:t>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A16BF8">
        <w:rPr>
          <w:rFonts w:ascii="Arial" w:eastAsia="Times New Roman" w:hAnsi="Arial" w:cs="Arial"/>
          <w:sz w:val="24"/>
          <w:szCs w:val="24"/>
          <w:lang w:eastAsia="ru-RU"/>
        </w:rPr>
        <w:br/>
      </w:r>
    </w:p>
    <w:p w14:paraId="13D41660"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A16BF8">
        <w:rPr>
          <w:rFonts w:ascii="Arial" w:eastAsia="Times New Roman" w:hAnsi="Arial" w:cs="Arial"/>
          <w:sz w:val="24"/>
          <w:szCs w:val="24"/>
          <w:lang w:eastAsia="ru-RU"/>
        </w:rPr>
        <w:br/>
      </w:r>
    </w:p>
    <w:p w14:paraId="4A6B1134"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 в случае проведения внеплановой выездной проверки, согласованной с органом прокуратуры, копия акта проверки направляется в орган прокуратуры, которым принято решение о согласовании проведения проверки, в течение 5 рабочих дней со дня составления акта проверки;</w:t>
      </w:r>
      <w:r w:rsidRPr="00A16BF8">
        <w:rPr>
          <w:rFonts w:ascii="Arial" w:eastAsia="Times New Roman" w:hAnsi="Arial" w:cs="Arial"/>
          <w:sz w:val="24"/>
          <w:szCs w:val="24"/>
          <w:lang w:eastAsia="ru-RU"/>
        </w:rPr>
        <w:br/>
      </w:r>
    </w:p>
    <w:p w14:paraId="087FD7C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7) в журнале учета проверок осуществляется запись о проведенной проверке, содержащая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 При отсутствии журнала учета проверок в акте проверки делается соответствующая запись.</w:t>
      </w:r>
      <w:r w:rsidRPr="00A16BF8">
        <w:rPr>
          <w:rFonts w:ascii="Arial" w:eastAsia="Times New Roman" w:hAnsi="Arial" w:cs="Arial"/>
          <w:sz w:val="24"/>
          <w:szCs w:val="24"/>
          <w:lang w:eastAsia="ru-RU"/>
        </w:rPr>
        <w:br/>
      </w:r>
    </w:p>
    <w:p w14:paraId="2B869A22"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55. Результатом выполнения административной процедуры является:</w:t>
      </w:r>
    </w:p>
    <w:p w14:paraId="65D3C8D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врученный органом муниципального контроля акт проверки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либо направленный акт проверки заказным почтовым отправлением, либо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sidRPr="00A16BF8">
        <w:rPr>
          <w:rFonts w:ascii="Arial" w:eastAsia="Times New Roman" w:hAnsi="Arial" w:cs="Arial"/>
          <w:sz w:val="24"/>
          <w:szCs w:val="24"/>
          <w:lang w:eastAsia="ru-RU"/>
        </w:rPr>
        <w:br/>
      </w:r>
    </w:p>
    <w:p w14:paraId="08CCCCA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направленная копия акта проверки в орган прокуратуры, которым принято решение о согласовании проведения внеплановой выездной проверки;</w:t>
      </w:r>
      <w:r w:rsidRPr="00A16BF8">
        <w:rPr>
          <w:rFonts w:ascii="Arial" w:eastAsia="Times New Roman" w:hAnsi="Arial" w:cs="Arial"/>
          <w:sz w:val="24"/>
          <w:szCs w:val="24"/>
          <w:lang w:eastAsia="ru-RU"/>
        </w:rPr>
        <w:br/>
      </w:r>
    </w:p>
    <w:p w14:paraId="33D4EA41"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lastRenderedPageBreak/>
        <w:t>3) в случае выявления при проведении проверки нарушений юридическим лицом, индивидуальным предпринимателем требований, установленных муниципальными правовыми актами, принимаются меры, установленные статьей 17 Федерального закона N 294-ФЗ, в пределах полномочий должностного лица, проводившего проверку.</w:t>
      </w:r>
      <w:r w:rsidRPr="00A16BF8">
        <w:rPr>
          <w:rFonts w:ascii="Arial" w:eastAsia="Times New Roman" w:hAnsi="Arial" w:cs="Arial"/>
          <w:sz w:val="24"/>
          <w:szCs w:val="24"/>
          <w:lang w:eastAsia="ru-RU"/>
        </w:rPr>
        <w:br/>
      </w:r>
    </w:p>
    <w:p w14:paraId="0A2B9E8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56. Способ фиксации результата выполнения административной процедуры:</w:t>
      </w:r>
      <w:r w:rsidRPr="00A16BF8">
        <w:rPr>
          <w:rFonts w:ascii="Arial" w:eastAsia="Times New Roman" w:hAnsi="Arial" w:cs="Arial"/>
          <w:sz w:val="24"/>
          <w:szCs w:val="24"/>
          <w:lang w:eastAsia="ru-RU"/>
        </w:rPr>
        <w:br/>
      </w:r>
    </w:p>
    <w:p w14:paraId="466E400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акт проверки вместе с прилагаемыми к нему документами и материалами регистрируется в журнале регистрации актов проверок;</w:t>
      </w:r>
      <w:r w:rsidRPr="00A16BF8">
        <w:rPr>
          <w:rFonts w:ascii="Arial" w:eastAsia="Times New Roman" w:hAnsi="Arial" w:cs="Arial"/>
          <w:sz w:val="24"/>
          <w:szCs w:val="24"/>
          <w:lang w:eastAsia="ru-RU"/>
        </w:rPr>
        <w:br/>
      </w:r>
    </w:p>
    <w:p w14:paraId="0E9ACD8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вручение акта проверки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осуществляется под расписку об ознакомлении либо об отказе в ознакомлении с актом проверки;</w:t>
      </w:r>
      <w:r w:rsidRPr="00A16BF8">
        <w:rPr>
          <w:rFonts w:ascii="Arial" w:eastAsia="Times New Roman" w:hAnsi="Arial" w:cs="Arial"/>
          <w:sz w:val="24"/>
          <w:szCs w:val="24"/>
          <w:lang w:eastAsia="ru-RU"/>
        </w:rPr>
        <w:br/>
      </w:r>
    </w:p>
    <w:p w14:paraId="63CB28A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направление акта проверки заказным почтовым отправлением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осуществляется с уведомлением о вручении, которое приобщается к экземпляру акта проверки, хранящемуся в деле органа муниципального контроля;</w:t>
      </w:r>
      <w:r w:rsidRPr="00A16BF8">
        <w:rPr>
          <w:rFonts w:ascii="Arial" w:eastAsia="Times New Roman" w:hAnsi="Arial" w:cs="Arial"/>
          <w:sz w:val="24"/>
          <w:szCs w:val="24"/>
          <w:lang w:eastAsia="ru-RU"/>
        </w:rPr>
        <w:br/>
      </w:r>
    </w:p>
    <w:p w14:paraId="03E3777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 направление акта проверки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посредством информационно-телекоммуникационной сети;</w:t>
      </w:r>
      <w:r w:rsidRPr="00A16BF8">
        <w:rPr>
          <w:rFonts w:ascii="Arial" w:eastAsia="Times New Roman" w:hAnsi="Arial" w:cs="Arial"/>
          <w:sz w:val="24"/>
          <w:szCs w:val="24"/>
          <w:lang w:eastAsia="ru-RU"/>
        </w:rPr>
        <w:br/>
      </w:r>
    </w:p>
    <w:p w14:paraId="486BFB08"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5) направление копии акта проверки в орган прокуратуры, которым принято решение о согласовании проведения внеплановой выездной проверки, заказным почтовым отправлением осуществляется с уведомлением о вручении; при непосредственном направлении на копии обращения ставится входящий номер и дата поступления обращения в прокуратуру; направление копии акта в форме электронного документа, подписанного электронной цифровой </w:t>
      </w:r>
      <w:proofErr w:type="gramStart"/>
      <w:r w:rsidRPr="00A16BF8">
        <w:rPr>
          <w:rFonts w:ascii="Arial" w:eastAsia="Times New Roman" w:hAnsi="Arial" w:cs="Arial"/>
          <w:sz w:val="24"/>
          <w:szCs w:val="24"/>
          <w:lang w:eastAsia="ru-RU"/>
        </w:rPr>
        <w:t>подписью,-</w:t>
      </w:r>
      <w:proofErr w:type="gramEnd"/>
      <w:r w:rsidRPr="00A16BF8">
        <w:rPr>
          <w:rFonts w:ascii="Arial" w:eastAsia="Times New Roman" w:hAnsi="Arial" w:cs="Arial"/>
          <w:sz w:val="24"/>
          <w:szCs w:val="24"/>
          <w:lang w:eastAsia="ru-RU"/>
        </w:rPr>
        <w:t>посредством информационно-телекоммуникационной сети;</w:t>
      </w:r>
      <w:r w:rsidRPr="00A16BF8">
        <w:rPr>
          <w:rFonts w:ascii="Arial" w:eastAsia="Times New Roman" w:hAnsi="Arial" w:cs="Arial"/>
          <w:sz w:val="24"/>
          <w:szCs w:val="24"/>
          <w:lang w:eastAsia="ru-RU"/>
        </w:rPr>
        <w:br/>
      </w:r>
    </w:p>
    <w:p w14:paraId="718A4F13"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 выдача соответствующего предписания подтверждается подписью юридического лица, индивидуального предпринимателя на бумажной копии такого документа.</w:t>
      </w:r>
      <w:r w:rsidRPr="00A16BF8">
        <w:rPr>
          <w:rFonts w:ascii="Arial" w:eastAsia="Times New Roman" w:hAnsi="Arial" w:cs="Arial"/>
          <w:sz w:val="24"/>
          <w:szCs w:val="24"/>
          <w:lang w:eastAsia="ru-RU"/>
        </w:rPr>
        <w:br/>
      </w:r>
    </w:p>
    <w:p w14:paraId="62087EB1"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Плановые (рейдовые) осмотры (обследования) особо охраняемой территории местного значения</w:t>
      </w:r>
    </w:p>
    <w:p w14:paraId="7AF130A0" w14:textId="77777777" w:rsidR="00A16BF8" w:rsidRPr="00A16BF8" w:rsidRDefault="00A16BF8" w:rsidP="00A16BF8">
      <w:pPr>
        <w:spacing w:after="0" w:line="240" w:lineRule="auto"/>
        <w:textAlignment w:val="baseline"/>
        <w:rPr>
          <w:rFonts w:ascii="Arial" w:eastAsia="Times New Roman" w:hAnsi="Arial" w:cs="Arial"/>
          <w:sz w:val="24"/>
          <w:szCs w:val="24"/>
          <w:lang w:eastAsia="ru-RU"/>
        </w:rPr>
      </w:pPr>
    </w:p>
    <w:p w14:paraId="11E372A6"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57. Основанием для начала административной процедуры является поступление информации о готовящихся нарушениях или признаках нарушений обязательных требований, требований, установленных муниципальными правовыми актами сельского поселения Шапша, и (или) отсутствие достоверной информации о лице, допустившем нарушение обязательных требований, требований, установленных муниципальными правовыми актами сельского </w:t>
      </w:r>
      <w:r w:rsidRPr="00A16BF8">
        <w:rPr>
          <w:rFonts w:ascii="Arial" w:eastAsia="Times New Roman" w:hAnsi="Arial" w:cs="Arial"/>
          <w:sz w:val="24"/>
          <w:szCs w:val="24"/>
          <w:lang w:eastAsia="ru-RU"/>
        </w:rPr>
        <w:lastRenderedPageBreak/>
        <w:t>поселения Шапша, и (или) достаточных данных о нарушении требований, и (или) о фактах, указанных в части 2 статьи 10 Федерального закона N 294-ФЗ.</w:t>
      </w:r>
      <w:r w:rsidRPr="00A16BF8">
        <w:rPr>
          <w:rFonts w:ascii="Arial" w:eastAsia="Times New Roman" w:hAnsi="Arial" w:cs="Arial"/>
          <w:sz w:val="24"/>
          <w:szCs w:val="24"/>
          <w:lang w:eastAsia="ru-RU"/>
        </w:rPr>
        <w:br/>
      </w:r>
    </w:p>
    <w:p w14:paraId="5DB1FBF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58. Сведения о должностном лице, ответственном за выполнение каждого административного действия, входящего в состав административной процедуры:</w:t>
      </w:r>
      <w:r w:rsidRPr="00A16BF8">
        <w:rPr>
          <w:rFonts w:ascii="Arial" w:eastAsia="Times New Roman" w:hAnsi="Arial" w:cs="Arial"/>
          <w:sz w:val="24"/>
          <w:szCs w:val="24"/>
          <w:lang w:eastAsia="ru-RU"/>
        </w:rPr>
        <w:br/>
      </w:r>
    </w:p>
    <w:p w14:paraId="101CB66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за подготовку проекта задания на плановый (рейдовый) осмотр (обследование) особо охраняемой территории местного значения и внесение его на утверждение - специалисты администрации поселения;</w:t>
      </w:r>
      <w:r w:rsidRPr="00A16BF8">
        <w:rPr>
          <w:rFonts w:ascii="Arial" w:eastAsia="Times New Roman" w:hAnsi="Arial" w:cs="Arial"/>
          <w:sz w:val="24"/>
          <w:szCs w:val="24"/>
          <w:lang w:eastAsia="ru-RU"/>
        </w:rPr>
        <w:br/>
      </w:r>
    </w:p>
    <w:p w14:paraId="388F8988"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за утверждение планового (рейдового) задания осмотра (обследования) особо охраняемой территории местного значения, за принятие решения о направлении предостережения на основании предложений уполномоченного должностного лица при наличии указанных в части 5 статьи 8.2 Федерального закона N 294-ФЗ сведений-глава поселения либо лицо, его замещающее;</w:t>
      </w:r>
      <w:r w:rsidRPr="00A16BF8">
        <w:rPr>
          <w:rFonts w:ascii="Arial" w:eastAsia="Times New Roman" w:hAnsi="Arial" w:cs="Arial"/>
          <w:sz w:val="24"/>
          <w:szCs w:val="24"/>
          <w:lang w:eastAsia="ru-RU"/>
        </w:rPr>
        <w:br/>
      </w:r>
    </w:p>
    <w:p w14:paraId="759BEBA3"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за проведение планового (рейдового) осмотра (обследования) особо охраняемой территории местного значения по заданию и оформление результатов - специалист администрации поселения, уполномоченный утвержденного задания, а также эксперт (ы) (в случае привлечения администрацией поселения).</w:t>
      </w:r>
      <w:r w:rsidRPr="00A16BF8">
        <w:rPr>
          <w:rFonts w:ascii="Arial" w:eastAsia="Times New Roman" w:hAnsi="Arial" w:cs="Arial"/>
          <w:sz w:val="24"/>
          <w:szCs w:val="24"/>
          <w:lang w:eastAsia="ru-RU"/>
        </w:rPr>
        <w:br/>
      </w:r>
    </w:p>
    <w:p w14:paraId="79ABC61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59. Содержание административного действия, входящего в состав административной процедуры, продолжительность и (или) максимальный срок его выполнения:</w:t>
      </w:r>
      <w:r w:rsidRPr="00A16BF8">
        <w:rPr>
          <w:rFonts w:ascii="Arial" w:eastAsia="Times New Roman" w:hAnsi="Arial" w:cs="Arial"/>
          <w:sz w:val="24"/>
          <w:szCs w:val="24"/>
          <w:lang w:eastAsia="ru-RU"/>
        </w:rPr>
        <w:br/>
      </w:r>
    </w:p>
    <w:p w14:paraId="4DDC817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подготовка по установленной форме проекта задания на плановый (рейдовый) осмотр (обследование) особо охраняемой территории местного значения и внесение его на утверждение;</w:t>
      </w:r>
      <w:r w:rsidRPr="00A16BF8">
        <w:rPr>
          <w:rFonts w:ascii="Arial" w:eastAsia="Times New Roman" w:hAnsi="Arial" w:cs="Arial"/>
          <w:sz w:val="24"/>
          <w:szCs w:val="24"/>
          <w:lang w:eastAsia="ru-RU"/>
        </w:rPr>
        <w:br/>
      </w:r>
    </w:p>
    <w:p w14:paraId="1F602D0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утверждение планового (рейдового) задание осмотра (обследования) особо охраняемой территории местного значения путем подписания;</w:t>
      </w:r>
      <w:r w:rsidRPr="00A16BF8">
        <w:rPr>
          <w:rFonts w:ascii="Arial" w:eastAsia="Times New Roman" w:hAnsi="Arial" w:cs="Arial"/>
          <w:sz w:val="24"/>
          <w:szCs w:val="24"/>
          <w:lang w:eastAsia="ru-RU"/>
        </w:rPr>
        <w:br/>
      </w:r>
    </w:p>
    <w:p w14:paraId="47ABCA6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3) проведение планового (рейдового) осмотра (обследования) особо охраняемой территории местного значения в соответствии с утвержденным заданием;</w:t>
      </w:r>
      <w:r w:rsidRPr="00A16BF8">
        <w:rPr>
          <w:rFonts w:ascii="Arial" w:eastAsia="Times New Roman" w:hAnsi="Arial" w:cs="Arial"/>
          <w:sz w:val="24"/>
          <w:szCs w:val="24"/>
          <w:lang w:eastAsia="ru-RU"/>
        </w:rPr>
        <w:br/>
      </w:r>
    </w:p>
    <w:p w14:paraId="24814E2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4) оформление акта с приложением фиксирующих материалов (при наличии), в том числе фотоматериалов по установленной форме по результатам осмотра (обследования) с указанием следующих сведений: даты и номера задания на проведение планового (рейдового) осмотра (обследования); фамилию, имя, отчество (при наличии), должностного лица или лиц, осуществлявших проведение планового (рейдового) осмотра (обследования), в случае привлечения к участию в плановом (рейдовом) осмотре (обследовании) эксперта (</w:t>
      </w:r>
      <w:proofErr w:type="spellStart"/>
      <w:r w:rsidRPr="00A16BF8">
        <w:rPr>
          <w:rFonts w:ascii="Arial" w:eastAsia="Times New Roman" w:hAnsi="Arial" w:cs="Arial"/>
          <w:sz w:val="24"/>
          <w:szCs w:val="24"/>
          <w:lang w:eastAsia="ru-RU"/>
        </w:rPr>
        <w:t>ов</w:t>
      </w:r>
      <w:proofErr w:type="spellEnd"/>
      <w:r w:rsidRPr="00A16BF8">
        <w:rPr>
          <w:rFonts w:ascii="Arial" w:eastAsia="Times New Roman" w:hAnsi="Arial" w:cs="Arial"/>
          <w:sz w:val="24"/>
          <w:szCs w:val="24"/>
          <w:lang w:eastAsia="ru-RU"/>
        </w:rPr>
        <w:t xml:space="preserve">), указываются их фамилии, имена, отчества (при наличии), должности (при наличии), иные сведения о привлекаемых лицах, на основании выданного задания; наименование производственного объекта юридического лица, индивидуального предпринимателя, в отношении которого проводился плановый (рейдовый) осмотр (обследование); наименование юридического лица, фамилия, имя, отчество (при наличии) индивидуального предпринимателя, у которого производственный объект находится в собственности или на ином законном основании, или иная связь которого с производственным объектом подтвердилась </w:t>
      </w:r>
      <w:r w:rsidRPr="00A16BF8">
        <w:rPr>
          <w:rFonts w:ascii="Arial" w:eastAsia="Times New Roman" w:hAnsi="Arial" w:cs="Arial"/>
          <w:sz w:val="24"/>
          <w:szCs w:val="24"/>
          <w:lang w:eastAsia="ru-RU"/>
        </w:rPr>
        <w:lastRenderedPageBreak/>
        <w:t>или стала известна в результате планового (рейдового) осмотра (обследования); сроки проведения планового (рейдового) осмотра (обследования); информация о выявленных нарушениях обязательных требований и (или) полученные сведения о готовящихся нарушениях или признаках нарушения обязательных требований-в срок не более 3 рабочих дней с даты окончания срока проведения осмотра (обследования) особо охраняемой территории местного значения;</w:t>
      </w:r>
      <w:r w:rsidRPr="00A16BF8">
        <w:rPr>
          <w:rFonts w:ascii="Arial" w:eastAsia="Times New Roman" w:hAnsi="Arial" w:cs="Arial"/>
          <w:sz w:val="24"/>
          <w:szCs w:val="24"/>
          <w:lang w:eastAsia="ru-RU"/>
        </w:rPr>
        <w:br/>
      </w:r>
    </w:p>
    <w:p w14:paraId="0F9FFB7F"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5) в случае выявления при проведении планового (рейдового) осмотра (обследования) особо охраняемой территории местного значения, нарушений обязательных требований, требований, установленных муниципальными правовыми актами, уполномоченное должностное лицо принимает в пределах своих полномочий меры по пресечению таких нарушений, а также направляет в письменной форме главе поселения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 - в срок не позднее рабочего дня, следующего после дня выявления факта нарушения при проведении планового (рейдового) осмотра (обследования);</w:t>
      </w:r>
      <w:r w:rsidRPr="00A16BF8">
        <w:rPr>
          <w:rFonts w:ascii="Arial" w:eastAsia="Times New Roman" w:hAnsi="Arial" w:cs="Arial"/>
          <w:sz w:val="24"/>
          <w:szCs w:val="24"/>
          <w:lang w:eastAsia="ru-RU"/>
        </w:rPr>
        <w:br/>
      </w:r>
    </w:p>
    <w:p w14:paraId="077FFC00"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 случае получения в ходе проведения планового (рейдового) осмотра (обследования) особо охраняемой территории местного значения сведений о готовящихся нарушениях или признаках нарушения обязательных требований, указанных в частях 5-7 статьи 8.2 Федерального закона N 294-ФЗ, - юридическому лицу или индивидуальному предпринимателю направляется предостережение о недопустимости нарушения обязательных требований в порядке, установленном Правилами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утвержденными постановлением Правительства РФ от 10.02.2017 N 166.</w:t>
      </w:r>
      <w:r w:rsidRPr="00A16BF8">
        <w:rPr>
          <w:rFonts w:ascii="Arial" w:eastAsia="Times New Roman" w:hAnsi="Arial" w:cs="Arial"/>
          <w:sz w:val="24"/>
          <w:szCs w:val="24"/>
          <w:lang w:eastAsia="ru-RU"/>
        </w:rPr>
        <w:br/>
      </w:r>
    </w:p>
    <w:p w14:paraId="53F33CB4"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60. Критериями для принятия решений являются поступление информации, относящейся к основанию по данной административной процедуре, выявление при проведении планового (рейдового) осмотра (обследования) особо охраняемой территории местного значения, нарушений обязательных требований, требований, установленных муниципальными правовыми актами; наличие мотивированного представления уполномоченного должностного лица.</w:t>
      </w:r>
      <w:r w:rsidRPr="00A16BF8">
        <w:rPr>
          <w:rFonts w:ascii="Arial" w:eastAsia="Times New Roman" w:hAnsi="Arial" w:cs="Arial"/>
          <w:sz w:val="24"/>
          <w:szCs w:val="24"/>
          <w:lang w:eastAsia="ru-RU"/>
        </w:rPr>
        <w:br/>
      </w:r>
    </w:p>
    <w:p w14:paraId="356CA1C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61. Результат административной процедуры и способ фиксации выполнения административной процедуры:</w:t>
      </w:r>
      <w:r w:rsidRPr="00A16BF8">
        <w:rPr>
          <w:rFonts w:ascii="Arial" w:eastAsia="Times New Roman" w:hAnsi="Arial" w:cs="Arial"/>
          <w:sz w:val="24"/>
          <w:szCs w:val="24"/>
          <w:lang w:eastAsia="ru-RU"/>
        </w:rPr>
        <w:br/>
      </w:r>
    </w:p>
    <w:p w14:paraId="238727B6"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информация (обращение), поступившая в орган муниципального контроля, регистрируется в системе электронного документооборота;</w:t>
      </w:r>
      <w:r w:rsidRPr="00A16BF8">
        <w:rPr>
          <w:rFonts w:ascii="Arial" w:eastAsia="Times New Roman" w:hAnsi="Arial" w:cs="Arial"/>
          <w:sz w:val="24"/>
          <w:szCs w:val="24"/>
          <w:lang w:eastAsia="ru-RU"/>
        </w:rPr>
        <w:br/>
      </w:r>
    </w:p>
    <w:p w14:paraId="130B317C"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утвержденное плановое (рейдовое) задание на осмотр (обследование) особо охраняемой территории местного значения регистрируется в системе электронного документооборота;</w:t>
      </w:r>
      <w:r w:rsidRPr="00A16BF8">
        <w:rPr>
          <w:rFonts w:ascii="Arial" w:eastAsia="Times New Roman" w:hAnsi="Arial" w:cs="Arial"/>
          <w:sz w:val="24"/>
          <w:szCs w:val="24"/>
          <w:lang w:eastAsia="ru-RU"/>
        </w:rPr>
        <w:br/>
      </w:r>
    </w:p>
    <w:p w14:paraId="2F7616A6"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акт проверки с приложением регистрируется в журнале регистрации актов проверок;</w:t>
      </w:r>
      <w:r w:rsidRPr="00A16BF8">
        <w:rPr>
          <w:rFonts w:ascii="Arial" w:eastAsia="Times New Roman" w:hAnsi="Arial" w:cs="Arial"/>
          <w:sz w:val="24"/>
          <w:szCs w:val="24"/>
          <w:lang w:eastAsia="ru-RU"/>
        </w:rPr>
        <w:br/>
      </w:r>
    </w:p>
    <w:p w14:paraId="604FA569"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lastRenderedPageBreak/>
        <w:t>предостережение о недопустимости нарушения обязательных требований регистрируется в системе электронного документооборота и направляется заказным почтовым отправлением с уведомлением о вручении юридическому лицу или индивидуальному предпринимателю, которое приобщается к экземпляру акта проверки, хранящемуся в деле органа муниципального контроля.</w:t>
      </w:r>
      <w:r w:rsidRPr="00A16BF8">
        <w:rPr>
          <w:rFonts w:ascii="Arial" w:eastAsia="Times New Roman" w:hAnsi="Arial" w:cs="Arial"/>
          <w:sz w:val="24"/>
          <w:szCs w:val="24"/>
          <w:lang w:eastAsia="ru-RU"/>
        </w:rPr>
        <w:br/>
      </w:r>
    </w:p>
    <w:p w14:paraId="6A899571"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Раздел IV. Порядок и формы контроля за исполнением муниципальной функции</w:t>
      </w:r>
    </w:p>
    <w:p w14:paraId="3B370A42"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br/>
        <w:t>Порядок осуществления текущего контроля соблюдения и исполнения должностными лицами органа местного самоуправления положений административного регламента и иных нормативных правовых актов, устанавливающих требования к исполнению муниципальной функции, а также за принятием ими решений</w:t>
      </w:r>
    </w:p>
    <w:p w14:paraId="499169A2" w14:textId="77777777" w:rsidR="00A16BF8" w:rsidRPr="00A16BF8" w:rsidRDefault="00A16BF8" w:rsidP="00A16BF8">
      <w:pPr>
        <w:spacing w:after="0" w:line="240" w:lineRule="auto"/>
        <w:textAlignment w:val="baseline"/>
        <w:rPr>
          <w:rFonts w:ascii="Arial" w:eastAsia="Times New Roman" w:hAnsi="Arial" w:cs="Arial"/>
          <w:sz w:val="24"/>
          <w:szCs w:val="24"/>
          <w:lang w:eastAsia="ru-RU"/>
        </w:rPr>
      </w:pPr>
    </w:p>
    <w:p w14:paraId="6A8E35A7"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62. Текущий контроль за соблюдением и исполнением ответственными лицами положений настоящего административного регламента и иных нормативных правовых актов, устанавливающих требования к исполнению муниципальной функции, а также решений, принятых (осуществляемых) ими в ходе исполнения муниципальной функции, осуществляется главой поселения.</w:t>
      </w:r>
      <w:r w:rsidRPr="00A16BF8">
        <w:rPr>
          <w:rFonts w:ascii="Arial" w:eastAsia="Times New Roman" w:hAnsi="Arial" w:cs="Arial"/>
          <w:sz w:val="24"/>
          <w:szCs w:val="24"/>
          <w:lang w:eastAsia="ru-RU"/>
        </w:rPr>
        <w:br/>
      </w:r>
    </w:p>
    <w:p w14:paraId="6CAD44A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Порядок и периодичность осуществления плановых и внеплановых проверок полноты и качества исполнения муниципальной функции, том числе порядок и формы контроля полноты и качества исполнения муниципальной функции.</w:t>
      </w:r>
      <w:r w:rsidRPr="00A16BF8">
        <w:rPr>
          <w:rFonts w:ascii="Arial" w:eastAsia="Times New Roman" w:hAnsi="Arial" w:cs="Arial"/>
          <w:sz w:val="24"/>
          <w:szCs w:val="24"/>
          <w:lang w:eastAsia="ru-RU"/>
        </w:rPr>
        <w:br/>
      </w:r>
    </w:p>
    <w:p w14:paraId="4E2F6D3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63. Контроль за полнотой и качеством исполнения муниципальной функции осуществляется в форме плановых и внеплановых проверок (далее-плановые, внеплановые проверки, проверки) в соответствии с решением главы поселения либо лица, его замещающего.</w:t>
      </w:r>
      <w:r w:rsidRPr="00A16BF8">
        <w:rPr>
          <w:rFonts w:ascii="Arial" w:eastAsia="Times New Roman" w:hAnsi="Arial" w:cs="Arial"/>
          <w:sz w:val="24"/>
          <w:szCs w:val="24"/>
          <w:lang w:eastAsia="ru-RU"/>
        </w:rPr>
        <w:br/>
      </w:r>
    </w:p>
    <w:p w14:paraId="0C7ED4B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При проверке рассматриваются все вопросы, связанные с исполнением муниципальной функции (комплексная проверка), либо отдельные вопросы (тематическая проверка).</w:t>
      </w:r>
      <w:r w:rsidRPr="00A16BF8">
        <w:rPr>
          <w:rFonts w:ascii="Arial" w:eastAsia="Times New Roman" w:hAnsi="Arial" w:cs="Arial"/>
          <w:sz w:val="24"/>
          <w:szCs w:val="24"/>
          <w:lang w:eastAsia="ru-RU"/>
        </w:rPr>
        <w:br/>
      </w:r>
    </w:p>
    <w:p w14:paraId="78B4421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Периодичность проведения плановых проверок - 1 раз в три года.</w:t>
      </w:r>
      <w:r w:rsidRPr="00A16BF8">
        <w:rPr>
          <w:rFonts w:ascii="Arial" w:eastAsia="Times New Roman" w:hAnsi="Arial" w:cs="Arial"/>
          <w:sz w:val="24"/>
          <w:szCs w:val="24"/>
          <w:lang w:eastAsia="ru-RU"/>
        </w:rPr>
        <w:br/>
      </w:r>
    </w:p>
    <w:p w14:paraId="3658F1C8"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Внеплановые проверки проводятся в случае выявления нарушения положений настоящего административного регламента либо поступления жалобы (претензии) заинтересованных лиц на решения или действия (бездействие) администрации поселения, должностных лиц, муниципальных служащих, принятые или осуществляемые в ходе исполнения муниципальной функции.</w:t>
      </w:r>
      <w:r w:rsidRPr="00A16BF8">
        <w:rPr>
          <w:rFonts w:ascii="Arial" w:eastAsia="Times New Roman" w:hAnsi="Arial" w:cs="Arial"/>
          <w:sz w:val="24"/>
          <w:szCs w:val="24"/>
          <w:lang w:eastAsia="ru-RU"/>
        </w:rPr>
        <w:br/>
      </w:r>
    </w:p>
    <w:p w14:paraId="0D4055C2"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Рассмотрение жалобы (претензии) осуществляется в порядке, предусмотренном разделом V настоящего административного регламента.</w:t>
      </w:r>
      <w:r w:rsidRPr="00A16BF8">
        <w:rPr>
          <w:rFonts w:ascii="Arial" w:eastAsia="Times New Roman" w:hAnsi="Arial" w:cs="Arial"/>
          <w:sz w:val="24"/>
          <w:szCs w:val="24"/>
          <w:lang w:eastAsia="ru-RU"/>
        </w:rPr>
        <w:br/>
      </w:r>
    </w:p>
    <w:p w14:paraId="7826AD9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Проверки проводятся лицами, уполномоченным главой поселения, а при его отсутствии - лицом, его замещающим.</w:t>
      </w:r>
      <w:r w:rsidRPr="00A16BF8">
        <w:rPr>
          <w:rFonts w:ascii="Arial" w:eastAsia="Times New Roman" w:hAnsi="Arial" w:cs="Arial"/>
          <w:sz w:val="24"/>
          <w:szCs w:val="24"/>
          <w:lang w:eastAsia="ru-RU"/>
        </w:rPr>
        <w:br/>
      </w:r>
    </w:p>
    <w:p w14:paraId="7EDF84C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Результаты проверки оформляются в виде акта, в котором отмечаются выявленные недостатки и указываются предложения по их устранению.</w:t>
      </w:r>
      <w:r w:rsidRPr="00A16BF8">
        <w:rPr>
          <w:rFonts w:ascii="Arial" w:eastAsia="Times New Roman" w:hAnsi="Arial" w:cs="Arial"/>
          <w:sz w:val="24"/>
          <w:szCs w:val="24"/>
          <w:lang w:eastAsia="ru-RU"/>
        </w:rPr>
        <w:br/>
      </w:r>
    </w:p>
    <w:p w14:paraId="5FF696C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lastRenderedPageBreak/>
        <w:t>Акт подписывается лицами, участвующими в проведении проверки.</w:t>
      </w:r>
      <w:r w:rsidRPr="00A16BF8">
        <w:rPr>
          <w:rFonts w:ascii="Arial" w:eastAsia="Times New Roman" w:hAnsi="Arial" w:cs="Arial"/>
          <w:sz w:val="24"/>
          <w:szCs w:val="24"/>
          <w:lang w:eastAsia="ru-RU"/>
        </w:rPr>
        <w:br/>
      </w:r>
    </w:p>
    <w:p w14:paraId="1203E05C"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Ответственность должностных лиц органа местного самоуправления за решения и действия (бездействие), принимаемые (осуществляемые) ими в ходе исполнения муниципальной функции</w:t>
      </w:r>
    </w:p>
    <w:p w14:paraId="39C2F181" w14:textId="77777777" w:rsidR="00A16BF8" w:rsidRPr="00A16BF8" w:rsidRDefault="00A16BF8" w:rsidP="00A16BF8">
      <w:pPr>
        <w:spacing w:after="0" w:line="240" w:lineRule="auto"/>
        <w:textAlignment w:val="baseline"/>
        <w:rPr>
          <w:rFonts w:ascii="Arial" w:eastAsia="Times New Roman" w:hAnsi="Arial" w:cs="Arial"/>
          <w:sz w:val="24"/>
          <w:szCs w:val="24"/>
          <w:lang w:eastAsia="ru-RU"/>
        </w:rPr>
      </w:pPr>
    </w:p>
    <w:p w14:paraId="06B7B1AA"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64. Должностные лица, ответственные за осуществление муниципальной функции, несут персональную ответственность в соответствии с законодательством Российской Федерации за решения и действия (бездействие), принимаемые (осуществляемые) в ходе исполнения муниципальной функции.</w:t>
      </w:r>
      <w:r w:rsidRPr="00A16BF8">
        <w:rPr>
          <w:rFonts w:ascii="Arial" w:eastAsia="Times New Roman" w:hAnsi="Arial" w:cs="Arial"/>
          <w:sz w:val="24"/>
          <w:szCs w:val="24"/>
          <w:lang w:eastAsia="ru-RU"/>
        </w:rPr>
        <w:br/>
      </w:r>
    </w:p>
    <w:p w14:paraId="50278B64"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65. Персональная ответственность должностных лиц, ответственных за осуществление муниципальной функции, закрепляется в их должностных инструкциях в соответствии с требованиями действующего законодательства.</w:t>
      </w:r>
      <w:r w:rsidRPr="00A16BF8">
        <w:rPr>
          <w:rFonts w:ascii="Arial" w:eastAsia="Times New Roman" w:hAnsi="Arial" w:cs="Arial"/>
          <w:sz w:val="24"/>
          <w:szCs w:val="24"/>
          <w:lang w:eastAsia="ru-RU"/>
        </w:rPr>
        <w:br/>
      </w:r>
    </w:p>
    <w:p w14:paraId="181B63DB"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Положения, характеризующие требования к порядку и формам контроля исполнения муниципальной функции, в том числе со стороны граждан, их объединений и организаций</w:t>
      </w:r>
    </w:p>
    <w:p w14:paraId="6DD28AF1" w14:textId="77777777" w:rsidR="00A16BF8" w:rsidRPr="00A16BF8" w:rsidRDefault="00A16BF8" w:rsidP="00A16BF8">
      <w:pPr>
        <w:spacing w:after="0" w:line="240" w:lineRule="auto"/>
        <w:textAlignment w:val="baseline"/>
        <w:rPr>
          <w:rFonts w:ascii="Arial" w:eastAsia="Times New Roman" w:hAnsi="Arial" w:cs="Arial"/>
          <w:sz w:val="24"/>
          <w:szCs w:val="24"/>
          <w:lang w:eastAsia="ru-RU"/>
        </w:rPr>
      </w:pPr>
    </w:p>
    <w:p w14:paraId="41293D3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66. Контроль за полнотой и качеством исполнения муниципальной функции со стороны граждан, их объединений, организаций осуществляется с использованием соответствующей информации, размещаемой на официальном сайте администрации поселения, а также с использованием адреса электронной почты администрации поселения, в форме письменных и устных обращений в адрес администрации поселения.</w:t>
      </w:r>
      <w:r w:rsidRPr="00A16BF8">
        <w:rPr>
          <w:rFonts w:ascii="Arial" w:eastAsia="Times New Roman" w:hAnsi="Arial" w:cs="Arial"/>
          <w:sz w:val="24"/>
          <w:szCs w:val="24"/>
          <w:lang w:eastAsia="ru-RU"/>
        </w:rPr>
        <w:br/>
      </w:r>
    </w:p>
    <w:p w14:paraId="661DE541" w14:textId="77777777" w:rsidR="00A16BF8" w:rsidRPr="00A16BF8" w:rsidRDefault="00A16BF8" w:rsidP="00A16BF8">
      <w:pPr>
        <w:spacing w:after="240" w:line="240" w:lineRule="auto"/>
        <w:jc w:val="center"/>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Раздел V. Досудебный (внесудебный) порядок обжалования решений и действий (бездействия) органа местного самоуправления, осуществляющего муниципальный контроль, а также его должностных лиц</w:t>
      </w:r>
    </w:p>
    <w:p w14:paraId="23F0E800" w14:textId="77777777" w:rsidR="00A16BF8" w:rsidRPr="00A16BF8" w:rsidRDefault="00A16BF8" w:rsidP="00A16BF8">
      <w:pPr>
        <w:spacing w:after="0" w:line="240" w:lineRule="auto"/>
        <w:textAlignment w:val="baseline"/>
        <w:rPr>
          <w:rFonts w:ascii="Arial" w:eastAsia="Times New Roman" w:hAnsi="Arial" w:cs="Arial"/>
          <w:sz w:val="24"/>
          <w:szCs w:val="24"/>
          <w:lang w:eastAsia="ru-RU"/>
        </w:rPr>
      </w:pPr>
    </w:p>
    <w:p w14:paraId="6C01055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67.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(далее - заинтересованное лицо) имеют право на досудебное (внесудебное) обжалование исполнения муниципальной функции в соответствии с Федеральными законами N 294-ФЗ, "О порядке рассмотрения обращений граждан Российской Федерации" и настоящим разделом.</w:t>
      </w:r>
      <w:r w:rsidRPr="00A16BF8">
        <w:rPr>
          <w:rFonts w:ascii="Arial" w:eastAsia="Times New Roman" w:hAnsi="Arial" w:cs="Arial"/>
          <w:sz w:val="24"/>
          <w:szCs w:val="24"/>
          <w:lang w:eastAsia="ru-RU"/>
        </w:rPr>
        <w:br/>
      </w:r>
    </w:p>
    <w:p w14:paraId="7E37B7EB"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68. Предметом досудебного (внесудебного) обжалования является действие (бездействие) и принятые (осуществляемые) решения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w:t>
      </w:r>
      <w:r w:rsidRPr="00A16BF8">
        <w:rPr>
          <w:rFonts w:ascii="Arial" w:eastAsia="Times New Roman" w:hAnsi="Arial" w:cs="Arial"/>
          <w:sz w:val="24"/>
          <w:szCs w:val="24"/>
          <w:lang w:eastAsia="ru-RU"/>
        </w:rPr>
        <w:br/>
      </w:r>
    </w:p>
    <w:p w14:paraId="3A97AB62"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69. Основанием для начала процедуры досудебного (внесудебного) обжалования является поступление от заинтересованного лица в устной или письменной форме, в том числе в форме электронного документа, жалобы следующим должностным лицам, к компетенции которых отнесено ее рассмотрение (далее - уполномоченное лицо): на решения и действия (бездействие) должностных лиц администрации поселения-главе поселения.</w:t>
      </w:r>
      <w:r w:rsidRPr="00A16BF8">
        <w:rPr>
          <w:rFonts w:ascii="Arial" w:eastAsia="Times New Roman" w:hAnsi="Arial" w:cs="Arial"/>
          <w:sz w:val="24"/>
          <w:szCs w:val="24"/>
          <w:lang w:eastAsia="ru-RU"/>
        </w:rPr>
        <w:br/>
      </w:r>
    </w:p>
    <w:p w14:paraId="67968F90"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lastRenderedPageBreak/>
        <w:t>70. Место и время приема жалоб главой поселения:</w:t>
      </w:r>
      <w:r w:rsidRPr="00A16BF8">
        <w:rPr>
          <w:rFonts w:ascii="Arial" w:eastAsia="Times New Roman" w:hAnsi="Arial" w:cs="Arial"/>
          <w:sz w:val="24"/>
          <w:szCs w:val="24"/>
          <w:lang w:eastAsia="ru-RU"/>
        </w:rPr>
        <w:br/>
      </w:r>
    </w:p>
    <w:p w14:paraId="160E73A9"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628508, Ханты-Мансийский район, д. Шапша, ул. Северная, д. 6;</w:t>
      </w:r>
      <w:r w:rsidRPr="00A16BF8">
        <w:rPr>
          <w:rFonts w:ascii="Arial" w:eastAsia="Times New Roman" w:hAnsi="Arial" w:cs="Arial"/>
          <w:sz w:val="24"/>
          <w:szCs w:val="24"/>
          <w:lang w:eastAsia="ru-RU"/>
        </w:rPr>
        <w:br/>
      </w:r>
    </w:p>
    <w:p w14:paraId="4377E6E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адрес электронной почты: sps@hmrn.ru;</w:t>
      </w:r>
      <w:r w:rsidRPr="00A16BF8">
        <w:rPr>
          <w:rFonts w:ascii="Arial" w:eastAsia="Times New Roman" w:hAnsi="Arial" w:cs="Arial"/>
          <w:sz w:val="24"/>
          <w:szCs w:val="24"/>
          <w:lang w:eastAsia="ru-RU"/>
        </w:rPr>
        <w:br/>
      </w:r>
    </w:p>
    <w:p w14:paraId="69E1CA7D"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график работы: ежедневно (кроме субботы, воскресенья и нерабочих праздничных дней) с 09.00 до 17.00 час. (понедельник - до 18.00 час.) с перерывом на обед с 13.00 до 14.00 час.;</w:t>
      </w:r>
      <w:r w:rsidRPr="00A16BF8">
        <w:rPr>
          <w:rFonts w:ascii="Arial" w:eastAsia="Times New Roman" w:hAnsi="Arial" w:cs="Arial"/>
          <w:sz w:val="24"/>
          <w:szCs w:val="24"/>
          <w:lang w:eastAsia="ru-RU"/>
        </w:rPr>
        <w:br/>
      </w:r>
    </w:p>
    <w:p w14:paraId="1621FB73"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личный прием - по утвержденному графику личного приема главы поселения, размещенному на информационном стенде и официальном сайте администрации поселения в разделе "Обращения".</w:t>
      </w:r>
      <w:r w:rsidRPr="00A16BF8">
        <w:rPr>
          <w:rFonts w:ascii="Arial" w:eastAsia="Times New Roman" w:hAnsi="Arial" w:cs="Arial"/>
          <w:sz w:val="24"/>
          <w:szCs w:val="24"/>
          <w:lang w:eastAsia="ru-RU"/>
        </w:rPr>
        <w:br/>
      </w:r>
    </w:p>
    <w:p w14:paraId="30B81CAE"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71. Заинтересованные лица имеют право на получение информации и документов, необходимых для обоснования и рассмотрения жалобы, если иное не предусмотрено федеральным законом.</w:t>
      </w:r>
      <w:r w:rsidRPr="00A16BF8">
        <w:rPr>
          <w:rFonts w:ascii="Arial" w:eastAsia="Times New Roman" w:hAnsi="Arial" w:cs="Arial"/>
          <w:sz w:val="24"/>
          <w:szCs w:val="24"/>
          <w:lang w:eastAsia="ru-RU"/>
        </w:rPr>
        <w:br/>
      </w:r>
    </w:p>
    <w:p w14:paraId="22311801"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72. Основания для приостановления рассмотрения жалобы отсутствуют. Исчерпывающий перечень случаев, в которых ответ на жалобу не дается:</w:t>
      </w:r>
      <w:r w:rsidRPr="00A16BF8">
        <w:rPr>
          <w:rFonts w:ascii="Arial" w:eastAsia="Times New Roman" w:hAnsi="Arial" w:cs="Arial"/>
          <w:sz w:val="24"/>
          <w:szCs w:val="24"/>
          <w:lang w:eastAsia="ru-RU"/>
        </w:rPr>
        <w:br/>
      </w:r>
    </w:p>
    <w:p w14:paraId="50729B34"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если в жалобе не указаны фамилия гражданина, направившего жалобу, или почтовый адрес, по которому должен быть направлен ответ, в случае,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r w:rsidRPr="00A16BF8">
        <w:rPr>
          <w:rFonts w:ascii="Arial" w:eastAsia="Times New Roman" w:hAnsi="Arial" w:cs="Arial"/>
          <w:sz w:val="24"/>
          <w:szCs w:val="24"/>
          <w:lang w:eastAsia="ru-RU"/>
        </w:rPr>
        <w:br/>
      </w:r>
    </w:p>
    <w:p w14:paraId="57B9069C"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2) если текст жалобы не поддается прочтению, ответ на жалобу </w:t>
      </w:r>
      <w:proofErr w:type="gramStart"/>
      <w:r w:rsidRPr="00A16BF8">
        <w:rPr>
          <w:rFonts w:ascii="Arial" w:eastAsia="Times New Roman" w:hAnsi="Arial" w:cs="Arial"/>
          <w:sz w:val="24"/>
          <w:szCs w:val="24"/>
          <w:lang w:eastAsia="ru-RU"/>
        </w:rPr>
        <w:t>не дается</w:t>
      </w:r>
      <w:proofErr w:type="gramEnd"/>
      <w:r w:rsidRPr="00A16BF8">
        <w:rPr>
          <w:rFonts w:ascii="Arial" w:eastAsia="Times New Roman" w:hAnsi="Arial" w:cs="Arial"/>
          <w:sz w:val="24"/>
          <w:szCs w:val="24"/>
          <w:lang w:eastAsia="ru-RU"/>
        </w:rPr>
        <w:t xml:space="preserve">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жалобы сообщается лицу, направившему жалобу, если его фамилия и почтовый адрес поддаются прочтению;</w:t>
      </w:r>
      <w:r w:rsidRPr="00A16BF8">
        <w:rPr>
          <w:rFonts w:ascii="Arial" w:eastAsia="Times New Roman" w:hAnsi="Arial" w:cs="Arial"/>
          <w:sz w:val="24"/>
          <w:szCs w:val="24"/>
          <w:lang w:eastAsia="ru-RU"/>
        </w:rPr>
        <w:br/>
      </w:r>
    </w:p>
    <w:p w14:paraId="703F7E03"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3) в случае, если текст письменной жалобы не позволяет определить суть жалобы, ответ на жалобу </w:t>
      </w:r>
      <w:proofErr w:type="gramStart"/>
      <w:r w:rsidRPr="00A16BF8">
        <w:rPr>
          <w:rFonts w:ascii="Arial" w:eastAsia="Times New Roman" w:hAnsi="Arial" w:cs="Arial"/>
          <w:sz w:val="24"/>
          <w:szCs w:val="24"/>
          <w:lang w:eastAsia="ru-RU"/>
        </w:rPr>
        <w:t>не дается</w:t>
      </w:r>
      <w:proofErr w:type="gramEnd"/>
      <w:r w:rsidRPr="00A16BF8">
        <w:rPr>
          <w:rFonts w:ascii="Arial" w:eastAsia="Times New Roman" w:hAnsi="Arial" w:cs="Arial"/>
          <w:sz w:val="24"/>
          <w:szCs w:val="24"/>
          <w:lang w:eastAsia="ru-RU"/>
        </w:rPr>
        <w:t xml:space="preserve">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w:t>
      </w:r>
      <w:r w:rsidRPr="00A16BF8">
        <w:rPr>
          <w:rFonts w:ascii="Arial" w:eastAsia="Times New Roman" w:hAnsi="Arial" w:cs="Arial"/>
          <w:sz w:val="24"/>
          <w:szCs w:val="24"/>
          <w:lang w:eastAsia="ru-RU"/>
        </w:rPr>
        <w:br/>
      </w:r>
    </w:p>
    <w:p w14:paraId="4ED23625"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73. Жалоба, поступившая в орган местного самоуправления или уполномоченному лицу, рассматривается в течение 30 календарных дней со дня регистрации. Уполномоченное должностное лицо вправе продлить срок рассмотрения жалобы не более чем на 30 календарных дней в случаях, предусмотренных федеральным законом.</w:t>
      </w:r>
      <w:r w:rsidRPr="00A16BF8">
        <w:rPr>
          <w:rFonts w:ascii="Arial" w:eastAsia="Times New Roman" w:hAnsi="Arial" w:cs="Arial"/>
          <w:sz w:val="24"/>
          <w:szCs w:val="24"/>
          <w:lang w:eastAsia="ru-RU"/>
        </w:rPr>
        <w:br/>
      </w:r>
    </w:p>
    <w:p w14:paraId="7174096C"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 xml:space="preserve">74. По результатам рассмотрения жалобы на действия (бездействие) должностных лиц и решения, принятые (осуществляемые) в ходе исполнения муниципальной функции, уполномоченное лицо, принимает одно из следующих </w:t>
      </w:r>
      <w:r w:rsidRPr="00A16BF8">
        <w:rPr>
          <w:rFonts w:ascii="Arial" w:eastAsia="Times New Roman" w:hAnsi="Arial" w:cs="Arial"/>
          <w:sz w:val="24"/>
          <w:szCs w:val="24"/>
          <w:lang w:eastAsia="ru-RU"/>
        </w:rPr>
        <w:lastRenderedPageBreak/>
        <w:t>решений в виде письма на официальном бланке:</w:t>
      </w:r>
      <w:r w:rsidRPr="00A16BF8">
        <w:rPr>
          <w:rFonts w:ascii="Arial" w:eastAsia="Times New Roman" w:hAnsi="Arial" w:cs="Arial"/>
          <w:sz w:val="24"/>
          <w:szCs w:val="24"/>
          <w:lang w:eastAsia="ru-RU"/>
        </w:rPr>
        <w:br/>
      </w:r>
    </w:p>
    <w:p w14:paraId="0B9A683A"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1) действия (бездействие) и решения должностных лиц органа муниципального контроля признаются правомерными и в удовлетворении жалобы отказывается;</w:t>
      </w:r>
      <w:r w:rsidRPr="00A16BF8">
        <w:rPr>
          <w:rFonts w:ascii="Arial" w:eastAsia="Times New Roman" w:hAnsi="Arial" w:cs="Arial"/>
          <w:sz w:val="24"/>
          <w:szCs w:val="24"/>
          <w:lang w:eastAsia="ru-RU"/>
        </w:rPr>
        <w:br/>
      </w:r>
    </w:p>
    <w:p w14:paraId="3D9D3371" w14:textId="77777777" w:rsidR="00A16BF8" w:rsidRPr="00A16BF8" w:rsidRDefault="00A16BF8" w:rsidP="00A16BF8">
      <w:pPr>
        <w:spacing w:after="0" w:line="240" w:lineRule="auto"/>
        <w:ind w:firstLine="480"/>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t>2) действия (бездействие) и решения должностных лиц органа муниципального контроля признаются неправомерными, определяются меры для устранения допущенных нарушений либо условий, способствующих совершению таких действий (бездействия) и решений в ходе административных процедур, предусмотренных настоящим административным регламентом.</w:t>
      </w:r>
      <w:r w:rsidRPr="00A16BF8">
        <w:rPr>
          <w:rFonts w:ascii="Arial" w:eastAsia="Times New Roman" w:hAnsi="Arial" w:cs="Arial"/>
          <w:sz w:val="24"/>
          <w:szCs w:val="24"/>
          <w:lang w:eastAsia="ru-RU"/>
        </w:rPr>
        <w:br/>
      </w:r>
    </w:p>
    <w:p w14:paraId="52CB3CA2" w14:textId="77777777" w:rsidR="00A16BF8" w:rsidRPr="00A16BF8" w:rsidRDefault="00A16BF8" w:rsidP="00A16BF8">
      <w:pPr>
        <w:spacing w:after="240" w:line="240" w:lineRule="auto"/>
        <w:jc w:val="right"/>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br/>
        <w:t>Приложение 1</w:t>
      </w:r>
      <w:r w:rsidRPr="00A16BF8">
        <w:rPr>
          <w:rFonts w:ascii="Arial" w:eastAsia="Times New Roman" w:hAnsi="Arial" w:cs="Arial"/>
          <w:b/>
          <w:bCs/>
          <w:sz w:val="24"/>
          <w:szCs w:val="24"/>
          <w:lang w:eastAsia="ru-RU"/>
        </w:rPr>
        <w:br/>
        <w:t>к административному регламенту</w:t>
      </w:r>
    </w:p>
    <w:p w14:paraId="59E1F0BC" w14:textId="77777777" w:rsidR="00A16BF8" w:rsidRPr="00A16BF8" w:rsidRDefault="00A16BF8" w:rsidP="00A16BF8">
      <w:pPr>
        <w:spacing w:after="240" w:line="240" w:lineRule="auto"/>
        <w:jc w:val="center"/>
        <w:textAlignment w:val="baseline"/>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t>Перечень нормативных правовых актов, регулирующих исполнение муниципальной функции</w:t>
      </w:r>
    </w:p>
    <w:p w14:paraId="4BDD4CFD" w14:textId="77777777" w:rsidR="00A16BF8" w:rsidRPr="00A16BF8" w:rsidRDefault="00A16BF8" w:rsidP="00A16BF8">
      <w:pPr>
        <w:spacing w:after="0" w:line="240" w:lineRule="auto"/>
        <w:jc w:val="right"/>
        <w:textAlignment w:val="baseline"/>
        <w:rPr>
          <w:rFonts w:ascii="Arial" w:eastAsia="Times New Roman" w:hAnsi="Arial" w:cs="Arial"/>
          <w:sz w:val="24"/>
          <w:szCs w:val="24"/>
          <w:lang w:eastAsia="ru-RU"/>
        </w:rPr>
      </w:pPr>
      <w:r w:rsidRPr="00A16BF8">
        <w:rPr>
          <w:rFonts w:ascii="Arial" w:eastAsia="Times New Roman" w:hAnsi="Arial" w:cs="Arial"/>
          <w:sz w:val="24"/>
          <w:szCs w:val="24"/>
          <w:lang w:eastAsia="ru-RU"/>
        </w:rPr>
        <w:br/>
        <w:t>Таблица</w:t>
      </w:r>
    </w:p>
    <w:tbl>
      <w:tblPr>
        <w:tblW w:w="0" w:type="auto"/>
        <w:tblCellMar>
          <w:left w:w="0" w:type="dxa"/>
          <w:right w:w="0" w:type="dxa"/>
        </w:tblCellMar>
        <w:tblLook w:val="04A0" w:firstRow="1" w:lastRow="0" w:firstColumn="1" w:lastColumn="0" w:noHBand="0" w:noVBand="1"/>
      </w:tblPr>
      <w:tblGrid>
        <w:gridCol w:w="693"/>
        <w:gridCol w:w="4786"/>
        <w:gridCol w:w="3876"/>
      </w:tblGrid>
      <w:tr w:rsidR="00A16BF8" w:rsidRPr="00A16BF8" w14:paraId="14362DD2" w14:textId="77777777" w:rsidTr="00A16BF8">
        <w:trPr>
          <w:trHeight w:val="15"/>
        </w:trPr>
        <w:tc>
          <w:tcPr>
            <w:tcW w:w="739" w:type="dxa"/>
            <w:hideMark/>
          </w:tcPr>
          <w:p w14:paraId="03DF66F2" w14:textId="77777777" w:rsidR="00A16BF8" w:rsidRPr="00A16BF8" w:rsidRDefault="00A16BF8" w:rsidP="00A16BF8">
            <w:pPr>
              <w:spacing w:line="254" w:lineRule="auto"/>
              <w:rPr>
                <w:rFonts w:ascii="Arial" w:eastAsia="Times New Roman" w:hAnsi="Arial" w:cs="Arial"/>
                <w:sz w:val="24"/>
                <w:szCs w:val="24"/>
                <w:lang w:eastAsia="ru-RU"/>
              </w:rPr>
            </w:pPr>
          </w:p>
        </w:tc>
        <w:tc>
          <w:tcPr>
            <w:tcW w:w="6098" w:type="dxa"/>
            <w:hideMark/>
          </w:tcPr>
          <w:p w14:paraId="2C7D0E02" w14:textId="77777777" w:rsidR="00A16BF8" w:rsidRPr="00A16BF8" w:rsidRDefault="00A16BF8" w:rsidP="00A16BF8">
            <w:pPr>
              <w:spacing w:after="200" w:line="276" w:lineRule="auto"/>
              <w:rPr>
                <w:rFonts w:ascii="Calibri" w:eastAsia="Calibri" w:hAnsi="Calibri" w:cs="Times New Roman"/>
                <w:sz w:val="20"/>
                <w:szCs w:val="20"/>
                <w:lang w:eastAsia="ru-RU"/>
              </w:rPr>
            </w:pPr>
          </w:p>
        </w:tc>
        <w:tc>
          <w:tcPr>
            <w:tcW w:w="4620" w:type="dxa"/>
            <w:hideMark/>
          </w:tcPr>
          <w:p w14:paraId="548F3020" w14:textId="77777777" w:rsidR="00A16BF8" w:rsidRPr="00A16BF8" w:rsidRDefault="00A16BF8" w:rsidP="00A16BF8">
            <w:pPr>
              <w:spacing w:after="200" w:line="276" w:lineRule="auto"/>
              <w:rPr>
                <w:rFonts w:ascii="Calibri" w:eastAsia="Calibri" w:hAnsi="Calibri" w:cs="Times New Roman"/>
                <w:sz w:val="20"/>
                <w:szCs w:val="20"/>
                <w:lang w:eastAsia="ru-RU"/>
              </w:rPr>
            </w:pPr>
          </w:p>
        </w:tc>
      </w:tr>
      <w:tr w:rsidR="00A16BF8" w:rsidRPr="00A16BF8" w14:paraId="5FB5E097"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87DDE"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N п/п</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1B0C5"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Реквизиты нормативного правового акта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770F8"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Источник официального опубликования</w:t>
            </w:r>
          </w:p>
        </w:tc>
      </w:tr>
      <w:tr w:rsidR="00A16BF8" w:rsidRPr="00A16BF8" w14:paraId="2E3315F2"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5DC7E"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8AD3B"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A9A02"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3</w:t>
            </w:r>
          </w:p>
        </w:tc>
      </w:tr>
      <w:tr w:rsidR="00A16BF8" w:rsidRPr="00A16BF8" w14:paraId="719601E7"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DA8DF"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4698C"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Федеральный закон от 14.03.1995 N 33-ФЗ "Об особо охраняемых природных территориях"</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2077C"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"Российская газета", 22.03.1995, N 57</w:t>
            </w:r>
          </w:p>
        </w:tc>
      </w:tr>
      <w:tr w:rsidR="00A16BF8" w:rsidRPr="00A16BF8" w14:paraId="5CB01465"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3DD4D"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2</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D997B"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Федеральный закон от 10.01.2002 N 7-ФЗ "Об охране окружающей среды"</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5DA9A"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"Российская газета", 12.01.2002, N 6</w:t>
            </w:r>
          </w:p>
        </w:tc>
      </w:tr>
      <w:tr w:rsidR="00A16BF8" w:rsidRPr="00A16BF8" w14:paraId="6F0840B5"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B4759"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3</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D074F"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Федеральный закон Российской Федерации от 26.12.2008 N 294-ФЗ "О защите прав юридических лиц, индивидуальных предпринимателей при осуществлении государственного контроля (надзора) и муниципального контроля"</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E43B4"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Российская газета N 266 от 30.12.2008;</w:t>
            </w:r>
            <w:r w:rsidRPr="00A16BF8">
              <w:rPr>
                <w:rFonts w:ascii="Times New Roman" w:eastAsia="Times New Roman" w:hAnsi="Times New Roman" w:cs="Times New Roman"/>
                <w:sz w:val="24"/>
                <w:szCs w:val="24"/>
              </w:rPr>
              <w:br/>
              <w:t>"Собрание законодательства РФ" от 29.12.2008, N 52 (ч. 1) ст. 6249);</w:t>
            </w:r>
            <w:r w:rsidRPr="00A16BF8">
              <w:rPr>
                <w:rFonts w:ascii="Times New Roman" w:eastAsia="Times New Roman" w:hAnsi="Times New Roman" w:cs="Times New Roman"/>
                <w:sz w:val="24"/>
                <w:szCs w:val="24"/>
              </w:rPr>
              <w:br/>
              <w:t>"Парламентская газета", N 90, 31.12.2008</w:t>
            </w:r>
          </w:p>
        </w:tc>
      </w:tr>
      <w:tr w:rsidR="00A16BF8" w:rsidRPr="00A16BF8" w14:paraId="1CE5BC80"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7444F"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4</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45B8B"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Федеральный закон от 02.05.2006 N 59-ФЗ "О порядке рассмотрения обращений граждан Российской Федерации"</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8E353"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"Российская газета", N 95, 05.05.2006</w:t>
            </w:r>
          </w:p>
        </w:tc>
      </w:tr>
      <w:tr w:rsidR="00A16BF8" w:rsidRPr="00A16BF8" w14:paraId="099A95EE"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D29B5"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5</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5C8DD"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7A466"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"Собрание законодательства РФ", 12.07.2010, N 28, ст. 3706</w:t>
            </w:r>
          </w:p>
        </w:tc>
      </w:tr>
      <w:tr w:rsidR="00A16BF8" w:rsidRPr="00A16BF8" w14:paraId="19E7984D"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679C5"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6</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A37C8"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 xml:space="preserve">Постановление Правительства Российской Федерации от 26.11.2015 N 1268 "Об утверждении Правил подачи и рассмотрения заявления об исключении проверки в отношении юридического лица, индивидуального предпринимателя из </w:t>
            </w:r>
            <w:r w:rsidRPr="00A16BF8">
              <w:rPr>
                <w:rFonts w:ascii="Times New Roman" w:eastAsia="Times New Roman" w:hAnsi="Times New Roman" w:cs="Times New Roman"/>
                <w:sz w:val="24"/>
                <w:szCs w:val="24"/>
              </w:rPr>
              <w:lastRenderedPageBreak/>
              <w:t>ежегодного плана проведения плановых проверок и о внесении изменений в постановление Правительства Российской Федерации от 30.06.2010 N 489"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ADCDB"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lastRenderedPageBreak/>
              <w:t>Собрание законодательства РФ, 07.12.2015, N 49, ст. 6964</w:t>
            </w:r>
          </w:p>
        </w:tc>
      </w:tr>
      <w:tr w:rsidR="00A16BF8" w:rsidRPr="00A16BF8" w14:paraId="739B0B65"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A742C"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7</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7B0A6"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Постановление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0A306"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Официальный интернет-портал правовой информации http://www.pravo.gov.ru, 14.02.2017;</w:t>
            </w:r>
            <w:r w:rsidRPr="00A16BF8">
              <w:rPr>
                <w:rFonts w:ascii="Times New Roman" w:eastAsia="Times New Roman" w:hAnsi="Times New Roman" w:cs="Times New Roman"/>
                <w:sz w:val="24"/>
                <w:szCs w:val="24"/>
              </w:rPr>
              <w:br/>
              <w:t>"Собрание законодательства РФ", 20.02.2017, N 8, ст. 1239</w:t>
            </w:r>
          </w:p>
        </w:tc>
      </w:tr>
      <w:tr w:rsidR="00A16BF8" w:rsidRPr="00A16BF8" w14:paraId="32D28B3E"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12964"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8</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D9302"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Постановление Правительства Российской Федерации от 13.02.2017 N 177 "Об утверждении общих требований к разработке</w:t>
            </w:r>
            <w:r w:rsidRPr="00A16BF8">
              <w:rPr>
                <w:rFonts w:ascii="Times New Roman" w:eastAsia="Times New Roman" w:hAnsi="Times New Roman" w:cs="Times New Roman"/>
                <w:sz w:val="24"/>
                <w:szCs w:val="24"/>
              </w:rPr>
              <w:br/>
              <w:t>и утверждению проверочных листов (списков контрольных вопросов)"</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D779C"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Официальный интернет-портал правовой информации http://www.pravo.gov.ru, 21.02.2017;</w:t>
            </w:r>
            <w:r w:rsidRPr="00A16BF8">
              <w:rPr>
                <w:rFonts w:ascii="Times New Roman" w:eastAsia="Times New Roman" w:hAnsi="Times New Roman" w:cs="Times New Roman"/>
                <w:sz w:val="24"/>
                <w:szCs w:val="24"/>
              </w:rPr>
              <w:br/>
              <w:t>"Собрание законодательства РФ", 27.02.2017, N 9, ст. 1359</w:t>
            </w:r>
          </w:p>
        </w:tc>
      </w:tr>
      <w:tr w:rsidR="00A16BF8" w:rsidRPr="00A16BF8" w14:paraId="0ACE3CDD"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48ED5"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9</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85BE4"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Постановление Правительства Российской Федерации от 23.11.2009 N 944 "Об утверждении перечня видов деятельности в сфере здравоохранения, сфере образования и социальной сфере, осуществляемых юридическими лицами и индивидуальными предпринимателями, в отношении которых плановые проверки проводятся с установленной периодичностью"</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A23D9"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"Российская газета", N 226, 27.11.2009;</w:t>
            </w:r>
            <w:r w:rsidRPr="00A16BF8">
              <w:rPr>
                <w:rFonts w:ascii="Times New Roman" w:eastAsia="Times New Roman" w:hAnsi="Times New Roman" w:cs="Times New Roman"/>
                <w:sz w:val="24"/>
                <w:szCs w:val="24"/>
              </w:rPr>
              <w:br/>
              <w:t>"Собрание законодательства РФ", 30.11.2009, N 48, ст. 5824</w:t>
            </w:r>
          </w:p>
        </w:tc>
      </w:tr>
      <w:tr w:rsidR="00A16BF8" w:rsidRPr="00A16BF8" w14:paraId="1364321C"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19585"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10</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1E1BD"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Приказ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(применяется по тексту - приказ Минэкономразвития Российской Федерации N 141)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DE202"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"Российская газета", N 85, 14.05.2009</w:t>
            </w:r>
          </w:p>
        </w:tc>
      </w:tr>
      <w:tr w:rsidR="00A16BF8" w:rsidRPr="00A16BF8" w14:paraId="3E84FDF0"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30550"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11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F76D2"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Приказ Министерства природных ресурсов и экологии Российской Федерации от 19.03.2012 N 69 "Об утверждении Порядка ведения государственного кадастра особо охраняемых природных территорий"</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E4F4D"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"Бюллетень нормативных актов федеральных органов исполнительной власти", N 30, 23.07.2012</w:t>
            </w:r>
          </w:p>
        </w:tc>
      </w:tr>
      <w:tr w:rsidR="00A16BF8" w:rsidRPr="00A16BF8" w14:paraId="60925001"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EA62D"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12</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9B27D"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Закон Ханты-Мансийского автономного округа-Югры от 17.10.2005 N 82-оз "О пользовании участками недр местного значения на территории Ханты-Мансийского автономного округа - Югры"</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12A58"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газета "Новости Югры" N 119, 22.10.2005 (опубликован без приложения), N 122, 29.10.2005 (приложение);</w:t>
            </w:r>
            <w:r w:rsidRPr="00A16BF8">
              <w:rPr>
                <w:rFonts w:ascii="Times New Roman" w:eastAsia="Times New Roman" w:hAnsi="Times New Roman" w:cs="Times New Roman"/>
                <w:sz w:val="24"/>
                <w:szCs w:val="24"/>
              </w:rPr>
              <w:br/>
              <w:t xml:space="preserve">"Собрание законодательства Ханты-Мансийского автономного </w:t>
            </w:r>
            <w:r w:rsidRPr="00A16BF8">
              <w:rPr>
                <w:rFonts w:ascii="Times New Roman" w:eastAsia="Times New Roman" w:hAnsi="Times New Roman" w:cs="Times New Roman"/>
                <w:sz w:val="24"/>
                <w:szCs w:val="24"/>
              </w:rPr>
              <w:lastRenderedPageBreak/>
              <w:t>округа-Югры", 31.10.2005, N 10, ст. 1103</w:t>
            </w:r>
          </w:p>
        </w:tc>
      </w:tr>
      <w:tr w:rsidR="00A16BF8" w:rsidRPr="00A16BF8" w14:paraId="10D3985C"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40EA0"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lastRenderedPageBreak/>
              <w:t>13</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20F47"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Устав сельского поселения Шапша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0F9FF"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газета "Наш район Ханты-Мансийский", N 22, 28.05.2009</w:t>
            </w:r>
          </w:p>
        </w:tc>
      </w:tr>
      <w:tr w:rsidR="00A16BF8" w:rsidRPr="00A16BF8" w14:paraId="5D98AE7D" w14:textId="77777777" w:rsidTr="00A16BF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8CA7B"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C87FB"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Постановление администрации сельского поселения Шапша от 15.11.2019 N 98 "Об утверждении Положения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Шапша"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983F8" w14:textId="77777777" w:rsidR="00A16BF8" w:rsidRPr="00A16BF8" w:rsidRDefault="00A16BF8" w:rsidP="00A16BF8">
            <w:pPr>
              <w:spacing w:after="0" w:line="240" w:lineRule="auto"/>
              <w:textAlignment w:val="baseline"/>
              <w:rPr>
                <w:rFonts w:ascii="Times New Roman" w:eastAsia="Times New Roman" w:hAnsi="Times New Roman" w:cs="Times New Roman"/>
                <w:sz w:val="24"/>
                <w:szCs w:val="24"/>
              </w:rPr>
            </w:pPr>
            <w:r w:rsidRPr="00A16BF8">
              <w:rPr>
                <w:rFonts w:ascii="Times New Roman" w:eastAsia="Times New Roman" w:hAnsi="Times New Roman" w:cs="Times New Roman"/>
                <w:sz w:val="24"/>
                <w:szCs w:val="24"/>
              </w:rPr>
              <w:t>Информационные стенды населенных пунктов, 18.11.2019</w:t>
            </w:r>
          </w:p>
        </w:tc>
      </w:tr>
    </w:tbl>
    <w:p w14:paraId="456AD2BE" w14:textId="77777777" w:rsidR="00A16BF8" w:rsidRPr="00A16BF8" w:rsidRDefault="00A16BF8" w:rsidP="00A16BF8">
      <w:pPr>
        <w:spacing w:after="240" w:line="240" w:lineRule="auto"/>
        <w:jc w:val="right"/>
        <w:textAlignment w:val="baseline"/>
        <w:outlineLvl w:val="2"/>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br/>
        <w:t>Приложение 2</w:t>
      </w:r>
      <w:r w:rsidRPr="00A16BF8">
        <w:rPr>
          <w:rFonts w:ascii="Arial" w:eastAsia="Times New Roman" w:hAnsi="Arial" w:cs="Arial"/>
          <w:b/>
          <w:bCs/>
          <w:sz w:val="24"/>
          <w:szCs w:val="24"/>
          <w:lang w:eastAsia="ru-RU"/>
        </w:rPr>
        <w:br/>
        <w:t>к административному регламенту</w:t>
      </w:r>
    </w:p>
    <w:p w14:paraId="2E239AFE" w14:textId="77777777" w:rsidR="00A16BF8" w:rsidRPr="00A16BF8" w:rsidRDefault="00A16BF8" w:rsidP="00A16BF8">
      <w:pPr>
        <w:spacing w:after="240" w:line="240" w:lineRule="auto"/>
        <w:jc w:val="center"/>
        <w:textAlignment w:val="baseline"/>
        <w:rPr>
          <w:rFonts w:ascii="Arial" w:eastAsia="Times New Roman" w:hAnsi="Arial" w:cs="Arial"/>
          <w:b/>
          <w:bCs/>
          <w:sz w:val="24"/>
          <w:szCs w:val="24"/>
          <w:lang w:eastAsia="ru-RU"/>
        </w:rPr>
      </w:pPr>
      <w:r w:rsidRPr="00A16BF8">
        <w:rPr>
          <w:rFonts w:ascii="Arial" w:eastAsia="Times New Roman" w:hAnsi="Arial" w:cs="Arial"/>
          <w:b/>
          <w:bCs/>
          <w:sz w:val="24"/>
          <w:szCs w:val="24"/>
          <w:lang w:eastAsia="ru-RU"/>
        </w:rPr>
        <w:br/>
        <w:t>Блок-схема по осуществлению муниципального контроля в области использования и охраны особо охраняемых природных территорий местного значения</w:t>
      </w:r>
      <w:r w:rsidRPr="00A16BF8">
        <w:rPr>
          <w:rFonts w:ascii="Arial" w:eastAsia="Times New Roman" w:hAnsi="Arial" w:cs="Arial"/>
          <w:b/>
          <w:bCs/>
          <w:sz w:val="24"/>
          <w:szCs w:val="24"/>
          <w:lang w:eastAsia="ru-RU"/>
        </w:rPr>
        <w:br/>
      </w:r>
    </w:p>
    <w:p w14:paraId="26FDBF31" w14:textId="077C9A5F" w:rsidR="00A16BF8" w:rsidRPr="00A16BF8" w:rsidRDefault="00A16BF8" w:rsidP="00A16BF8">
      <w:pPr>
        <w:spacing w:after="240" w:line="240" w:lineRule="auto"/>
        <w:jc w:val="center"/>
        <w:textAlignment w:val="baseline"/>
        <w:rPr>
          <w:rFonts w:ascii="Arial" w:eastAsia="Times New Roman" w:hAnsi="Arial" w:cs="Arial"/>
          <w:sz w:val="24"/>
          <w:szCs w:val="24"/>
          <w:lang w:eastAsia="ru-RU"/>
        </w:rPr>
      </w:pPr>
    </w:p>
    <w:p w14:paraId="6F9C8820" w14:textId="0526FB7B" w:rsidR="00A16BF8" w:rsidRPr="00A16BF8" w:rsidRDefault="00A16BF8" w:rsidP="00A16BF8">
      <w:pPr>
        <w:spacing w:line="254" w:lineRule="auto"/>
        <w:rPr>
          <w:rFonts w:ascii="Calibri" w:eastAsia="Times New Roman" w:hAnsi="Calibri" w:cs="Times New Roman"/>
          <w:szCs w:val="24"/>
          <w:lang w:eastAsia="ru-RU"/>
        </w:rPr>
      </w:pPr>
      <w:r w:rsidRPr="00A16BF8">
        <w:rPr>
          <w:noProof/>
        </w:rPr>
        <w:lastRenderedPageBreak/>
        <w:drawing>
          <wp:inline distT="0" distB="0" distL="0" distR="0" wp14:anchorId="438A4000" wp14:editId="29C6212F">
            <wp:extent cx="5181600" cy="6905625"/>
            <wp:effectExtent l="0" t="0" r="0" b="0"/>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d0d17d137b61456d">
                      <a:extLst>
                        <a:ext uri="{28A0092B-C50C-407E-A947-70E740481C1C}">
                          <a14:useLocalDpi xmlns:a14="http://schemas.microsoft.com/office/drawing/2010/main" val="0"/>
                        </a:ext>
                      </a:extLst>
                    </a:blip>
                    <a:srcRect/>
                    <a:stretch>
                      <a:fillRect/>
                    </a:stretch>
                  </pic:blipFill>
                  <pic:spPr bwMode="auto">
                    <a:xfrm>
                      <a:off x="0" y="0"/>
                      <a:ext cx="5181600" cy="6905625"/>
                    </a:xfrm>
                    <a:prstGeom prst="rect">
                      <a:avLst/>
                    </a:prstGeom>
                    <a:noFill/>
                    <a:ln>
                      <a:noFill/>
                    </a:ln>
                  </pic:spPr>
                </pic:pic>
              </a:graphicData>
            </a:graphic>
          </wp:inline>
        </w:drawing>
      </w:r>
    </w:p>
    <w:p w14:paraId="78FE643F" w14:textId="77777777" w:rsidR="00E34F2A" w:rsidRPr="00A16BF8"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d0d17d137b61456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