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26C8077" w14:textId="77777777" w:rsidR="001A7DC7" w:rsidRPr="001A7DC7" w:rsidRDefault="001A7DC7" w:rsidP="001A7DC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АСТРАХАНСКОЙ ОБЛАСТИ</w:t>
      </w:r>
      <w:r w:rsidRPr="001A7D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7D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1A7D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7D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июня 2015 года N 295-П</w:t>
      </w:r>
      <w:r w:rsidRPr="001A7D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7D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7D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создания (упразднения) особо охраняемых природных территорий местного значения, изменения режима их особой охраны</w:t>
      </w:r>
    </w:p>
    <w:p w14:paraId="57891BBD" w14:textId="77777777" w:rsidR="001A7DC7" w:rsidRPr="001A7DC7" w:rsidRDefault="001A7DC7" w:rsidP="001A7DC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(с изменениями на 25 сентября 2018 года)</w:t>
      </w:r>
    </w:p>
    <w:p w14:paraId="41F9F894" w14:textId="77777777" w:rsidR="001A7DC7" w:rsidRPr="001A7DC7" w:rsidRDefault="001A7DC7" w:rsidP="001A7DC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Астраханской области от 02.08.2018 N 318-П, от 25.09.2018 N 408-П)</w:t>
      </w:r>
    </w:p>
    <w:p w14:paraId="2DC21438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8E62A4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14.03.1995 N 33-ФЗ "Об особо охраняемых природных территориях", Законом Астраханской области от 19.11.2014 N 77/2014-ОЗ "Об отдельных вопросах правового регулирования охраны окружающей среды и сохранения биологического разнообразия на территории Астраханской области" Правительство Астраханской области постановляет: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AED31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A52CF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создания (упразднения) особо охраняемых природных территорий местного значения, изменения режима их особой охраны.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E79927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EB51B9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 xml:space="preserve">2. Агентству связи и массовых коммуникаций Астраханской области (Зайцева </w:t>
      </w:r>
      <w:proofErr w:type="gramStart"/>
      <w:r w:rsidRPr="001A7DC7">
        <w:rPr>
          <w:rFonts w:ascii="Arial" w:eastAsia="Times New Roman" w:hAnsi="Arial" w:cs="Arial"/>
          <w:sz w:val="24"/>
          <w:szCs w:val="24"/>
          <w:lang w:eastAsia="ru-RU"/>
        </w:rPr>
        <w:t>М.А.</w:t>
      </w:r>
      <w:proofErr w:type="gramEnd"/>
      <w:r w:rsidRPr="001A7DC7">
        <w:rPr>
          <w:rFonts w:ascii="Arial" w:eastAsia="Times New Roman" w:hAnsi="Arial" w:cs="Arial"/>
          <w:sz w:val="24"/>
          <w:szCs w:val="24"/>
          <w:lang w:eastAsia="ru-RU"/>
        </w:rPr>
        <w:t>) опубликовать настоящее Постановление в средствах массовой информации.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AF70E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4AD8E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3. Постановление вступает в силу со дня его официального опубликования.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12CF6B" w14:textId="77777777" w:rsidR="001A7DC7" w:rsidRPr="001A7DC7" w:rsidRDefault="001A7DC7" w:rsidP="001A7DC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Астраханской области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  <w:t>А.А.ЖИЛКИН</w:t>
      </w:r>
    </w:p>
    <w:p w14:paraId="17AC0381" w14:textId="77777777" w:rsidR="001A7DC7" w:rsidRPr="001A7DC7" w:rsidRDefault="001A7DC7" w:rsidP="001A7DC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7D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1A7D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1A7D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Астраханской области</w:t>
      </w:r>
      <w:r w:rsidRPr="001A7D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июня 2015 г. N 295-П</w:t>
      </w:r>
    </w:p>
    <w:p w14:paraId="3D0F3837" w14:textId="77777777" w:rsidR="001A7DC7" w:rsidRPr="001A7DC7" w:rsidRDefault="001A7DC7" w:rsidP="001A7DC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1A7DC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СОЗДАНИЯ (УПРАЗДНЕНИЯ) ОСОБО ОХРАНЯЕМЫХ ПРИРОДНЫХ ТЕРРИТОРИЙ МЕСТНОГО ЗНАЧЕНИЯ, ИЗМЕНЕНИЯ РЕЖИМА ИХ ОСОБОЙ ОХРАНЫ</w:t>
      </w:r>
    </w:p>
    <w:p w14:paraId="0BEC7358" w14:textId="77777777" w:rsidR="001A7DC7" w:rsidRPr="001A7DC7" w:rsidRDefault="001A7DC7" w:rsidP="001A7DC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Правительства Астраханской области от 02.08.2018 N 318-П, от 25.09.2018 N 408-П)</w:t>
      </w:r>
    </w:p>
    <w:p w14:paraId="0911B6E3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A1D39F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создания (упразднения) особо охраняемых природных территорий местного значения, изменения режима их особой охраны (далее - Порядок) разработан в соответствии с Федеральным законом от 14.03.1995 N 33-ФЗ "Об особо охраняемых природных территориях" (далее - Федеральный закон от 14.03.1995 N 33-ФЗ) и Законом Астраханской области от 19.11.2014 N 77/2014-ОЗ "Об отдельных вопросах правового регулирования охраны окружающей среды и сохранения биологического разнообразия на территории Астраханской области" и определяет процедуру создания (упразднения) особо охраняемой природной территории местного значения (далее - ООПТ), изменения режима ее особой охраны.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0343B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20A17C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2. Создание (упразднение) ООПТ, изменение режима ее особой охраны осуществляются по инициативе федеральных органов государственной власти, государственных органов Астраханской области, органов местного самоуправления муниципальных образований Астраханской области (далее - муниципальное образование), юридических и физических лиц (далее - заинтересованное лицо).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DFFB06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ADDB02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Для создания (упразднения) ООПТ, изменения режима ее особой охраны заинтересованное лицо направляет в орган местного самоуправления муниципального образования, на территории которого планируется создание (упразднение) ООПТ, изменение режима ее особой охраны (далее - уполномоченный орган), следующие документы: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7E705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267812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- предложение о создании ООПТ с обоснованием создания ООПТ в соответствии с пунктом 1 статьи 2 Федерального закона от 14.03.1995 N 33-ФЗ в произвольной письменной форме (в случае создания ООПТ);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9086E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253F26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25.09.2018 N 408-П)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470D0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98DDDD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- предложение об изменении режима особой охраны ООПТ с обоснованием необходимости изменения режима особой охраны ООПТ в произвольной письменной форме (в случае изменения режима особой охраны ООПТ);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43C54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0B4292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- предложение об упразднении ООПТ с обоснованием необходимости упразднения ООПТ в произвольной письменной форме (в случае упразднения ООПТ).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05D5FF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EF7453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если заинтересованным лицом является уполномоченный орган подготовка документов, указанных в абзацах третьем - пятом настоящего пункта, 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обеспечивается уполномоченным органом.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4E6215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156F82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(п. 2 в ред. Постановления Правительства Астраханской области от 02.08.2018 N 318-П)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3AAB1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980152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3. Уполномоченный орган: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778965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DEC307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- регистрирует документы, указанные в абзаце третьем - пятом пункта 2 настоящего Порядка (далее - документы), в журнале регистрации в день их поступления;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CCD7D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942E79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02.08.2018 N 318-П)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78764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A1B9FC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- в течение 1 рабочего дня со дня регистрации документов рассматривает их на соответствие требованиям, установленным пунктом 2 настоящего Порядка.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68A3EE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65C1D1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4. Уполномоченный орган в течение 2 рабочих дней со дня регистрации документов направляет заинтересованному лицу уведомление об отказе в приеме документов в случае несоответствия документов требованиям, установленным пунктом 2 настоящего Порядка.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95F64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5D71D1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Заинтересованное лицо вправе повторно обратиться с предложением в уполномоченный орган после устранения выявленных несоответствий.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44DBE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764AA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5. Документы, соответствующие требованиям, установленным пунктом 2 настоящего Порядка, в течение 5 рабочих дней со дня регистрации направляются уполномоченным органом на рассмотрение комиссии по особо охраняемым природным территориям местного значения (далее - комиссия), созданной при уполномоченном органе, состав и порядок работы которой утверждаются правовым актом уполномоченного органа.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DA44C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04EFF2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6. Комиссия в течение 20 рабочих дней со дня поступления документов, указанных в пункте 5 настоящего Порядка, рассматривает их и принимает решение о целесообразности (нецелесообразности) создания (упразднения) ООПТ, изменения режима ее особой охраны, которое оформляется протоколом заседания комиссии.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5E5F7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040069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02.08.2018 N 318-П)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08128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B79A2D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 Основания для принятия комиссией решения о нецелесообразности: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25E21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01F128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- создания ООПТ: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8D44D9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7374F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несоответствие территории требованиям, указанным в пункте 1 статьи 2 Федерального закона от 14.03.1995 N 33-ФЗ;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31C2EA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0F7675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земельные участки в границах ООПТ не находятся в собственности муниципального образования;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402C1C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E92490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- упразднения ООПТ: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C5B7E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BEA693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соответствие территории требованиям, указанным в пункте 1 статьи 2 Федерального закона от 14.03.1995 N 33-ФЗ;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0918E9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0D95BC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- изменения режима особой охраны ООПТ: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362723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883B62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несоответствие предлагаемого изменения режима особой охраны ООПТ требованиям, предъявляемым к режиму особой охраны ООПТ, определенным Федеральным законом от 14.03.1995 N 33-ФЗ.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B1E5A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A8575B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8. Уполномоченный орган в течение 2 рабочих дней со дня принятия комиссией решения направляет заинтересованному лицу уведомление с приложением копии протокола заседания комиссии.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2C3725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C4E4D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9. В случае, указанном в пункте 8 статьи 2 Федерального закона от 14.03.1995 N 33-ФЗ, уполномоченный орган в течение 5 рабочих дней со дня принятия комиссией решения о целесообразности создания ООПТ направляет в службу природопользования и охраны окружающей среды Астраханской области (далее - служба) копию проекта правового акта представительного органа муниципального образования (далее - представительный орган) о создании ООПТ.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649ADF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9607A6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10. Служба в течение 5 рабочих дней со дня поступления копии проекта правового акта представительного органа о создании ООПТ готовит в установленном порядке проект правового акта Правительства Астраханской области о согласовании решения о создании ООПТ и вносит его на рассмотрение Правительства Астраханской области.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B02C58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A1F8EC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11. Представительный орган в установленном порядке принимает правовой акт: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73E1E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76CA34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- о создании (упразднении) ООПТ, изменении режима ее особой охраны - после принятия комиссией решения о целесообразности создания (упразднения) ООПТ, изменения режима ее особой охраны;</w:t>
      </w:r>
      <w:r w:rsidRPr="001A7DC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382DC4" w14:textId="77777777" w:rsidR="001A7DC7" w:rsidRPr="001A7DC7" w:rsidRDefault="001A7DC7" w:rsidP="001A7D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40A23A" w14:textId="77777777" w:rsidR="001A7DC7" w:rsidRPr="001A7DC7" w:rsidRDefault="001A7DC7" w:rsidP="001A7D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A7DC7">
        <w:rPr>
          <w:rFonts w:ascii="Arial" w:eastAsia="Times New Roman" w:hAnsi="Arial" w:cs="Arial"/>
          <w:sz w:val="24"/>
          <w:szCs w:val="24"/>
          <w:lang w:eastAsia="ru-RU"/>
        </w:rPr>
        <w:t>- о создании ООПТ (в случае, указанном в пункте 8 статьи 2 Федерального закона от 14.03.1995 N 33-ФЗ) - после принятия правового акта Правительства Астраханской области о согласовании решения о создании ООПТ.</w:t>
      </w:r>
    </w:p>
    <w:p w14:paraId="0C9C65D0" w14:textId="77777777" w:rsidR="001A7DC7" w:rsidRPr="001A7DC7" w:rsidRDefault="001A7DC7" w:rsidP="001A7DC7">
      <w:pPr>
        <w:spacing w:line="254" w:lineRule="auto"/>
        <w:rPr>
          <w:rFonts w:ascii="Calibri" w:eastAsia="Calibri" w:hAnsi="Calibri" w:cs="Times New Roman"/>
        </w:rPr>
      </w:pPr>
    </w:p>
    <w:p w14:paraId="5CF7D27F" w14:textId="77777777" w:rsidR="00C7683F" w:rsidRPr="001A7DC7" w:rsidRDefault="00C7683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