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86C014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ЗАТО ГОРОДСКОЙ ОКРУГ ВОСХОД МОСКОВСКОЙ ОБЛАСТИ</w:t>
      </w:r>
    </w:p>
    <w:p w14:paraId="0B838EEB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510E8411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12 ноября 2019 года N 162</w:t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4ED70F2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Об утверждении муниципальной программы "Экология и окружающая среда" на </w:t>
      </w:r>
      <w:proofErr w:type="gramStart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412B58E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В соответствии со статьей 179 Бюджетного кодекса Российской Федерации, Федеральным законом от 6 октября 2003 года N 131-ФЗ "Об общих принципах организации местного самоуправления в Российской Федерации",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CBC08F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A6FBBA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 муниципальную программу "Экология и окружающая среда" на </w:t>
      </w:r>
      <w:proofErr w:type="gramStart"/>
      <w:r w:rsidRPr="007627CB">
        <w:rPr>
          <w:rFonts w:ascii="Arial" w:eastAsia="Times New Roman" w:hAnsi="Arial" w:cs="Arial"/>
          <w:sz w:val="24"/>
          <w:szCs w:val="24"/>
          <w:lang w:eastAsia="ru-RU"/>
        </w:rPr>
        <w:t>2020-2024</w:t>
      </w:r>
      <w:proofErr w:type="gramEnd"/>
      <w:r w:rsidRPr="007627CB">
        <w:rPr>
          <w:rFonts w:ascii="Arial" w:eastAsia="Times New Roman" w:hAnsi="Arial" w:cs="Arial"/>
          <w:sz w:val="24"/>
          <w:szCs w:val="24"/>
          <w:lang w:eastAsia="ru-RU"/>
        </w:rPr>
        <w:t xml:space="preserve"> годы.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13D6E0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с 01.01.2020 года.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73414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3. Опубликовать (обнародовать) настоящее постановление на официальном сайте администрации городского округа Восход Московской области www.go-voshod.ru.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05C1E6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постановления оставляю за собой.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C7E34" w14:textId="77777777" w:rsidR="007627CB" w:rsidRPr="007627CB" w:rsidRDefault="007627CB" w:rsidP="007627CB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Глава городского округа Восход</w:t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</w:t>
      </w:r>
      <w:proofErr w:type="gramStart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Е.В.</w:t>
      </w:r>
      <w:proofErr w:type="gramEnd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Филатова</w:t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Утверждена</w:t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постановлением администрации</w:t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ЗАТО городской округ Восход</w:t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Московской области</w:t>
      </w: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12.11.2019 N 162</w:t>
      </w:r>
    </w:p>
    <w:p w14:paraId="61B26F13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Муниципальная программа "Экология и окружающая среда" на </w:t>
      </w:r>
      <w:proofErr w:type="gramStart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55C121C" w14:textId="77777777" w:rsidR="007627CB" w:rsidRPr="007627CB" w:rsidRDefault="007627CB" w:rsidP="007627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2F665C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1. Паспорт муниципальной программы "Экология и окружающая среда" на </w:t>
      </w:r>
      <w:proofErr w:type="gramStart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2020-2024</w:t>
      </w:r>
      <w:proofErr w:type="gramEnd"/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</w:t>
      </w:r>
    </w:p>
    <w:p w14:paraId="1D769504" w14:textId="77777777" w:rsidR="007627CB" w:rsidRPr="007627CB" w:rsidRDefault="007627CB" w:rsidP="007627C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  <w:t>     Форма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6"/>
        <w:gridCol w:w="1181"/>
        <w:gridCol w:w="1134"/>
        <w:gridCol w:w="1094"/>
        <w:gridCol w:w="1053"/>
        <w:gridCol w:w="1134"/>
        <w:gridCol w:w="1163"/>
      </w:tblGrid>
      <w:tr w:rsidR="007627CB" w:rsidRPr="007627CB" w14:paraId="77BD5DC7" w14:textId="77777777" w:rsidTr="007627CB">
        <w:trPr>
          <w:trHeight w:val="15"/>
        </w:trPr>
        <w:tc>
          <w:tcPr>
            <w:tcW w:w="4620" w:type="dxa"/>
            <w:hideMark/>
          </w:tcPr>
          <w:p w14:paraId="693F79C4" w14:textId="77777777" w:rsidR="007627CB" w:rsidRPr="007627CB" w:rsidRDefault="007627C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32F40B3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6D1ED78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3E8FD149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E5CBC4E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36B0CD8F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CABCE5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56041A4B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8B2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Координатор муниципальной программы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851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ЗАТО городской округ Восход Московской области</w:t>
            </w:r>
          </w:p>
        </w:tc>
      </w:tr>
      <w:tr w:rsidR="007627CB" w:rsidRPr="007627CB" w14:paraId="05820B7F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9AC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Муниципальный заказчик муниципальной программы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B442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ЗАТО городской округ Восход Московской области</w:t>
            </w:r>
          </w:p>
        </w:tc>
      </w:tr>
      <w:tr w:rsidR="007627CB" w:rsidRPr="007627CB" w14:paraId="5B3CBE96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FC8B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муниципальной программы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3526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конституционных прав граждан на благоприятную окружающую среду за счет стабилизации экологической обстановки в закрытом административно-территориальном образовании городской округ Восход Московской области.</w:t>
            </w:r>
          </w:p>
        </w:tc>
      </w:tr>
      <w:tr w:rsidR="007627CB" w:rsidRPr="007627CB" w14:paraId="3DF626C3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86EC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EFD3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7627CB" w:rsidRPr="007627CB" w14:paraId="60AE2EEF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9EEC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муниципальной программы,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том числе по годам:</w:t>
            </w:r>
          </w:p>
        </w:tc>
        <w:tc>
          <w:tcPr>
            <w:tcW w:w="1330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9AC9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7627CB" w:rsidRPr="007627CB" w14:paraId="41BAA648" w14:textId="77777777" w:rsidTr="007627CB">
        <w:tc>
          <w:tcPr>
            <w:tcW w:w="462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B7532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BC7F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44A6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6C67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229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0E6C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1432B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2024 </w:t>
            </w:r>
            <w:proofErr w:type="gramStart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год[</w:t>
            </w:r>
            <w:proofErr w:type="gramEnd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1]</w:t>
            </w:r>
          </w:p>
        </w:tc>
      </w:tr>
      <w:tr w:rsidR="007627CB" w:rsidRPr="007627CB" w14:paraId="7325A22B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F41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611B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1660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F34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8073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9937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ADE7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627CB" w:rsidRPr="007627CB" w14:paraId="05573312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402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8439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357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18F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82DA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D0D2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748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627CB" w:rsidRPr="007627CB" w14:paraId="717E7981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EF7F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B313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FD0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4BA4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B3ED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7A0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5043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7627CB" w:rsidRPr="007627CB" w14:paraId="09CF59CD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8426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90D1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F03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6B2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C1E2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D31A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6C70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627CB" w:rsidRPr="007627CB" w14:paraId="5F69DE2C" w14:textId="77777777" w:rsidTr="007627CB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CEA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Всего, в том числе по годам: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9044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624BB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0D5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F88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52E0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839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</w:tbl>
    <w:p w14:paraId="7B7D2A67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Характеристика экологического состояния ЗАТО городской округ Восход Московской области</w:t>
      </w:r>
    </w:p>
    <w:p w14:paraId="0BD0AB41" w14:textId="77777777" w:rsidR="007627CB" w:rsidRPr="007627CB" w:rsidRDefault="007627CB" w:rsidP="007627CB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469D93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Динамика основных экологических показателей развития России свидетельствует об увеличении негативного воздействия на окружающую среду. Экономический подъем при сохранении современного уровня негативного воздействия и непринятии мер по сокращению накопленного экологического ущерба может привести к дальнейшему обострению экологических проблем.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7FCC0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Целью долгосрочной экологической политики России является значительное улучшение качества природной среды и экологических условий жизни человека.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81E41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К основным направлениям обеспечения экологической безопасности экономического развития и улучшения экологической среды жизни человека относится поэтапное сокращение уровней воздействия на окружающую среду всех антропогенных источников.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D688B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 xml:space="preserve">ЗАТО городской округ Восход в экологическом отношении относится к довольно благополучным территориям Московской области, но наряду с этим, вопросам охраны окружающей природной среды в районе уделяется большое значение. Все выполняемые природоохранные мероприятия, направлены на улучшение экологической обстановки и обеспечение благоприятных условий 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жизнедеятельности населения, сбережение и восстановление природных ресурсов. А мероприятия выполняются по всем основным направлениям охраны окружающей среды, в том числе и в рамках данной Программы.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0A0E5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Большое значение в сохранении экологического равновесия в ЗАТО городской округ Восход являются зеленые насаждения. В результате воздействия вредителей и болезней зеленых насаждений, антропогенных факторов, неблагоприятных погодных условий, избыточного увлажнения, и других факторов зеленые насаждения теряют свою биологическую устойчивость и становятся больными и аварийными. Необходимо провести ряд мероприятий по удалению больных и аварийных деревьев и кустарников, по воспроизводству новых зеленых насаждений.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94989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В городском округе широко развита экологическая деятельность детей. В учебных заведениях проводятся классные часы, организуются конкурсы исследовательских работ и декоративно - прикладного творчества. Даже в детских садах проводятся мероприятия по привитию навыков бережного отношения к природе.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6C62B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Активное участие во всех мероприятиях и акциях способствует развитию у детей и подростков чувства ответственности. Бережного отношения к природе, что не позволит в будущем стать нарушителями природоохранного законодательства.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D1857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В рамках Программы предусмотрено продолжение работ по формированию системы экологического образования, воспитания и информирования жителей ЗАТО городской округ Восход с целью воспитания экологической культуры.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BAEB3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Цели программы: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89F4DA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Обеспечение конституционных прав граждан на благоприятную окружающую среду за счет стабилизации экологической обстановки в ЗАТО городской округ Восход и ее постепенного улучшения.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31148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Основные задачи программы: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3AD8F0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- охрана окружающей среды;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A14A9A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 xml:space="preserve">- оздоровление экологической обстановки на территории городского </w:t>
      </w:r>
      <w:proofErr w:type="gramStart"/>
      <w:r w:rsidRPr="007627CB">
        <w:rPr>
          <w:rFonts w:ascii="Arial" w:eastAsia="Times New Roman" w:hAnsi="Arial" w:cs="Arial"/>
          <w:sz w:val="24"/>
          <w:szCs w:val="24"/>
          <w:lang w:eastAsia="ru-RU"/>
        </w:rPr>
        <w:t>округа ;</w:t>
      </w:r>
      <w:proofErr w:type="gramEnd"/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B7C080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- будет улучшено санитарное состояние окружающей среды;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60BE12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- экологическое образование, воспитание и информирование населения.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8B4FF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Мероприятия муниципальной программы реализуются в период с 2020 по 2024 годы.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F4693C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В результате реализации мероприятий Программы будет достигнуто: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761164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оздоровление экологической обстановки на территории ЗАТО городской округ Восход Московской области: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860711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 счет ликвидации несанкционированных (стихийных) свалок (навалов) мусора;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9D392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за счет вывоза крупно габаритных отходов;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C64AF3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за счет повышения экологической культуры населения.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362DFD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Паспорт подпрограммы 1 "Охрана окружающей среды"</w:t>
      </w:r>
    </w:p>
    <w:p w14:paraId="4F8EF0FE" w14:textId="77777777" w:rsidR="007627CB" w:rsidRPr="007627CB" w:rsidRDefault="007627CB" w:rsidP="007627CB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     Форма 2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44"/>
        <w:gridCol w:w="1569"/>
        <w:gridCol w:w="1728"/>
        <w:gridCol w:w="700"/>
        <w:gridCol w:w="700"/>
        <w:gridCol w:w="700"/>
        <w:gridCol w:w="700"/>
        <w:gridCol w:w="700"/>
        <w:gridCol w:w="814"/>
      </w:tblGrid>
      <w:tr w:rsidR="007627CB" w:rsidRPr="007627CB" w14:paraId="300737FE" w14:textId="77777777" w:rsidTr="007627CB">
        <w:trPr>
          <w:trHeight w:val="15"/>
        </w:trPr>
        <w:tc>
          <w:tcPr>
            <w:tcW w:w="3142" w:type="dxa"/>
            <w:hideMark/>
          </w:tcPr>
          <w:p w14:paraId="39C00EF3" w14:textId="77777777" w:rsidR="007627CB" w:rsidRPr="007627CB" w:rsidRDefault="007627C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180A4F7B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E97D4EF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1D0B7F5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F2DF165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927CCB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CA6510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594178A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7D57E55E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35AE8A93" w14:textId="77777777" w:rsidTr="007627C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D40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 заказчик подпрограммы</w:t>
            </w:r>
          </w:p>
        </w:tc>
        <w:tc>
          <w:tcPr>
            <w:tcW w:w="14969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1F8B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ЗАТО городской округ Восход Московской области</w:t>
            </w:r>
          </w:p>
        </w:tc>
      </w:tr>
      <w:tr w:rsidR="007627CB" w:rsidRPr="007627CB" w14:paraId="0ED7E952" w14:textId="77777777" w:rsidTr="007627CB"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EEF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 подпрограммы по годам реализации и главным распорядителям бюджетных средств, в том числе по годам: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363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Главный распорядитель бюджетных средств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C63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финансирования</w:t>
            </w:r>
          </w:p>
        </w:tc>
        <w:tc>
          <w:tcPr>
            <w:tcW w:w="1071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D4D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Расходы (тыс. рублей)</w:t>
            </w:r>
          </w:p>
        </w:tc>
      </w:tr>
      <w:tr w:rsidR="007627CB" w:rsidRPr="007627CB" w14:paraId="097A3950" w14:textId="77777777" w:rsidTr="007627CB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EA9C3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4F72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B8554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DB3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4451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C409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305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055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8D4D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</w:tr>
      <w:tr w:rsidR="007627CB" w:rsidRPr="007627CB" w14:paraId="6EE9FBDD" w14:textId="77777777" w:rsidTr="007627CB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5798C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AE4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E990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Всего: в том числе: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1AD7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59E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015C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7BF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0723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BC4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7627CB" w:rsidRPr="007627CB" w14:paraId="44D1A22E" w14:textId="77777777" w:rsidTr="007627CB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02CF9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9FE48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085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5D8E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00ED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4E7B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A95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1B33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10B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627CB" w:rsidRPr="007627CB" w14:paraId="0B15B128" w14:textId="77777777" w:rsidTr="007627CB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A1EB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B7ABB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20EB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87B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BDE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66D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6516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833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04BB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7627CB" w:rsidRPr="007627CB" w14:paraId="2C1EF438" w14:textId="77777777" w:rsidTr="007627CB"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A00CE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DBE4B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2CD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64B9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5E0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318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E35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C41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BA2B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</w:tr>
      <w:tr w:rsidR="007627CB" w:rsidRPr="007627CB" w14:paraId="67979FD6" w14:textId="77777777" w:rsidTr="007627CB"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CDBA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03A0E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FEAA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8D72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3345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850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C64AB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ED44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19D2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</w:tbl>
    <w:p w14:paraId="3EDBC270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Планируемые результаты реализации подпрограммы I "Охрана окружающей среды"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1"/>
        <w:gridCol w:w="1369"/>
        <w:gridCol w:w="1229"/>
        <w:gridCol w:w="973"/>
        <w:gridCol w:w="1031"/>
        <w:gridCol w:w="599"/>
        <w:gridCol w:w="599"/>
        <w:gridCol w:w="599"/>
        <w:gridCol w:w="599"/>
        <w:gridCol w:w="599"/>
        <w:gridCol w:w="1257"/>
      </w:tblGrid>
      <w:tr w:rsidR="007627CB" w:rsidRPr="007627CB" w14:paraId="20AED340" w14:textId="77777777" w:rsidTr="007627CB">
        <w:trPr>
          <w:trHeight w:val="15"/>
        </w:trPr>
        <w:tc>
          <w:tcPr>
            <w:tcW w:w="1109" w:type="dxa"/>
            <w:hideMark/>
          </w:tcPr>
          <w:p w14:paraId="0FBF1988" w14:textId="77777777" w:rsidR="007627CB" w:rsidRPr="007627CB" w:rsidRDefault="007627C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31433DE4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BAA123D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68ABA20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3134327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5040DBB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78F7B41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678288E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AB8B56B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B147793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0B3C3AF7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5D2F9292" w14:textId="77777777" w:rsidTr="007627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AF69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15D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Планируемые результаты реализации муниципальной программы (подпрограммы)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(Показатель реализации </w:t>
            </w:r>
            <w:proofErr w:type="gramStart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мероприятий)[</w:t>
            </w:r>
            <w:proofErr w:type="gramEnd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2]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98CE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E814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2966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Базовое значение показателя на начало реализации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программы</w:t>
            </w:r>
          </w:p>
        </w:tc>
        <w:tc>
          <w:tcPr>
            <w:tcW w:w="683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1A35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Планируемое значение по годам реализации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64D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и название основного мероприятия в перечне мероприятий подпрограммы</w:t>
            </w:r>
          </w:p>
        </w:tc>
      </w:tr>
      <w:tr w:rsidR="007627CB" w:rsidRPr="007627CB" w14:paraId="008D6445" w14:textId="77777777" w:rsidTr="007627CB"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D36B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6452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7D52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6A356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C720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7E8E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83F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96E5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B417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889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6919E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27CB" w:rsidRPr="007627CB" w14:paraId="7492E6B6" w14:textId="77777777" w:rsidTr="007627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C66E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5BDA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AC63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8F3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AEDC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0C43B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4FC9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A77E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E2D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D50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84A9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7627CB" w:rsidRPr="007627CB" w14:paraId="713DF9CD" w14:textId="77777777" w:rsidTr="007627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9BC3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154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5892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7A55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27CB" w:rsidRPr="007627CB" w14:paraId="52343508" w14:textId="77777777" w:rsidTr="007627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50F0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E6C9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Количество проведенных экологических мероприятий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B53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госпрограммы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D8B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6284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5647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B4C1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170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7270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04BD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832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мероприятие 03. Вовлечение населения в экологические мероприятия</w:t>
            </w:r>
          </w:p>
        </w:tc>
      </w:tr>
    </w:tbl>
    <w:p w14:paraId="37E34C06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Методика расчета значений планируемых результатов реализации подпрограммы 1</w:t>
      </w:r>
    </w:p>
    <w:p w14:paraId="25E84D09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"Охрана окружающей среды": наименование, единица измерения, источник данных, порядок расчета: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1722"/>
        <w:gridCol w:w="1315"/>
        <w:gridCol w:w="1995"/>
        <w:gridCol w:w="1897"/>
        <w:gridCol w:w="1822"/>
      </w:tblGrid>
      <w:tr w:rsidR="007627CB" w:rsidRPr="007627CB" w14:paraId="55A62C32" w14:textId="77777777" w:rsidTr="007627CB">
        <w:trPr>
          <w:trHeight w:val="15"/>
        </w:trPr>
        <w:tc>
          <w:tcPr>
            <w:tcW w:w="554" w:type="dxa"/>
            <w:hideMark/>
          </w:tcPr>
          <w:p w14:paraId="5BE0175A" w14:textId="77777777" w:rsidR="007627CB" w:rsidRPr="007627CB" w:rsidRDefault="007627CB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3EECC3AB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C1B4726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5D852FFB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98E8C58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CAAF5D8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2B0B0C58" w14:textId="77777777" w:rsidTr="007627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540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57C0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43EA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4A79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Методика расчета показателя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F4A8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данных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75E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 представления отчетности</w:t>
            </w:r>
          </w:p>
        </w:tc>
      </w:tr>
      <w:tr w:rsidR="007627CB" w:rsidRPr="007627CB" w14:paraId="42024863" w14:textId="77777777" w:rsidTr="007627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607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3710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F12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B24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6FA9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78B2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7627CB" w:rsidRPr="007627CB" w14:paraId="58297FFA" w14:textId="77777777" w:rsidTr="007627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FC30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8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A8F5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</w:t>
            </w:r>
          </w:p>
        </w:tc>
      </w:tr>
      <w:tr w:rsidR="007627CB" w:rsidRPr="007627CB" w14:paraId="0B28DB64" w14:textId="77777777" w:rsidTr="007627CB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F7A5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C08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проведенных экологических мероприятий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F1D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967F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Показатель определяется по результатам реализации мероприятий по экологическому 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образованию и воспитанию населения. Источником информации являются акты сдачи-приемки выполненных работ по государственным контрактам, а также отчеты о мероприятиях, проведенных в пределах средств на обеспечение текущей деятельности.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59A9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Вид источника данных устанавливается муниципальным 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образованием самостоятельно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470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Представляется ежегодно</w:t>
            </w:r>
          </w:p>
        </w:tc>
      </w:tr>
    </w:tbl>
    <w:p w14:paraId="39753FA1" w14:textId="77777777" w:rsidR="007627CB" w:rsidRPr="007627CB" w:rsidRDefault="007627CB" w:rsidP="007627CB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Перечень мероприятий подпрограммы 1 "Охрана окружающей среды"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9"/>
        <w:gridCol w:w="986"/>
        <w:gridCol w:w="880"/>
        <w:gridCol w:w="1046"/>
        <w:gridCol w:w="1009"/>
        <w:gridCol w:w="557"/>
        <w:gridCol w:w="508"/>
        <w:gridCol w:w="508"/>
        <w:gridCol w:w="508"/>
        <w:gridCol w:w="508"/>
        <w:gridCol w:w="508"/>
        <w:gridCol w:w="1014"/>
        <w:gridCol w:w="884"/>
      </w:tblGrid>
      <w:tr w:rsidR="007627CB" w:rsidRPr="007627CB" w14:paraId="22F1CC61" w14:textId="77777777" w:rsidTr="007627CB">
        <w:trPr>
          <w:trHeight w:val="15"/>
        </w:trPr>
        <w:tc>
          <w:tcPr>
            <w:tcW w:w="739" w:type="dxa"/>
            <w:hideMark/>
          </w:tcPr>
          <w:p w14:paraId="6216D515" w14:textId="77777777" w:rsidR="007627CB" w:rsidRPr="007627CB" w:rsidRDefault="007627C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hideMark/>
          </w:tcPr>
          <w:p w14:paraId="20F97F6A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E99D7DB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FAB7F1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36F41B0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E37CC10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9C5475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60F3C1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F74187F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3DC6A65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9EA8F9D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945BAA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48D7C98" w14:textId="77777777" w:rsidR="007627CB" w:rsidRPr="007627CB" w:rsidRDefault="007627CB">
            <w:pPr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14C7D78F" w14:textId="77777777" w:rsidTr="007627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A741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366F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 Подпрограммы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149A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исполнения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492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финансирования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B6EC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</w:t>
            </w:r>
            <w:proofErr w:type="spellStart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финанси-рования</w:t>
            </w:r>
            <w:proofErr w:type="spellEnd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мероприятия в году, </w:t>
            </w:r>
            <w:proofErr w:type="spellStart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предшест</w:t>
            </w:r>
            <w:proofErr w:type="spellEnd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вующему</w:t>
            </w:r>
            <w:proofErr w:type="spellEnd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году начала реализации муниципальной программы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5DF4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35A7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Объемы финансирования по годам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(тыс. руб.)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7A5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за выполнение мероприятия Подпрограммы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99BB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Результаты выполнения мероприятия </w:t>
            </w:r>
            <w:proofErr w:type="spellStart"/>
            <w:proofErr w:type="gramStart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</w:t>
            </w:r>
            <w:proofErr w:type="spellEnd"/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-мы</w:t>
            </w:r>
            <w:proofErr w:type="gramEnd"/>
          </w:p>
        </w:tc>
      </w:tr>
      <w:tr w:rsidR="007627CB" w:rsidRPr="007627CB" w14:paraId="1AC56C6B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4A23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9FB9A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2972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0E6D6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47349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A5AA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453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723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AD2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A9C3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999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год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E9E6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C0C6C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35D6F569" w14:textId="77777777" w:rsidTr="007627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D0EE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791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EC0D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8EA5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4186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E63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2876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255B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EFD4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7AF0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E99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B4E7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D70A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7627CB" w:rsidRPr="007627CB" w14:paraId="6CBB8E29" w14:textId="77777777" w:rsidTr="007627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17F9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93B9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 I "Охрана окружающей среды", Основное мероприятие 03. Вовлечение населения в экологические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F16D9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C4F5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5B2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AB6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5A6D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6B7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98AE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2398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9F3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6649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ЗАТО городской округ Восход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881D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27CB" w:rsidRPr="007627CB" w14:paraId="336327B7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99BA0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3626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E0E5F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1FB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E803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EA0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771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8CD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2F12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9A2E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C6EC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E531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F7047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3AE6E6A5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75BBD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4DB6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CEFE6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C078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A5A2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884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B3E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9F6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CBA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7412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A58F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FA2E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48E62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4011A56A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25C0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2079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EA71B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DBF4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EF19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D51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06D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1C7F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2DD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C370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B74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CED0C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CAAA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2FA61C5A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9C31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BBE9F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CA3CA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75BB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Внебюджетные </w:t>
            </w: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5540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5B39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764E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78CF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8F59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3863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0C15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562B8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1777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24BF0A7F" w14:textId="77777777" w:rsidTr="007627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86B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8C3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Вовлечение населения в экологические мероприятия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25952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5BA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D1C3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00C9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204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2FD5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B94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2431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E586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115E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ЗАТО городской округ Восход Московской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B74F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27CB" w:rsidRPr="007627CB" w14:paraId="358C8992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277D6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C3472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4BBE1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5EA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Московской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35A06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649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72A3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B95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B498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907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03B2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A7F7E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9D851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0085D361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6807A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AB61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60CF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C45D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федерального бюджета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9CB2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24BF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9053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9071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B79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11B30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CE4C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1155C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4250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4918924A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ADB53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C3A4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A2A4E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5CB9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бюджета городского округа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1CF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08B18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D20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9A312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A52E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AC607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BDF19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A92EF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38DEE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627CB" w:rsidRPr="007627CB" w14:paraId="4E4A50FB" w14:textId="77777777" w:rsidTr="007627CB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10EE1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A58D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00DEE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391A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источники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28BE4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5D7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70ABF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438E5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9E9B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C6BF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8DEC" w14:textId="77777777" w:rsidR="007627CB" w:rsidRPr="007627CB" w:rsidRDefault="007627C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27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5561" w14:textId="77777777" w:rsidR="007627CB" w:rsidRPr="007627CB" w:rsidRDefault="007627C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41805" w14:textId="77777777" w:rsidR="007627CB" w:rsidRPr="007627CB" w:rsidRDefault="007627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4118CDF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>[1] Здесь и далее - в целях формировании структуры типовой муниципальной программы (подпрограммы) 2024 год взят условно. В соответствии с письмом Минфина России от 29.12.2016 N 06-04-11/01/79142 муниципальные программы рекомендуется утверждать на долгосрочный период (более 6 лет).</w:t>
      </w:r>
      <w:r w:rsidRPr="007627C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55F8C5" w14:textId="77777777" w:rsidR="007627CB" w:rsidRPr="007627CB" w:rsidRDefault="007627CB" w:rsidP="007627CB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627CB">
        <w:rPr>
          <w:rFonts w:ascii="Arial" w:eastAsia="Times New Roman" w:hAnsi="Arial" w:cs="Arial"/>
          <w:sz w:val="24"/>
          <w:szCs w:val="24"/>
          <w:lang w:eastAsia="ru-RU"/>
        </w:rPr>
        <w:t xml:space="preserve">[2] Здесь и далее "показатели" </w:t>
      </w:r>
      <w:proofErr w:type="gramStart"/>
      <w:r w:rsidRPr="007627CB">
        <w:rPr>
          <w:rFonts w:ascii="Arial" w:eastAsia="Times New Roman" w:hAnsi="Arial" w:cs="Arial"/>
          <w:sz w:val="24"/>
          <w:szCs w:val="24"/>
          <w:lang w:eastAsia="ru-RU"/>
        </w:rPr>
        <w:t>- это</w:t>
      </w:r>
      <w:proofErr w:type="gramEnd"/>
      <w:r w:rsidRPr="007627CB">
        <w:rPr>
          <w:rFonts w:ascii="Arial" w:eastAsia="Times New Roman" w:hAnsi="Arial" w:cs="Arial"/>
          <w:sz w:val="24"/>
          <w:szCs w:val="24"/>
          <w:lang w:eastAsia="ru-RU"/>
        </w:rPr>
        <w:t xml:space="preserve"> приоритетные показатели муниципальных программ, предложение ЦИОГВ МО и планируемые для включения в Перечень приоритетных (обязательных) показателей муниципальных программ на 2020 год.</w:t>
      </w:r>
    </w:p>
    <w:p w14:paraId="7D35420E" w14:textId="77777777" w:rsidR="007627CB" w:rsidRPr="007627CB" w:rsidRDefault="007627CB" w:rsidP="007627CB">
      <w:pPr>
        <w:rPr>
          <w:szCs w:val="24"/>
        </w:rPr>
      </w:pPr>
    </w:p>
    <w:p w14:paraId="2EF43A0C" w14:textId="77777777" w:rsidR="00A87819" w:rsidRPr="007627CB" w:rsidRDefault="00A8781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627C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