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Default Extension="bin" ContentType="image/png"/>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164EF132" w14:textId="77777777" w:rsidR="00274392" w:rsidRPr="00DF4F5B" w:rsidRDefault="00274392">
      <w:pPr>
        <w:pStyle w:val="HEADERTEXT"/>
        <w:rPr>
          <w:b/>
          <w:bCs/>
          <w:color w:val="auto"/>
        </w:rPr>
      </w:pPr>
      <w:r w:rsidRPr="00DF4F5B">
        <w:rPr>
          <w:rFonts w:ascii="Arial, sans-serif" w:hAnsi="Arial, sans-serif"/>
          <w:color w:val="auto"/>
          <w:sz w:val="24"/>
          <w:szCs w:val="24"/>
        </w:rPr>
        <w:t xml:space="preserve">  </w:t>
      </w:r>
    </w:p>
    <w:p w14:paraId="6D87D9B0" w14:textId="77777777" w:rsidR="00274392" w:rsidRPr="00DF4F5B" w:rsidRDefault="00274392">
      <w:pPr>
        <w:pStyle w:val="HEADERTEXT"/>
        <w:jc w:val="center"/>
        <w:rPr>
          <w:b/>
          <w:bCs/>
          <w:color w:val="auto"/>
        </w:rPr>
      </w:pPr>
      <w:r w:rsidRPr="00DF4F5B">
        <w:rPr>
          <w:b/>
          <w:bCs/>
          <w:color w:val="auto"/>
        </w:rPr>
        <w:t xml:space="preserve"> Министерство сельского хозяйства Российской Федерации</w:t>
      </w:r>
    </w:p>
    <w:p w14:paraId="0FB71C91" w14:textId="77777777" w:rsidR="00274392" w:rsidRPr="00DF4F5B" w:rsidRDefault="00274392">
      <w:pPr>
        <w:pStyle w:val="HEADERTEXT"/>
        <w:jc w:val="center"/>
        <w:rPr>
          <w:b/>
          <w:bCs/>
          <w:color w:val="auto"/>
        </w:rPr>
      </w:pPr>
      <w:r w:rsidRPr="00DF4F5B">
        <w:rPr>
          <w:b/>
          <w:bCs/>
          <w:color w:val="auto"/>
        </w:rPr>
        <w:t>ФЕДЕРАЛЬНОЕ АГЕНТСТВО ПО РЫБОЛОВСТВУ</w:t>
      </w:r>
    </w:p>
    <w:p w14:paraId="7ECFA23E" w14:textId="77777777" w:rsidR="00274392" w:rsidRPr="00DF4F5B" w:rsidRDefault="00274392">
      <w:pPr>
        <w:pStyle w:val="HEADERTEXT"/>
        <w:rPr>
          <w:b/>
          <w:bCs/>
          <w:color w:val="auto"/>
        </w:rPr>
      </w:pPr>
    </w:p>
    <w:p w14:paraId="7E900DDE" w14:textId="77777777" w:rsidR="00274392" w:rsidRPr="00DF4F5B" w:rsidRDefault="00274392">
      <w:pPr>
        <w:pStyle w:val="HEADERTEXT"/>
        <w:jc w:val="center"/>
        <w:rPr>
          <w:b/>
          <w:bCs/>
          <w:color w:val="auto"/>
        </w:rPr>
      </w:pPr>
      <w:r w:rsidRPr="00DF4F5B">
        <w:rPr>
          <w:b/>
          <w:bCs/>
          <w:color w:val="auto"/>
        </w:rPr>
        <w:t xml:space="preserve"> ПРИКАЗ</w:t>
      </w:r>
    </w:p>
    <w:p w14:paraId="77710CD5" w14:textId="77777777" w:rsidR="00274392" w:rsidRPr="00DF4F5B" w:rsidRDefault="00274392">
      <w:pPr>
        <w:pStyle w:val="HEADERTEXT"/>
        <w:rPr>
          <w:b/>
          <w:bCs/>
          <w:color w:val="auto"/>
        </w:rPr>
      </w:pPr>
    </w:p>
    <w:p w14:paraId="47064C14" w14:textId="77777777" w:rsidR="00274392" w:rsidRPr="00DF4F5B" w:rsidRDefault="00274392">
      <w:pPr>
        <w:pStyle w:val="HEADERTEXT"/>
        <w:jc w:val="center"/>
        <w:rPr>
          <w:b/>
          <w:bCs/>
          <w:color w:val="auto"/>
        </w:rPr>
      </w:pPr>
      <w:r w:rsidRPr="00DF4F5B">
        <w:rPr>
          <w:b/>
          <w:bCs/>
          <w:color w:val="auto"/>
        </w:rPr>
        <w:t xml:space="preserve"> от 7 декабря 2020 года N 662</w:t>
      </w:r>
    </w:p>
    <w:p w14:paraId="57A1691D" w14:textId="77777777" w:rsidR="00274392" w:rsidRPr="00DF4F5B" w:rsidRDefault="00274392">
      <w:pPr>
        <w:pStyle w:val="HEADERTEXT"/>
        <w:jc w:val="center"/>
        <w:rPr>
          <w:b/>
          <w:bCs/>
          <w:color w:val="auto"/>
        </w:rPr>
      </w:pPr>
    </w:p>
    <w:p w14:paraId="664A732C" w14:textId="77777777" w:rsidR="00274392" w:rsidRPr="00DF4F5B" w:rsidRDefault="00274392">
      <w:pPr>
        <w:pStyle w:val="HEADERTEXT"/>
        <w:rPr>
          <w:b/>
          <w:bCs/>
          <w:color w:val="auto"/>
        </w:rPr>
      </w:pPr>
    </w:p>
    <w:p w14:paraId="51313F91" w14:textId="77777777" w:rsidR="00274392" w:rsidRPr="00DF4F5B" w:rsidRDefault="00274392">
      <w:pPr>
        <w:pStyle w:val="HEADERTEXT"/>
        <w:jc w:val="center"/>
        <w:rPr>
          <w:b/>
          <w:bCs/>
          <w:color w:val="auto"/>
        </w:rPr>
      </w:pPr>
      <w:r w:rsidRPr="00DF4F5B">
        <w:rPr>
          <w:b/>
          <w:bCs/>
          <w:color w:val="auto"/>
        </w:rPr>
        <w:t xml:space="preserve"> Об утверждении Административного регламента Федерального агентства по рыболовству по предоставлению государственной услуги по предоставлению по запросам организаций, включенных в государственный рыбохозяйственный реестр, данных государственного мониторинга водных биологических ресурсов о производственной деятельности судов, качестве уловов, продуктов переработки водных биологических ресурсов и ведении промышленного рыболовства, в том числе данных отраслевой системы мониторинга о местоположении российских и иностранных судов, для разрешения споров в области рыболовства и сохранения водных биологических ресурсов </w:t>
      </w:r>
    </w:p>
    <w:p w14:paraId="69607CAF" w14:textId="77777777" w:rsidR="00274392" w:rsidRPr="00DF4F5B" w:rsidRDefault="00274392">
      <w:pPr>
        <w:pStyle w:val="FORMATTEXT"/>
        <w:ind w:firstLine="568"/>
        <w:jc w:val="both"/>
      </w:pPr>
      <w:r w:rsidRPr="00DF4F5B">
        <w:t xml:space="preserve">В соответствии с абзацем восьмым подпункта "а" пункта 10 Положения об осуществлении государственного мониторинга водных биологических ресурсов и применении его данных, утвержденного постановлением Правительства Российской Федерации от 24 декабря 2008 г. N 994 (Собрание законодательства Российской Федерации, 2009, N 2, ст.208; 2012, N 44, ст.6026), подпунктом 5.5.3 пункта 5 Положения о Федеральном агентстве по рыболовству, утвержденного постановлением Правительства Российской Федерации от 11 июня 2008 г. N 444 (Собрание законодательства Российской Федерации, 2008, N 25, ст.2979), пунктом 2 Правил разработки и утверждения административных регламентов предоставления государственных услуг, утвержденных постановлением Правительства Российской Федерации от 16 мая 2011 г. N 373 (Собрание законодательства Российской Федерации, 2011, N 22, ст.3169; 2018, N 25, ст.3696), </w:t>
      </w:r>
    </w:p>
    <w:p w14:paraId="359C2BB4" w14:textId="77777777" w:rsidR="00274392" w:rsidRPr="00DF4F5B" w:rsidRDefault="00274392">
      <w:pPr>
        <w:pStyle w:val="FORMATTEXT"/>
        <w:ind w:firstLine="568"/>
        <w:jc w:val="both"/>
      </w:pPr>
    </w:p>
    <w:p w14:paraId="434561F8" w14:textId="77777777" w:rsidR="00274392" w:rsidRPr="00DF4F5B" w:rsidRDefault="00274392">
      <w:pPr>
        <w:pStyle w:val="FORMATTEXT"/>
        <w:jc w:val="both"/>
      </w:pPr>
      <w:r w:rsidRPr="00DF4F5B">
        <w:t>приказываю:</w:t>
      </w:r>
    </w:p>
    <w:p w14:paraId="57CC4F2B" w14:textId="77777777" w:rsidR="00274392" w:rsidRPr="00DF4F5B" w:rsidRDefault="00274392">
      <w:pPr>
        <w:pStyle w:val="FORMATTEXT"/>
        <w:ind w:firstLine="568"/>
        <w:jc w:val="both"/>
      </w:pPr>
      <w:r w:rsidRPr="00DF4F5B">
        <w:t>1. Утвердить прилагаемый Административный регламент Федерального агентства по рыболовству по предоставлению государственной услуги по предоставлению по запросам организаций, включенных в государственный рыбохозяйственный реестр, данных государственного мониторинга водных биологических ресурсов о производственной деятельности судов, качестве уловов, продуктов переработки водных биологических ресурсов и ведении промышленного рыболовства, в том числе данных отраслевой системы мониторинга о местоположении российских и иностранных судов, для разрешения споров в области рыболовства и сохранения водных биологических ресурсов.     </w:t>
      </w:r>
    </w:p>
    <w:p w14:paraId="540609EC" w14:textId="77777777" w:rsidR="00274392" w:rsidRPr="00DF4F5B" w:rsidRDefault="00274392">
      <w:pPr>
        <w:pStyle w:val="FORMATTEXT"/>
        <w:ind w:firstLine="568"/>
        <w:jc w:val="both"/>
      </w:pPr>
    </w:p>
    <w:p w14:paraId="06B792C2" w14:textId="77777777" w:rsidR="00274392" w:rsidRPr="00DF4F5B" w:rsidRDefault="00274392">
      <w:pPr>
        <w:pStyle w:val="FORMATTEXT"/>
        <w:ind w:firstLine="568"/>
        <w:jc w:val="both"/>
      </w:pPr>
      <w:r w:rsidRPr="00DF4F5B">
        <w:t>2. Управлению флота, портов и мониторинга (А.Е.Дубник) совместно с Управлением правового обеспечения, государственной службы и кадров (А.Б.Панов) направить настоящий приказ в 10-дневный срок со дня его подписания на государственную регистрацию в Министерство юстиции Российской Федерации.</w:t>
      </w:r>
    </w:p>
    <w:p w14:paraId="4B85BECB" w14:textId="77777777" w:rsidR="00274392" w:rsidRPr="00DF4F5B" w:rsidRDefault="00274392">
      <w:pPr>
        <w:pStyle w:val="FORMATTEXT"/>
        <w:ind w:firstLine="568"/>
        <w:jc w:val="both"/>
      </w:pPr>
    </w:p>
    <w:p w14:paraId="64F552ED" w14:textId="77777777" w:rsidR="00274392" w:rsidRPr="00DF4F5B" w:rsidRDefault="00274392">
      <w:pPr>
        <w:pStyle w:val="FORMATTEXT"/>
        <w:jc w:val="right"/>
      </w:pPr>
      <w:r w:rsidRPr="00DF4F5B">
        <w:t>Заместитель Министра</w:t>
      </w:r>
    </w:p>
    <w:p w14:paraId="327B3E7E" w14:textId="77777777" w:rsidR="00274392" w:rsidRPr="00DF4F5B" w:rsidRDefault="00274392">
      <w:pPr>
        <w:pStyle w:val="FORMATTEXT"/>
        <w:jc w:val="right"/>
      </w:pPr>
      <w:r w:rsidRPr="00DF4F5B">
        <w:t>сельского хозяйства</w:t>
      </w:r>
    </w:p>
    <w:p w14:paraId="3D192CEF" w14:textId="77777777" w:rsidR="00274392" w:rsidRPr="00DF4F5B" w:rsidRDefault="00274392">
      <w:pPr>
        <w:pStyle w:val="FORMATTEXT"/>
        <w:jc w:val="right"/>
      </w:pPr>
      <w:r w:rsidRPr="00DF4F5B">
        <w:t>Российской Федерации -</w:t>
      </w:r>
    </w:p>
    <w:p w14:paraId="09DD9968" w14:textId="77777777" w:rsidR="00274392" w:rsidRPr="00DF4F5B" w:rsidRDefault="00274392">
      <w:pPr>
        <w:pStyle w:val="FORMATTEXT"/>
        <w:jc w:val="right"/>
      </w:pPr>
      <w:r w:rsidRPr="00DF4F5B">
        <w:t>руководитель Федерального</w:t>
      </w:r>
    </w:p>
    <w:p w14:paraId="1552D053" w14:textId="77777777" w:rsidR="00274392" w:rsidRPr="00DF4F5B" w:rsidRDefault="00274392">
      <w:pPr>
        <w:pStyle w:val="FORMATTEXT"/>
        <w:jc w:val="right"/>
      </w:pPr>
      <w:r w:rsidRPr="00DF4F5B">
        <w:t>агентства по рыболовству</w:t>
      </w:r>
    </w:p>
    <w:p w14:paraId="250EB3B4" w14:textId="77777777" w:rsidR="00274392" w:rsidRPr="00DF4F5B" w:rsidRDefault="00274392">
      <w:pPr>
        <w:pStyle w:val="FORMATTEXT"/>
        <w:jc w:val="right"/>
      </w:pPr>
      <w:r w:rsidRPr="00DF4F5B">
        <w:t xml:space="preserve">И.В.Шестаков </w:t>
      </w:r>
    </w:p>
    <w:p w14:paraId="4010D908" w14:textId="77777777" w:rsidR="00274392" w:rsidRPr="00DF4F5B" w:rsidRDefault="00274392">
      <w:pPr>
        <w:pStyle w:val="FORMATTEXT"/>
        <w:jc w:val="both"/>
      </w:pPr>
      <w:r w:rsidRPr="00DF4F5B">
        <w:t>Зарегистрировано</w:t>
      </w:r>
    </w:p>
    <w:p w14:paraId="6162DD2C" w14:textId="77777777" w:rsidR="00274392" w:rsidRPr="00DF4F5B" w:rsidRDefault="00274392">
      <w:pPr>
        <w:pStyle w:val="FORMATTEXT"/>
        <w:jc w:val="both"/>
      </w:pPr>
      <w:r w:rsidRPr="00DF4F5B">
        <w:t>в Министерстве юстиции</w:t>
      </w:r>
    </w:p>
    <w:p w14:paraId="28CBD5F3" w14:textId="77777777" w:rsidR="00274392" w:rsidRPr="00DF4F5B" w:rsidRDefault="00274392">
      <w:pPr>
        <w:pStyle w:val="FORMATTEXT"/>
        <w:jc w:val="both"/>
      </w:pPr>
      <w:r w:rsidRPr="00DF4F5B">
        <w:t>Российской Федерации</w:t>
      </w:r>
    </w:p>
    <w:p w14:paraId="2EDB9382" w14:textId="77777777" w:rsidR="00274392" w:rsidRPr="00DF4F5B" w:rsidRDefault="00274392">
      <w:pPr>
        <w:pStyle w:val="FORMATTEXT"/>
        <w:jc w:val="both"/>
      </w:pPr>
      <w:r w:rsidRPr="00DF4F5B">
        <w:t>9 апреля 2021 года,</w:t>
      </w:r>
    </w:p>
    <w:p w14:paraId="38B6BFF6" w14:textId="77777777" w:rsidR="00274392" w:rsidRPr="00DF4F5B" w:rsidRDefault="00274392">
      <w:pPr>
        <w:pStyle w:val="FORMATTEXT"/>
        <w:jc w:val="both"/>
      </w:pPr>
      <w:r w:rsidRPr="00DF4F5B">
        <w:t xml:space="preserve">регистрационный N 63039 </w:t>
      </w:r>
    </w:p>
    <w:p w14:paraId="55EF231F" w14:textId="77777777" w:rsidR="00274392" w:rsidRPr="00DF4F5B" w:rsidRDefault="00274392">
      <w:pPr>
        <w:pStyle w:val="FORMATTEXT"/>
      </w:pPr>
      <w:r w:rsidRPr="00DF4F5B">
        <w:t xml:space="preserve">      </w:t>
      </w:r>
    </w:p>
    <w:p w14:paraId="52234589" w14:textId="77777777" w:rsidR="00274392" w:rsidRPr="00DF4F5B" w:rsidRDefault="00274392">
      <w:pPr>
        <w:pStyle w:val="FORMATTEXT"/>
      </w:pPr>
      <w:r w:rsidRPr="00DF4F5B">
        <w:t xml:space="preserve">      </w:t>
      </w:r>
    </w:p>
    <w:p w14:paraId="2E2F7A7A" w14:textId="77777777" w:rsidR="00274392" w:rsidRPr="00DF4F5B" w:rsidRDefault="00274392">
      <w:pPr>
        <w:pStyle w:val="FORMATTEXT"/>
        <w:jc w:val="right"/>
      </w:pPr>
      <w:r w:rsidRPr="00DF4F5B">
        <w:t>УТВЕРЖДЕН</w:t>
      </w:r>
    </w:p>
    <w:p w14:paraId="6E7A6EC3" w14:textId="77777777" w:rsidR="00274392" w:rsidRPr="00DF4F5B" w:rsidRDefault="00274392">
      <w:pPr>
        <w:pStyle w:val="FORMATTEXT"/>
        <w:jc w:val="right"/>
      </w:pPr>
      <w:r w:rsidRPr="00DF4F5B">
        <w:t>приказом Федерального</w:t>
      </w:r>
    </w:p>
    <w:p w14:paraId="69F823E0" w14:textId="77777777" w:rsidR="00274392" w:rsidRPr="00DF4F5B" w:rsidRDefault="00274392">
      <w:pPr>
        <w:pStyle w:val="FORMATTEXT"/>
        <w:jc w:val="right"/>
      </w:pPr>
      <w:r w:rsidRPr="00DF4F5B">
        <w:t>агентства по рыболовству</w:t>
      </w:r>
    </w:p>
    <w:p w14:paraId="6F853E16" w14:textId="77777777" w:rsidR="00274392" w:rsidRPr="00DF4F5B" w:rsidRDefault="00274392">
      <w:pPr>
        <w:pStyle w:val="FORMATTEXT"/>
        <w:jc w:val="right"/>
      </w:pPr>
      <w:r w:rsidRPr="00DF4F5B">
        <w:t xml:space="preserve">от 7 декабря 2020 года N 662 </w:t>
      </w:r>
    </w:p>
    <w:p w14:paraId="65ABB98B" w14:textId="77777777" w:rsidR="00274392" w:rsidRPr="00DF4F5B" w:rsidRDefault="00274392">
      <w:pPr>
        <w:pStyle w:val="HEADERTEXT"/>
        <w:rPr>
          <w:b/>
          <w:bCs/>
          <w:color w:val="auto"/>
        </w:rPr>
      </w:pPr>
    </w:p>
    <w:p w14:paraId="07F9E48A" w14:textId="77777777" w:rsidR="00274392" w:rsidRPr="00DF4F5B" w:rsidRDefault="00274392">
      <w:pPr>
        <w:pStyle w:val="HEADERTEXT"/>
        <w:jc w:val="center"/>
        <w:rPr>
          <w:b/>
          <w:bCs/>
          <w:color w:val="auto"/>
        </w:rPr>
      </w:pPr>
      <w:r w:rsidRPr="00DF4F5B">
        <w:rPr>
          <w:b/>
          <w:bCs/>
          <w:color w:val="auto"/>
        </w:rPr>
        <w:t xml:space="preserve">      </w:t>
      </w:r>
    </w:p>
    <w:p w14:paraId="18C129D9" w14:textId="77777777" w:rsidR="00274392" w:rsidRPr="00DF4F5B" w:rsidRDefault="00274392">
      <w:pPr>
        <w:pStyle w:val="HEADERTEXT"/>
        <w:jc w:val="center"/>
        <w:rPr>
          <w:b/>
          <w:bCs/>
          <w:color w:val="auto"/>
        </w:rPr>
      </w:pPr>
      <w:r w:rsidRPr="00DF4F5B">
        <w:rPr>
          <w:b/>
          <w:bCs/>
          <w:color w:val="auto"/>
        </w:rPr>
        <w:t xml:space="preserve">      </w:t>
      </w:r>
    </w:p>
    <w:p w14:paraId="456F27A6" w14:textId="77777777" w:rsidR="00274392" w:rsidRPr="00DF4F5B" w:rsidRDefault="00274392">
      <w:pPr>
        <w:pStyle w:val="HEADERTEXT"/>
        <w:rPr>
          <w:b/>
          <w:bCs/>
          <w:color w:val="auto"/>
        </w:rPr>
      </w:pPr>
    </w:p>
    <w:p w14:paraId="5450DF86" w14:textId="77777777" w:rsidR="00274392" w:rsidRPr="00DF4F5B" w:rsidRDefault="00274392">
      <w:pPr>
        <w:pStyle w:val="HEADERTEXT"/>
        <w:jc w:val="center"/>
        <w:rPr>
          <w:b/>
          <w:bCs/>
          <w:color w:val="auto"/>
        </w:rPr>
      </w:pPr>
      <w:r w:rsidRPr="00DF4F5B">
        <w:rPr>
          <w:b/>
          <w:bCs/>
          <w:color w:val="auto"/>
        </w:rPr>
        <w:lastRenderedPageBreak/>
        <w:t xml:space="preserve"> Административный регламент Федерального агентства по рыболовству по предоставлению государственной услуги по предоставлению по запросам организаций, включенных в государственный рыбохозяйственный реестр, данных государственного мониторинга водных биологических ресурсов о производственной деятельности судов, качестве уловов, продуктов переработки водных биологических ресурсов и ведении промышленного рыболовства, в том числе данных отраслевой системы мониторинга о местоположении российских и иностранных судов, для разрешения споров в области рыболовства и сохранения водных биологических ресурсов </w:t>
      </w:r>
    </w:p>
    <w:p w14:paraId="3D9BF7D0" w14:textId="77777777" w:rsidR="00274392" w:rsidRPr="00DF4F5B" w:rsidRDefault="00274392">
      <w:pPr>
        <w:pStyle w:val="HEADERTEXT"/>
        <w:rPr>
          <w:b/>
          <w:bCs/>
          <w:color w:val="auto"/>
        </w:rPr>
      </w:pPr>
    </w:p>
    <w:p w14:paraId="237EC220" w14:textId="77777777" w:rsidR="00274392" w:rsidRPr="00DF4F5B" w:rsidRDefault="00274392">
      <w:pPr>
        <w:pStyle w:val="HEADERTEXT"/>
        <w:jc w:val="center"/>
        <w:rPr>
          <w:b/>
          <w:bCs/>
          <w:color w:val="auto"/>
        </w:rPr>
      </w:pPr>
      <w:r w:rsidRPr="00DF4F5B">
        <w:rPr>
          <w:b/>
          <w:bCs/>
          <w:color w:val="auto"/>
        </w:rPr>
        <w:t xml:space="preserve">      </w:t>
      </w:r>
    </w:p>
    <w:p w14:paraId="50EA1E1D" w14:textId="77777777" w:rsidR="00274392" w:rsidRPr="00DF4F5B" w:rsidRDefault="00274392">
      <w:pPr>
        <w:pStyle w:val="HEADERTEXT"/>
        <w:jc w:val="center"/>
        <w:rPr>
          <w:b/>
          <w:bCs/>
          <w:color w:val="auto"/>
        </w:rPr>
      </w:pPr>
      <w:r w:rsidRPr="00DF4F5B">
        <w:rPr>
          <w:b/>
          <w:bCs/>
          <w:color w:val="auto"/>
        </w:rPr>
        <w:t xml:space="preserve">      </w:t>
      </w:r>
    </w:p>
    <w:p w14:paraId="40922C3B" w14:textId="77777777" w:rsidR="00274392" w:rsidRPr="00DF4F5B" w:rsidRDefault="00274392">
      <w:pPr>
        <w:pStyle w:val="HEADERTEXT"/>
        <w:rPr>
          <w:b/>
          <w:bCs/>
          <w:color w:val="auto"/>
        </w:rPr>
      </w:pPr>
    </w:p>
    <w:p w14:paraId="42B7AA47" w14:textId="77777777" w:rsidR="00274392" w:rsidRPr="00DF4F5B" w:rsidRDefault="00274392">
      <w:pPr>
        <w:pStyle w:val="HEADERTEXT"/>
        <w:jc w:val="center"/>
        <w:rPr>
          <w:b/>
          <w:bCs/>
          <w:color w:val="auto"/>
        </w:rPr>
      </w:pPr>
      <w:r w:rsidRPr="00DF4F5B">
        <w:rPr>
          <w:b/>
          <w:bCs/>
          <w:color w:val="auto"/>
        </w:rPr>
        <w:t xml:space="preserve"> I. Общие положения </w:t>
      </w:r>
    </w:p>
    <w:p w14:paraId="1B0C2D47" w14:textId="77777777" w:rsidR="00274392" w:rsidRPr="00DF4F5B" w:rsidRDefault="00274392">
      <w:pPr>
        <w:pStyle w:val="HEADERTEXT"/>
        <w:rPr>
          <w:b/>
          <w:bCs/>
          <w:color w:val="auto"/>
        </w:rPr>
      </w:pPr>
    </w:p>
    <w:p w14:paraId="3D31BB35" w14:textId="77777777" w:rsidR="00274392" w:rsidRPr="00DF4F5B" w:rsidRDefault="00274392">
      <w:pPr>
        <w:pStyle w:val="HEADERTEXT"/>
        <w:jc w:val="center"/>
        <w:rPr>
          <w:b/>
          <w:bCs/>
          <w:color w:val="auto"/>
        </w:rPr>
      </w:pPr>
      <w:r w:rsidRPr="00DF4F5B">
        <w:rPr>
          <w:b/>
          <w:bCs/>
          <w:color w:val="auto"/>
        </w:rPr>
        <w:t xml:space="preserve">       </w:t>
      </w:r>
    </w:p>
    <w:p w14:paraId="37E7C5DC" w14:textId="77777777" w:rsidR="00274392" w:rsidRPr="00DF4F5B" w:rsidRDefault="00274392">
      <w:pPr>
        <w:pStyle w:val="HEADERTEXT"/>
        <w:rPr>
          <w:b/>
          <w:bCs/>
          <w:color w:val="auto"/>
        </w:rPr>
      </w:pPr>
    </w:p>
    <w:p w14:paraId="519E4816" w14:textId="77777777" w:rsidR="00274392" w:rsidRPr="00DF4F5B" w:rsidRDefault="00274392">
      <w:pPr>
        <w:pStyle w:val="HEADERTEXT"/>
        <w:jc w:val="center"/>
        <w:rPr>
          <w:b/>
          <w:bCs/>
          <w:color w:val="auto"/>
        </w:rPr>
      </w:pPr>
      <w:r w:rsidRPr="00DF4F5B">
        <w:rPr>
          <w:b/>
          <w:bCs/>
          <w:color w:val="auto"/>
        </w:rPr>
        <w:t xml:space="preserve"> Предмет регулирования регламента </w:t>
      </w:r>
    </w:p>
    <w:p w14:paraId="4040528D" w14:textId="77777777" w:rsidR="00274392" w:rsidRPr="00DF4F5B" w:rsidRDefault="00274392">
      <w:pPr>
        <w:pStyle w:val="FORMATTEXT"/>
        <w:ind w:firstLine="568"/>
        <w:jc w:val="both"/>
      </w:pPr>
      <w:r w:rsidRPr="00DF4F5B">
        <w:t>1. Административный регламент Федерального агентства по рыболовству по предоставлению государственной услуги по предоставлению по запросам организаций, включенных в государственный рыбохозяйственный реестр в соответствии со статьей 43 Федерального закона от 20 декабря 2004 г. N 166-ФЗ "О рыболовстве и сохранении водных биологических ресурсов" (Собрание законодательства Российской Федерации, 2007, N 50, ст.6246; 2008, N 49, ст.5748), данных государственного мониторинга водных биологических ресурсов о производственной деятельности судов, качестве уловов, продуктов переработки водных биологических ресурсов и ведении промышленного рыболовства, в том числе данных отраслевой системы мониторинга о местоположении российских и иностранных судов, для разрешения споров в области рыболовства и сохранения водных биологических ресурсов (далее соответственно - Регламент, государственная услуга), определяет сроки и последовательность административных процедур (действий), осуществляемых Федеральным агентством по рыболовству в процессе предоставления государственной услуги по предоставлению данных государственного мониторинга водных биологических ресурсов.</w:t>
      </w:r>
    </w:p>
    <w:p w14:paraId="7EABCDE6" w14:textId="77777777" w:rsidR="00274392" w:rsidRPr="00DF4F5B" w:rsidRDefault="00274392">
      <w:pPr>
        <w:pStyle w:val="FORMATTEXT"/>
        <w:ind w:firstLine="568"/>
        <w:jc w:val="both"/>
      </w:pPr>
    </w:p>
    <w:p w14:paraId="2006F93A" w14:textId="77777777" w:rsidR="00274392" w:rsidRPr="00DF4F5B" w:rsidRDefault="00274392">
      <w:pPr>
        <w:pStyle w:val="HEADERTEXT"/>
        <w:rPr>
          <w:b/>
          <w:bCs/>
          <w:color w:val="auto"/>
        </w:rPr>
      </w:pPr>
    </w:p>
    <w:p w14:paraId="4693E589" w14:textId="77777777" w:rsidR="00274392" w:rsidRPr="00DF4F5B" w:rsidRDefault="00274392">
      <w:pPr>
        <w:pStyle w:val="HEADERTEXT"/>
        <w:jc w:val="center"/>
        <w:rPr>
          <w:b/>
          <w:bCs/>
          <w:color w:val="auto"/>
        </w:rPr>
      </w:pPr>
      <w:r w:rsidRPr="00DF4F5B">
        <w:rPr>
          <w:b/>
          <w:bCs/>
          <w:color w:val="auto"/>
        </w:rPr>
        <w:t xml:space="preserve"> Круг заявителей </w:t>
      </w:r>
    </w:p>
    <w:p w14:paraId="32D98CD7" w14:textId="77777777" w:rsidR="00274392" w:rsidRPr="00DF4F5B" w:rsidRDefault="00274392">
      <w:pPr>
        <w:pStyle w:val="FORMATTEXT"/>
        <w:ind w:firstLine="568"/>
        <w:jc w:val="both"/>
      </w:pPr>
      <w:r w:rsidRPr="00DF4F5B">
        <w:t>2. Заявителями являются юридические лица и индивидуальные предприниматели, зарегистрированные в Российской Федерации в соответствии с Федеральным законом от 8 августа 2001 г. N 129-ФЗ "О государственной регистрации юридических лиц и индивидуальных предпринимателей" (Собрание законодательства Российской Федерации, 2001, N 33, ст.3431; 2020, N 31, ст.5048) и включенные в государственный рыбохозяйственный реестр (далее - заявители).</w:t>
      </w:r>
    </w:p>
    <w:p w14:paraId="5EFCE64D" w14:textId="77777777" w:rsidR="00274392" w:rsidRPr="00DF4F5B" w:rsidRDefault="00274392">
      <w:pPr>
        <w:pStyle w:val="FORMATTEXT"/>
        <w:ind w:firstLine="568"/>
        <w:jc w:val="both"/>
      </w:pPr>
    </w:p>
    <w:p w14:paraId="271BFBC7" w14:textId="77777777" w:rsidR="00274392" w:rsidRPr="00DF4F5B" w:rsidRDefault="00274392">
      <w:pPr>
        <w:pStyle w:val="HEADERTEXT"/>
        <w:rPr>
          <w:b/>
          <w:bCs/>
          <w:color w:val="auto"/>
        </w:rPr>
      </w:pPr>
    </w:p>
    <w:p w14:paraId="7796D908" w14:textId="77777777" w:rsidR="00274392" w:rsidRPr="00DF4F5B" w:rsidRDefault="00274392">
      <w:pPr>
        <w:pStyle w:val="HEADERTEXT"/>
        <w:jc w:val="center"/>
        <w:rPr>
          <w:b/>
          <w:bCs/>
          <w:color w:val="auto"/>
        </w:rPr>
      </w:pPr>
      <w:r w:rsidRPr="00DF4F5B">
        <w:rPr>
          <w:b/>
          <w:bCs/>
          <w:color w:val="auto"/>
        </w:rPr>
        <w:t xml:space="preserve"> Требования к порядку информирования о предоставлении государственной услуги </w:t>
      </w:r>
    </w:p>
    <w:p w14:paraId="7110FCA4" w14:textId="77777777" w:rsidR="00274392" w:rsidRPr="00DF4F5B" w:rsidRDefault="00274392">
      <w:pPr>
        <w:pStyle w:val="FORMATTEXT"/>
        <w:ind w:firstLine="568"/>
        <w:jc w:val="both"/>
      </w:pPr>
      <w:r w:rsidRPr="00DF4F5B">
        <w:t>3. Справочная информация о порядке предоставления государственной услуги размещается в обязательном порядке на информационных стендах Росрыболовства в месте предоставления государственной услуги, доступном для заявителя, а также на официальном сайте Росрыболовства в информационно-телекоммуникационной сети "Интернет" (далее - официальный сайт Росрыболовства) в разделе "Об агентстве. Государственные услуги", в федеральной государственной информационной системе "Федеральный реестр государственных и муниципальных услуг (функций)" (далее - Федеральный реестр) и федеральной государственной информационной системе "Единый портал государственных и муниципальных услуг (функций)" (далее - Единый портал) в разделе "Федеральное агентство по рыболовству" государственная услуга "Предоставление по запросам организаций, включенных в государственный рыбохозяйственный реестр, данных государственного мониторинга водных биологических ресурсов о производственной деятельности судов, качестве уловов, продуктов переработки водных биологических ресурсов и ведении промышленного рыболовства, в том числе данных отраслевой системы мониторинга о местоположении российских и иностранных судов, для разрешения споров в области рыболовства и сохранения водных биологических ресурсов"</w:t>
      </w:r>
      <w:r w:rsidRPr="00274392">
        <w:rPr>
          <w:noProof/>
          <w:position w:val="-8"/>
        </w:rPr>
        <w:drawing>
          <wp:inline distT="0" distB="0" distL="0" distR="0" wp14:anchorId="223FBCE7" wp14:editId="023EBCCB">
            <wp:extent cx="85725" cy="21907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51b66b88a3e04d90">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DF4F5B">
        <w:t xml:space="preserve">, а также предоставляется при личном приеме, по телефону или электронной почте. </w:t>
      </w:r>
    </w:p>
    <w:p w14:paraId="33B91FC8" w14:textId="77777777" w:rsidR="00274392" w:rsidRPr="00DF4F5B" w:rsidRDefault="00274392">
      <w:pPr>
        <w:pStyle w:val="FORMATTEXT"/>
        <w:jc w:val="both"/>
      </w:pPr>
      <w:r w:rsidRPr="00DF4F5B">
        <w:t xml:space="preserve">________________ </w:t>
      </w:r>
    </w:p>
    <w:p w14:paraId="60050D67" w14:textId="77777777" w:rsidR="00274392" w:rsidRPr="00DF4F5B" w:rsidRDefault="00274392">
      <w:pPr>
        <w:pStyle w:val="FORMATTEXT"/>
        <w:ind w:firstLine="568"/>
        <w:jc w:val="both"/>
      </w:pPr>
      <w:r w:rsidRPr="00274392">
        <w:rPr>
          <w:noProof/>
          <w:position w:val="-8"/>
        </w:rPr>
        <w:drawing>
          <wp:inline distT="0" distB="0" distL="0" distR="0" wp14:anchorId="3BDD672D" wp14:editId="37CC025E">
            <wp:extent cx="85725" cy="219075"/>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b9ed87b14d44412b">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DF4F5B">
        <w:t>Постановление Правительства Российской Федерации от 24 октября 2011 г. N 861 "О федеральных государственных информационных системах, обеспечивающих предоставление в электронной форме государственных и муниципальных услуг (осуществление функций)" (Собрание законодательства Российской Федерации, 2011, N 44, ст.6274; 2019, N 47, ст.6675).</w:t>
      </w:r>
    </w:p>
    <w:p w14:paraId="3CE008C7" w14:textId="77777777" w:rsidR="00274392" w:rsidRPr="00DF4F5B" w:rsidRDefault="00274392">
      <w:pPr>
        <w:pStyle w:val="FORMATTEXT"/>
        <w:ind w:firstLine="568"/>
        <w:jc w:val="both"/>
      </w:pPr>
    </w:p>
    <w:p w14:paraId="79BD8465" w14:textId="77777777" w:rsidR="00274392" w:rsidRPr="00DF4F5B" w:rsidRDefault="00274392">
      <w:pPr>
        <w:pStyle w:val="FORMATTEXT"/>
        <w:ind w:firstLine="568"/>
        <w:jc w:val="both"/>
      </w:pPr>
      <w:r w:rsidRPr="00DF4F5B">
        <w:t xml:space="preserve">4. На Едином портале размещается путем интеграции сведений из Федерального реестра </w:t>
      </w:r>
      <w:r w:rsidRPr="00DF4F5B">
        <w:lastRenderedPageBreak/>
        <w:t>следующая информация:</w:t>
      </w:r>
    </w:p>
    <w:p w14:paraId="768D092E" w14:textId="77777777" w:rsidR="00274392" w:rsidRPr="00DF4F5B" w:rsidRDefault="00274392">
      <w:pPr>
        <w:pStyle w:val="FORMATTEXT"/>
        <w:ind w:firstLine="568"/>
        <w:jc w:val="both"/>
      </w:pPr>
    </w:p>
    <w:p w14:paraId="1BA61888" w14:textId="77777777" w:rsidR="00274392" w:rsidRPr="00DF4F5B" w:rsidRDefault="00274392">
      <w:pPr>
        <w:pStyle w:val="FORMATTEXT"/>
        <w:ind w:firstLine="568"/>
        <w:jc w:val="both"/>
      </w:pPr>
      <w:r w:rsidRPr="00DF4F5B">
        <w:t>круг заявителей;</w:t>
      </w:r>
    </w:p>
    <w:p w14:paraId="4E07E5C2" w14:textId="77777777" w:rsidR="00274392" w:rsidRPr="00DF4F5B" w:rsidRDefault="00274392">
      <w:pPr>
        <w:pStyle w:val="FORMATTEXT"/>
        <w:ind w:firstLine="568"/>
        <w:jc w:val="both"/>
      </w:pPr>
    </w:p>
    <w:p w14:paraId="200620D7" w14:textId="77777777" w:rsidR="00274392" w:rsidRPr="00DF4F5B" w:rsidRDefault="00274392">
      <w:pPr>
        <w:pStyle w:val="FORMATTEXT"/>
        <w:ind w:firstLine="568"/>
        <w:jc w:val="both"/>
      </w:pPr>
      <w:r w:rsidRPr="00DF4F5B">
        <w:t>исчерпывающий перечень документов, необходимых для предоставления государственной услуги;</w:t>
      </w:r>
    </w:p>
    <w:p w14:paraId="26269805" w14:textId="77777777" w:rsidR="00274392" w:rsidRPr="00DF4F5B" w:rsidRDefault="00274392">
      <w:pPr>
        <w:pStyle w:val="FORMATTEXT"/>
        <w:ind w:firstLine="568"/>
        <w:jc w:val="both"/>
      </w:pPr>
    </w:p>
    <w:p w14:paraId="31A2CF55" w14:textId="77777777" w:rsidR="00274392" w:rsidRPr="00DF4F5B" w:rsidRDefault="00274392">
      <w:pPr>
        <w:pStyle w:val="FORMATTEXT"/>
        <w:ind w:firstLine="568"/>
        <w:jc w:val="both"/>
      </w:pPr>
      <w:r w:rsidRPr="00DF4F5B">
        <w:t>срок предоставления государственной услуги;</w:t>
      </w:r>
    </w:p>
    <w:p w14:paraId="4DF8CFB6" w14:textId="77777777" w:rsidR="00274392" w:rsidRPr="00DF4F5B" w:rsidRDefault="00274392">
      <w:pPr>
        <w:pStyle w:val="FORMATTEXT"/>
        <w:ind w:firstLine="568"/>
        <w:jc w:val="both"/>
      </w:pPr>
    </w:p>
    <w:p w14:paraId="5D455F2B" w14:textId="77777777" w:rsidR="00274392" w:rsidRPr="00DF4F5B" w:rsidRDefault="00274392">
      <w:pPr>
        <w:pStyle w:val="FORMATTEXT"/>
        <w:ind w:firstLine="568"/>
        <w:jc w:val="both"/>
      </w:pPr>
      <w:r w:rsidRPr="00DF4F5B">
        <w:t>результат предоставления государственной услуги;</w:t>
      </w:r>
    </w:p>
    <w:p w14:paraId="4960DD98" w14:textId="77777777" w:rsidR="00274392" w:rsidRPr="00DF4F5B" w:rsidRDefault="00274392">
      <w:pPr>
        <w:pStyle w:val="FORMATTEXT"/>
        <w:ind w:firstLine="568"/>
        <w:jc w:val="both"/>
      </w:pPr>
    </w:p>
    <w:p w14:paraId="2421FC6B" w14:textId="77777777" w:rsidR="00274392" w:rsidRPr="00DF4F5B" w:rsidRDefault="00274392">
      <w:pPr>
        <w:pStyle w:val="FORMATTEXT"/>
        <w:ind w:firstLine="568"/>
        <w:jc w:val="both"/>
      </w:pPr>
      <w:r w:rsidRPr="00DF4F5B">
        <w:t>исчерпывающий перечень оснований для отказа в предоставлении государственной услуги;</w:t>
      </w:r>
    </w:p>
    <w:p w14:paraId="46DD5370" w14:textId="77777777" w:rsidR="00274392" w:rsidRPr="00DF4F5B" w:rsidRDefault="00274392">
      <w:pPr>
        <w:pStyle w:val="FORMATTEXT"/>
        <w:ind w:firstLine="568"/>
        <w:jc w:val="both"/>
      </w:pPr>
    </w:p>
    <w:p w14:paraId="33D6BCDD" w14:textId="77777777" w:rsidR="00274392" w:rsidRPr="00DF4F5B" w:rsidRDefault="00274392">
      <w:pPr>
        <w:pStyle w:val="FORMATTEXT"/>
        <w:ind w:firstLine="568"/>
        <w:jc w:val="both"/>
      </w:pPr>
      <w:r w:rsidRPr="00DF4F5B">
        <w:t>о праве заявителя на досудебное (внесудебное) обжалование действий (бездействия) и решений, принятых (осуществляемых) в ходе предоставления государственной услуги.</w:t>
      </w:r>
    </w:p>
    <w:p w14:paraId="50184792" w14:textId="77777777" w:rsidR="00274392" w:rsidRPr="00DF4F5B" w:rsidRDefault="00274392">
      <w:pPr>
        <w:pStyle w:val="FORMATTEXT"/>
        <w:ind w:firstLine="568"/>
        <w:jc w:val="both"/>
      </w:pPr>
    </w:p>
    <w:p w14:paraId="4E7E8B59" w14:textId="77777777" w:rsidR="00274392" w:rsidRPr="00DF4F5B" w:rsidRDefault="00274392">
      <w:pPr>
        <w:pStyle w:val="FORMATTEXT"/>
        <w:ind w:firstLine="568"/>
        <w:jc w:val="both"/>
      </w:pPr>
      <w:r w:rsidRPr="00DF4F5B">
        <w:t>Информация на Едином портале о порядке и сроках предоставления государственной услуги на основании сведений, содержащихся в Федеральном реестре, предоставляется заявителю бесплатно.</w:t>
      </w:r>
    </w:p>
    <w:p w14:paraId="67B4B0F8" w14:textId="77777777" w:rsidR="00274392" w:rsidRPr="00DF4F5B" w:rsidRDefault="00274392">
      <w:pPr>
        <w:pStyle w:val="FORMATTEXT"/>
        <w:ind w:firstLine="568"/>
        <w:jc w:val="both"/>
      </w:pPr>
    </w:p>
    <w:p w14:paraId="19F5F98E" w14:textId="77777777" w:rsidR="00274392" w:rsidRPr="00DF4F5B" w:rsidRDefault="00274392">
      <w:pPr>
        <w:pStyle w:val="FORMATTEXT"/>
        <w:ind w:firstLine="568"/>
        <w:jc w:val="both"/>
      </w:pPr>
      <w:r w:rsidRPr="00DF4F5B">
        <w:t>5. Доступ к информации о сроках и порядке предоставления государственной услуги осуществляется без выполнения заявителем каких-либо требований, в том числе без использования программного обеспечения, установка которого на технические средства заявителя требует заключения лицензионного или иного соглашения с правообладателем программного обеспечения, предусматривающего взимание платы, регистрацию или авторизацию заявителя, или предоставление им персональных данных.</w:t>
      </w:r>
    </w:p>
    <w:p w14:paraId="0C737FCD" w14:textId="77777777" w:rsidR="00274392" w:rsidRPr="00DF4F5B" w:rsidRDefault="00274392">
      <w:pPr>
        <w:pStyle w:val="FORMATTEXT"/>
        <w:ind w:firstLine="568"/>
        <w:jc w:val="both"/>
      </w:pPr>
    </w:p>
    <w:p w14:paraId="45FA8C53" w14:textId="77777777" w:rsidR="00274392" w:rsidRPr="00DF4F5B" w:rsidRDefault="00274392">
      <w:pPr>
        <w:pStyle w:val="FORMATTEXT"/>
        <w:ind w:firstLine="568"/>
        <w:jc w:val="both"/>
      </w:pPr>
      <w:r w:rsidRPr="00DF4F5B">
        <w:t>6. Не допускается отказ в приеме запроса и иных документов, необходимых для предоставления государственной услуги, а также отказ в предоставлении государственной услуги в случае, если запрос и документы, необходимые для предоставления услуги, поданы в соответствии с информацией о сроках и порядке предоставления услуги, опубликованной на Едином портале.</w:t>
      </w:r>
    </w:p>
    <w:p w14:paraId="37E6367A" w14:textId="77777777" w:rsidR="00274392" w:rsidRPr="00DF4F5B" w:rsidRDefault="00274392">
      <w:pPr>
        <w:pStyle w:val="FORMATTEXT"/>
        <w:ind w:firstLine="568"/>
        <w:jc w:val="both"/>
      </w:pPr>
    </w:p>
    <w:p w14:paraId="15C4B67F" w14:textId="77777777" w:rsidR="00274392" w:rsidRPr="00DF4F5B" w:rsidRDefault="00274392">
      <w:pPr>
        <w:pStyle w:val="FORMATTEXT"/>
        <w:ind w:firstLine="568"/>
        <w:jc w:val="both"/>
      </w:pPr>
      <w:r w:rsidRPr="00DF4F5B">
        <w:t>7. Консультации по вопросам предоставления государственной услуги осуществляются посредством консультирования:</w:t>
      </w:r>
    </w:p>
    <w:p w14:paraId="3699E740" w14:textId="77777777" w:rsidR="00274392" w:rsidRPr="00DF4F5B" w:rsidRDefault="00274392">
      <w:pPr>
        <w:pStyle w:val="FORMATTEXT"/>
        <w:ind w:firstLine="568"/>
        <w:jc w:val="both"/>
      </w:pPr>
    </w:p>
    <w:p w14:paraId="4949562B" w14:textId="77777777" w:rsidR="00274392" w:rsidRPr="00DF4F5B" w:rsidRDefault="00274392">
      <w:pPr>
        <w:pStyle w:val="FORMATTEXT"/>
        <w:ind w:firstLine="568"/>
        <w:jc w:val="both"/>
      </w:pPr>
      <w:r w:rsidRPr="00DF4F5B">
        <w:t>на личном приеме;</w:t>
      </w:r>
    </w:p>
    <w:p w14:paraId="1D7B9A3F" w14:textId="77777777" w:rsidR="00274392" w:rsidRPr="00DF4F5B" w:rsidRDefault="00274392">
      <w:pPr>
        <w:pStyle w:val="FORMATTEXT"/>
        <w:ind w:firstLine="568"/>
        <w:jc w:val="both"/>
      </w:pPr>
    </w:p>
    <w:p w14:paraId="29D92892" w14:textId="77777777" w:rsidR="00274392" w:rsidRPr="00DF4F5B" w:rsidRDefault="00274392">
      <w:pPr>
        <w:pStyle w:val="FORMATTEXT"/>
        <w:ind w:firstLine="568"/>
        <w:jc w:val="both"/>
      </w:pPr>
      <w:r w:rsidRPr="00DF4F5B">
        <w:t>по почте (по электронной почте);</w:t>
      </w:r>
    </w:p>
    <w:p w14:paraId="0AF64009" w14:textId="77777777" w:rsidR="00274392" w:rsidRPr="00DF4F5B" w:rsidRDefault="00274392">
      <w:pPr>
        <w:pStyle w:val="FORMATTEXT"/>
        <w:ind w:firstLine="568"/>
        <w:jc w:val="both"/>
      </w:pPr>
    </w:p>
    <w:p w14:paraId="24034854" w14:textId="77777777" w:rsidR="00274392" w:rsidRPr="00DF4F5B" w:rsidRDefault="00274392">
      <w:pPr>
        <w:pStyle w:val="FORMATTEXT"/>
        <w:ind w:firstLine="568"/>
        <w:jc w:val="both"/>
      </w:pPr>
      <w:r w:rsidRPr="00DF4F5B">
        <w:t>по телефону.</w:t>
      </w:r>
    </w:p>
    <w:p w14:paraId="2CFA74B1" w14:textId="77777777" w:rsidR="00274392" w:rsidRPr="00DF4F5B" w:rsidRDefault="00274392">
      <w:pPr>
        <w:pStyle w:val="FORMATTEXT"/>
        <w:ind w:firstLine="568"/>
        <w:jc w:val="both"/>
      </w:pPr>
    </w:p>
    <w:p w14:paraId="1F5B6A4B" w14:textId="77777777" w:rsidR="00274392" w:rsidRPr="00DF4F5B" w:rsidRDefault="00274392">
      <w:pPr>
        <w:pStyle w:val="FORMATTEXT"/>
        <w:ind w:firstLine="568"/>
        <w:jc w:val="both"/>
      </w:pPr>
      <w:r w:rsidRPr="00DF4F5B">
        <w:t>8. При консультировании должностные лица Росрыболовства обязаны, в соответствии с поступившим обращением, предоставлять информацию по следующим вопросам:</w:t>
      </w:r>
    </w:p>
    <w:p w14:paraId="1109775F" w14:textId="77777777" w:rsidR="00274392" w:rsidRPr="00DF4F5B" w:rsidRDefault="00274392">
      <w:pPr>
        <w:pStyle w:val="FORMATTEXT"/>
        <w:ind w:firstLine="568"/>
        <w:jc w:val="both"/>
      </w:pPr>
    </w:p>
    <w:p w14:paraId="33352CDD" w14:textId="77777777" w:rsidR="00274392" w:rsidRPr="00DF4F5B" w:rsidRDefault="00274392">
      <w:pPr>
        <w:pStyle w:val="FORMATTEXT"/>
        <w:ind w:firstLine="568"/>
        <w:jc w:val="both"/>
      </w:pPr>
      <w:r w:rsidRPr="00DF4F5B">
        <w:t>о перечне документов, необходимых для предоставления государственной услуги, комплектности (достаточности) представляемых (представленных) документов;</w:t>
      </w:r>
    </w:p>
    <w:p w14:paraId="1A06DA5A" w14:textId="77777777" w:rsidR="00274392" w:rsidRPr="00DF4F5B" w:rsidRDefault="00274392">
      <w:pPr>
        <w:pStyle w:val="FORMATTEXT"/>
        <w:ind w:firstLine="568"/>
        <w:jc w:val="both"/>
      </w:pPr>
    </w:p>
    <w:p w14:paraId="13F36DCA" w14:textId="77777777" w:rsidR="00274392" w:rsidRPr="00DF4F5B" w:rsidRDefault="00274392">
      <w:pPr>
        <w:pStyle w:val="FORMATTEXT"/>
        <w:ind w:firstLine="568"/>
        <w:jc w:val="both"/>
      </w:pPr>
      <w:r w:rsidRPr="00DF4F5B">
        <w:t>о времени приема и выдачи документов;</w:t>
      </w:r>
    </w:p>
    <w:p w14:paraId="7CC78F9B" w14:textId="77777777" w:rsidR="00274392" w:rsidRPr="00DF4F5B" w:rsidRDefault="00274392">
      <w:pPr>
        <w:pStyle w:val="FORMATTEXT"/>
        <w:ind w:firstLine="568"/>
        <w:jc w:val="both"/>
      </w:pPr>
    </w:p>
    <w:p w14:paraId="0EDD3A7A" w14:textId="77777777" w:rsidR="00274392" w:rsidRPr="00DF4F5B" w:rsidRDefault="00274392">
      <w:pPr>
        <w:pStyle w:val="FORMATTEXT"/>
        <w:ind w:firstLine="568"/>
        <w:jc w:val="both"/>
      </w:pPr>
      <w:r w:rsidRPr="00DF4F5B">
        <w:t>о почтовых адресах, адресах электронной почты, адресах официальных сайтов в информационно-телекоммуникационной сети "Интернет", номерах телефонов справочных служб, телефонов "горячей линии", факсов, а также графике работы Росрыболовства;</w:t>
      </w:r>
    </w:p>
    <w:p w14:paraId="581915E3" w14:textId="77777777" w:rsidR="00274392" w:rsidRPr="00DF4F5B" w:rsidRDefault="00274392">
      <w:pPr>
        <w:pStyle w:val="FORMATTEXT"/>
        <w:ind w:firstLine="568"/>
        <w:jc w:val="both"/>
      </w:pPr>
    </w:p>
    <w:p w14:paraId="55698ED0" w14:textId="77777777" w:rsidR="00274392" w:rsidRPr="00DF4F5B" w:rsidRDefault="00274392">
      <w:pPr>
        <w:pStyle w:val="FORMATTEXT"/>
        <w:ind w:firstLine="568"/>
        <w:jc w:val="both"/>
      </w:pPr>
      <w:r w:rsidRPr="00DF4F5B">
        <w:t>о порядке обжалования действий или бездействия должностных лиц Росрыболовства в ходе предоставления государственной услуги;</w:t>
      </w:r>
    </w:p>
    <w:p w14:paraId="4D98AA3D" w14:textId="77777777" w:rsidR="00274392" w:rsidRPr="00DF4F5B" w:rsidRDefault="00274392">
      <w:pPr>
        <w:pStyle w:val="FORMATTEXT"/>
        <w:ind w:firstLine="568"/>
        <w:jc w:val="both"/>
      </w:pPr>
    </w:p>
    <w:p w14:paraId="74C7B67B" w14:textId="77777777" w:rsidR="00274392" w:rsidRPr="00DF4F5B" w:rsidRDefault="00274392">
      <w:pPr>
        <w:pStyle w:val="FORMATTEXT"/>
        <w:ind w:firstLine="568"/>
        <w:jc w:val="both"/>
      </w:pPr>
      <w:r w:rsidRPr="00DF4F5B">
        <w:t>об услугах, являющихся необходимыми и обязательными для предоставления государственной услуги.</w:t>
      </w:r>
    </w:p>
    <w:p w14:paraId="2CB08219" w14:textId="77777777" w:rsidR="00274392" w:rsidRPr="00DF4F5B" w:rsidRDefault="00274392">
      <w:pPr>
        <w:pStyle w:val="FORMATTEXT"/>
        <w:ind w:firstLine="568"/>
        <w:jc w:val="both"/>
      </w:pPr>
    </w:p>
    <w:p w14:paraId="0A7BC4D7" w14:textId="77777777" w:rsidR="00274392" w:rsidRPr="00DF4F5B" w:rsidRDefault="00274392">
      <w:pPr>
        <w:pStyle w:val="FORMATTEXT"/>
        <w:ind w:firstLine="568"/>
        <w:jc w:val="both"/>
      </w:pPr>
      <w:r w:rsidRPr="00DF4F5B">
        <w:t>9. Время ожидания заявителя при консультировании на личном приеме не может превышать 15 минут.</w:t>
      </w:r>
    </w:p>
    <w:p w14:paraId="493B11B8" w14:textId="77777777" w:rsidR="00274392" w:rsidRPr="00DF4F5B" w:rsidRDefault="00274392">
      <w:pPr>
        <w:pStyle w:val="FORMATTEXT"/>
        <w:ind w:firstLine="568"/>
        <w:jc w:val="both"/>
      </w:pPr>
    </w:p>
    <w:p w14:paraId="7A23A0B9" w14:textId="77777777" w:rsidR="00274392" w:rsidRPr="00DF4F5B" w:rsidRDefault="00274392">
      <w:pPr>
        <w:pStyle w:val="FORMATTEXT"/>
        <w:ind w:firstLine="568"/>
        <w:jc w:val="both"/>
      </w:pPr>
      <w:r w:rsidRPr="00DF4F5B">
        <w:t>Консультирование на личном приеме каждого заявителя должностными лицами Росрыболовства не может превышать 10 минут.</w:t>
      </w:r>
    </w:p>
    <w:p w14:paraId="43D9D417" w14:textId="77777777" w:rsidR="00274392" w:rsidRPr="00DF4F5B" w:rsidRDefault="00274392">
      <w:pPr>
        <w:pStyle w:val="FORMATTEXT"/>
        <w:ind w:firstLine="568"/>
        <w:jc w:val="both"/>
      </w:pPr>
    </w:p>
    <w:p w14:paraId="16AA4C00" w14:textId="77777777" w:rsidR="00274392" w:rsidRPr="00DF4F5B" w:rsidRDefault="00274392">
      <w:pPr>
        <w:pStyle w:val="FORMATTEXT"/>
        <w:ind w:firstLine="568"/>
        <w:jc w:val="both"/>
      </w:pPr>
      <w:r w:rsidRPr="00DF4F5B">
        <w:lastRenderedPageBreak/>
        <w:t>Ответ на письменное обращение заявителя направляется в форме, в которой поступило обращение, по указанному в обращении адресу и в срок, не превышающий 30 дней с даты регистрации в Росрыболовстве входящего обращения.</w:t>
      </w:r>
    </w:p>
    <w:p w14:paraId="1E326715" w14:textId="77777777" w:rsidR="00274392" w:rsidRPr="00DF4F5B" w:rsidRDefault="00274392">
      <w:pPr>
        <w:pStyle w:val="FORMATTEXT"/>
        <w:ind w:firstLine="568"/>
        <w:jc w:val="both"/>
      </w:pPr>
    </w:p>
    <w:p w14:paraId="0EA94442" w14:textId="77777777" w:rsidR="00274392" w:rsidRPr="00DF4F5B" w:rsidRDefault="00274392">
      <w:pPr>
        <w:pStyle w:val="FORMATTEXT"/>
        <w:ind w:firstLine="568"/>
        <w:jc w:val="both"/>
      </w:pPr>
      <w:r w:rsidRPr="00DF4F5B">
        <w:t>Время разговора при консультировании по телефону не должно превышать 10 минут.</w:t>
      </w:r>
    </w:p>
    <w:p w14:paraId="0EAC513A" w14:textId="77777777" w:rsidR="00274392" w:rsidRPr="00DF4F5B" w:rsidRDefault="00274392">
      <w:pPr>
        <w:pStyle w:val="FORMATTEXT"/>
        <w:ind w:firstLine="568"/>
        <w:jc w:val="both"/>
      </w:pPr>
    </w:p>
    <w:p w14:paraId="03B4C8DC" w14:textId="77777777" w:rsidR="00274392" w:rsidRPr="00DF4F5B" w:rsidRDefault="00274392">
      <w:pPr>
        <w:pStyle w:val="FORMATTEXT"/>
        <w:ind w:firstLine="568"/>
        <w:jc w:val="both"/>
      </w:pPr>
      <w:r w:rsidRPr="00DF4F5B">
        <w:t>Консультации о месте нахождения, графике работы, требуемых документах могут предоставляться с использованием средств автоинформирования. При автоинформировании обеспечивается круглосуточное предоставление справочной информации.</w:t>
      </w:r>
    </w:p>
    <w:p w14:paraId="498A4888" w14:textId="77777777" w:rsidR="00274392" w:rsidRPr="00DF4F5B" w:rsidRDefault="00274392">
      <w:pPr>
        <w:pStyle w:val="FORMATTEXT"/>
        <w:ind w:firstLine="568"/>
        <w:jc w:val="both"/>
      </w:pPr>
    </w:p>
    <w:p w14:paraId="590D747A" w14:textId="77777777" w:rsidR="00274392" w:rsidRPr="00DF4F5B" w:rsidRDefault="00274392">
      <w:pPr>
        <w:pStyle w:val="FORMATTEXT"/>
        <w:ind w:firstLine="568"/>
        <w:jc w:val="both"/>
      </w:pPr>
      <w:r w:rsidRPr="00DF4F5B">
        <w:t>10. Обязанности должностных лиц Росрыболовства при ответе на обращение заявителя:</w:t>
      </w:r>
    </w:p>
    <w:p w14:paraId="743A5BD0" w14:textId="77777777" w:rsidR="00274392" w:rsidRPr="00DF4F5B" w:rsidRDefault="00274392">
      <w:pPr>
        <w:pStyle w:val="FORMATTEXT"/>
        <w:ind w:firstLine="568"/>
        <w:jc w:val="both"/>
      </w:pPr>
    </w:p>
    <w:p w14:paraId="7DE11F30" w14:textId="77777777" w:rsidR="00274392" w:rsidRPr="00DF4F5B" w:rsidRDefault="00274392">
      <w:pPr>
        <w:pStyle w:val="FORMATTEXT"/>
        <w:ind w:firstLine="568"/>
        <w:jc w:val="both"/>
      </w:pPr>
      <w:r w:rsidRPr="00DF4F5B">
        <w:t>при устном обращении заявителя (по телефону или лично) должностные лица Росрыболовства, осуществляющие консультирование, должны давать ответ самостоятельно. Если должностное лицо Росрыболовства, к которому обратился заявитель, не может ответить на вопрос самостоятельно, то оно может предложить заявителю обратиться письменно либо назначить другое удобное для него время консультации, либо переадресовать (перевести) на другое должностное лицо Росрыболовства, структурное подразделение Росрыболовства, или сообщить номер телефона, по которому можно получить необходимую информацию;</w:t>
      </w:r>
    </w:p>
    <w:p w14:paraId="4076728B" w14:textId="77777777" w:rsidR="00274392" w:rsidRPr="00DF4F5B" w:rsidRDefault="00274392">
      <w:pPr>
        <w:pStyle w:val="FORMATTEXT"/>
        <w:ind w:firstLine="568"/>
        <w:jc w:val="both"/>
      </w:pPr>
    </w:p>
    <w:p w14:paraId="1B150CF3" w14:textId="77777777" w:rsidR="00274392" w:rsidRPr="00DF4F5B" w:rsidRDefault="00274392">
      <w:pPr>
        <w:pStyle w:val="FORMATTEXT"/>
        <w:ind w:firstLine="568"/>
        <w:jc w:val="both"/>
      </w:pPr>
      <w:r w:rsidRPr="00DF4F5B">
        <w:t>должностные лица Росрыболовства, осуществляющие консультирование (по телефону или лично), должны назвать фамилию, имя, отчество (последнее - при наличии), занимаемую должность и наименование структурного подразделения Росрыболовства. Во время разговора необходимо избегать "параллельных разговоров" с окружающими людьми и не прерывать разговор по причине поступления звонка на другой аппарат. В конце консультирования должностное лицо Росрыболовства, осуществляющее консультирование, должно перечислить меры, которые надо принять (кто именно, когда и что должен сделать).</w:t>
      </w:r>
    </w:p>
    <w:p w14:paraId="119E8093" w14:textId="77777777" w:rsidR="00274392" w:rsidRPr="00DF4F5B" w:rsidRDefault="00274392">
      <w:pPr>
        <w:pStyle w:val="FORMATTEXT"/>
        <w:ind w:firstLine="568"/>
        <w:jc w:val="both"/>
      </w:pPr>
    </w:p>
    <w:p w14:paraId="08B74705" w14:textId="77777777" w:rsidR="00274392" w:rsidRPr="00DF4F5B" w:rsidRDefault="00274392">
      <w:pPr>
        <w:pStyle w:val="HEADERTEXT"/>
        <w:rPr>
          <w:b/>
          <w:bCs/>
          <w:color w:val="auto"/>
        </w:rPr>
      </w:pPr>
    </w:p>
    <w:p w14:paraId="7A2C4675" w14:textId="77777777" w:rsidR="00274392" w:rsidRPr="00DF4F5B" w:rsidRDefault="00274392">
      <w:pPr>
        <w:pStyle w:val="HEADERTEXT"/>
        <w:jc w:val="center"/>
        <w:rPr>
          <w:b/>
          <w:bCs/>
          <w:color w:val="auto"/>
        </w:rPr>
      </w:pPr>
      <w:r w:rsidRPr="00DF4F5B">
        <w:rPr>
          <w:b/>
          <w:bCs/>
          <w:color w:val="auto"/>
        </w:rPr>
        <w:t xml:space="preserve"> II. Стандарт предоставления государственной услуги </w:t>
      </w:r>
    </w:p>
    <w:p w14:paraId="0F97E6D3" w14:textId="77777777" w:rsidR="00274392" w:rsidRPr="00DF4F5B" w:rsidRDefault="00274392">
      <w:pPr>
        <w:pStyle w:val="HEADERTEXT"/>
        <w:jc w:val="center"/>
        <w:rPr>
          <w:b/>
          <w:bCs/>
          <w:color w:val="auto"/>
        </w:rPr>
      </w:pPr>
    </w:p>
    <w:p w14:paraId="517EEAEB" w14:textId="77777777" w:rsidR="00274392" w:rsidRPr="00DF4F5B" w:rsidRDefault="00274392">
      <w:pPr>
        <w:pStyle w:val="HEADERTEXT"/>
        <w:rPr>
          <w:b/>
          <w:bCs/>
          <w:color w:val="auto"/>
        </w:rPr>
      </w:pPr>
    </w:p>
    <w:p w14:paraId="0D07110A" w14:textId="77777777" w:rsidR="00274392" w:rsidRPr="00DF4F5B" w:rsidRDefault="00274392">
      <w:pPr>
        <w:pStyle w:val="HEADERTEXT"/>
        <w:jc w:val="center"/>
        <w:rPr>
          <w:b/>
          <w:bCs/>
          <w:color w:val="auto"/>
        </w:rPr>
      </w:pPr>
      <w:r w:rsidRPr="00DF4F5B">
        <w:rPr>
          <w:b/>
          <w:bCs/>
          <w:color w:val="auto"/>
        </w:rPr>
        <w:t xml:space="preserve"> Наименование государственной услуги </w:t>
      </w:r>
    </w:p>
    <w:p w14:paraId="6325740A" w14:textId="77777777" w:rsidR="00274392" w:rsidRPr="00DF4F5B" w:rsidRDefault="00274392">
      <w:pPr>
        <w:pStyle w:val="FORMATTEXT"/>
        <w:ind w:firstLine="568"/>
        <w:jc w:val="both"/>
      </w:pPr>
      <w:r w:rsidRPr="00DF4F5B">
        <w:t>11. Государственная услуга по предоставлению по запросам организаций, включенных в государственный рыбохозяйственный реестр, данных государственного мониторинга водных биологических ресурсов о производственной деятельности судов, качестве уловов, продуктов переработки водных биологических ресурсов и ведении промышленного рыболовства, в том числе данных отраслевой системы мониторинга о местоположении российских и иностранных судов, для разрешения споров в области рыболовства и сохранения водных биологических ресурсов.</w:t>
      </w:r>
    </w:p>
    <w:p w14:paraId="2EE18172" w14:textId="77777777" w:rsidR="00274392" w:rsidRPr="00DF4F5B" w:rsidRDefault="00274392">
      <w:pPr>
        <w:pStyle w:val="FORMATTEXT"/>
        <w:ind w:firstLine="568"/>
        <w:jc w:val="both"/>
      </w:pPr>
    </w:p>
    <w:p w14:paraId="1C2FB5C7" w14:textId="77777777" w:rsidR="00274392" w:rsidRPr="00DF4F5B" w:rsidRDefault="00274392">
      <w:pPr>
        <w:pStyle w:val="HEADERTEXT"/>
        <w:rPr>
          <w:b/>
          <w:bCs/>
          <w:color w:val="auto"/>
        </w:rPr>
      </w:pPr>
    </w:p>
    <w:p w14:paraId="6D5D5215" w14:textId="77777777" w:rsidR="00274392" w:rsidRPr="00DF4F5B" w:rsidRDefault="00274392">
      <w:pPr>
        <w:pStyle w:val="HEADERTEXT"/>
        <w:jc w:val="center"/>
        <w:rPr>
          <w:b/>
          <w:bCs/>
          <w:color w:val="auto"/>
        </w:rPr>
      </w:pPr>
      <w:r w:rsidRPr="00DF4F5B">
        <w:rPr>
          <w:b/>
          <w:bCs/>
          <w:color w:val="auto"/>
        </w:rPr>
        <w:t xml:space="preserve"> Наименование органа, предоставляющего государственную услугу </w:t>
      </w:r>
    </w:p>
    <w:p w14:paraId="3022D1B6" w14:textId="77777777" w:rsidR="00274392" w:rsidRPr="00DF4F5B" w:rsidRDefault="00274392">
      <w:pPr>
        <w:pStyle w:val="FORMATTEXT"/>
        <w:ind w:firstLine="568"/>
        <w:jc w:val="both"/>
      </w:pPr>
      <w:r w:rsidRPr="00DF4F5B">
        <w:t>12. Государственную услугу предоставляет Росрыболовство.</w:t>
      </w:r>
    </w:p>
    <w:p w14:paraId="42D4041D" w14:textId="77777777" w:rsidR="00274392" w:rsidRPr="00DF4F5B" w:rsidRDefault="00274392">
      <w:pPr>
        <w:pStyle w:val="FORMATTEXT"/>
        <w:ind w:firstLine="568"/>
        <w:jc w:val="both"/>
      </w:pPr>
    </w:p>
    <w:p w14:paraId="5AAEB3EF" w14:textId="77777777" w:rsidR="00274392" w:rsidRPr="00DF4F5B" w:rsidRDefault="00274392">
      <w:pPr>
        <w:pStyle w:val="FORMATTEXT"/>
        <w:ind w:firstLine="568"/>
        <w:jc w:val="both"/>
      </w:pPr>
      <w:r w:rsidRPr="00DF4F5B">
        <w:t>13. Росрыболовство не вправе требовать от заявителя осуществления действий, в том числе согласований, необходимых для предоставления государственной услуги и связанных с обращением в иные государственные органы и организации, за исключением получения услуг, включенных в перечень услуг, которые являются необходимыми и обязательными для предоставления федеральными органами исполнительной власти, Государственной корпорацией по атомной энергии "Росатом" государственных услуг и предоставляются организациями, участвующими в предоставлении государственных услуг и определении размера платы за их оказание, утвержденный постановлением Правительства Российской Федерации от 6 мая 2011 г. N 352 (Собрание законодательства Российской Федерации, 2011, N 20, ст.2829; 2020, N 39, ст.6038).</w:t>
      </w:r>
    </w:p>
    <w:p w14:paraId="7B39CB23" w14:textId="77777777" w:rsidR="00274392" w:rsidRPr="00DF4F5B" w:rsidRDefault="00274392">
      <w:pPr>
        <w:pStyle w:val="FORMATTEXT"/>
        <w:ind w:firstLine="568"/>
        <w:jc w:val="both"/>
      </w:pPr>
    </w:p>
    <w:p w14:paraId="7332EC75" w14:textId="77777777" w:rsidR="00274392" w:rsidRPr="00DF4F5B" w:rsidRDefault="00274392">
      <w:pPr>
        <w:pStyle w:val="HEADERTEXT"/>
        <w:rPr>
          <w:b/>
          <w:bCs/>
          <w:color w:val="auto"/>
        </w:rPr>
      </w:pPr>
    </w:p>
    <w:p w14:paraId="03A63054" w14:textId="77777777" w:rsidR="00274392" w:rsidRPr="00DF4F5B" w:rsidRDefault="00274392">
      <w:pPr>
        <w:pStyle w:val="HEADERTEXT"/>
        <w:jc w:val="center"/>
        <w:rPr>
          <w:b/>
          <w:bCs/>
          <w:color w:val="auto"/>
        </w:rPr>
      </w:pPr>
      <w:r w:rsidRPr="00DF4F5B">
        <w:rPr>
          <w:b/>
          <w:bCs/>
          <w:color w:val="auto"/>
        </w:rPr>
        <w:t xml:space="preserve"> Описание результата предоставления государственной услуги </w:t>
      </w:r>
    </w:p>
    <w:p w14:paraId="1998C8AE" w14:textId="77777777" w:rsidR="00274392" w:rsidRPr="00DF4F5B" w:rsidRDefault="00274392">
      <w:pPr>
        <w:pStyle w:val="FORMATTEXT"/>
        <w:ind w:firstLine="568"/>
        <w:jc w:val="both"/>
      </w:pPr>
      <w:r w:rsidRPr="00DF4F5B">
        <w:t>14. Результатами предоставления государственной услуги являются направление заявителю данных государственного мониторинга либо уведомление об отсутствии запрашиваемых им данных государственного мониторинга.</w:t>
      </w:r>
    </w:p>
    <w:p w14:paraId="15577D9A" w14:textId="77777777" w:rsidR="00274392" w:rsidRPr="00DF4F5B" w:rsidRDefault="00274392">
      <w:pPr>
        <w:pStyle w:val="FORMATTEXT"/>
        <w:ind w:firstLine="568"/>
        <w:jc w:val="both"/>
      </w:pPr>
    </w:p>
    <w:p w14:paraId="587A2DDF" w14:textId="77777777" w:rsidR="00274392" w:rsidRPr="00DF4F5B" w:rsidRDefault="00274392">
      <w:pPr>
        <w:pStyle w:val="HEADERTEXT"/>
        <w:rPr>
          <w:b/>
          <w:bCs/>
          <w:color w:val="auto"/>
        </w:rPr>
      </w:pPr>
    </w:p>
    <w:p w14:paraId="623EB54D" w14:textId="77777777" w:rsidR="00274392" w:rsidRPr="00DF4F5B" w:rsidRDefault="00274392">
      <w:pPr>
        <w:pStyle w:val="HEADERTEXT"/>
        <w:jc w:val="center"/>
        <w:rPr>
          <w:b/>
          <w:bCs/>
          <w:color w:val="auto"/>
        </w:rPr>
      </w:pPr>
      <w:r w:rsidRPr="00DF4F5B">
        <w:rPr>
          <w:b/>
          <w:bCs/>
          <w:color w:val="auto"/>
        </w:rPr>
        <w:t xml:space="preserve"> Срок предоставления государственной услуги, в том числе с учетом необходимости обращения в организации, участвующие в предоставлении государственной услуги, срок приостановления предоставления государственной услуги в случае, если возможность </w:t>
      </w:r>
      <w:r w:rsidRPr="00DF4F5B">
        <w:rPr>
          <w:b/>
          <w:bCs/>
          <w:color w:val="auto"/>
        </w:rPr>
        <w:lastRenderedPageBreak/>
        <w:t xml:space="preserve">приостановления предусмотрена законодательством Российской Федерации, срок выдачи (направления) документов, являющихся результатом предоставления государственной услуги </w:t>
      </w:r>
    </w:p>
    <w:p w14:paraId="1ABE3D64" w14:textId="77777777" w:rsidR="00274392" w:rsidRPr="00DF4F5B" w:rsidRDefault="00274392">
      <w:pPr>
        <w:pStyle w:val="FORMATTEXT"/>
        <w:ind w:firstLine="568"/>
        <w:jc w:val="both"/>
      </w:pPr>
      <w:r w:rsidRPr="00DF4F5B">
        <w:t>15. Срок предоставления государственной услуги, срок выдачи (направления) документа, являющегося результатом предоставления государственной услуги, не должен превышать 20 рабочих дней со дня регистрации запроса в Росрыболовстве.</w:t>
      </w:r>
    </w:p>
    <w:p w14:paraId="0F45E6D2" w14:textId="77777777" w:rsidR="00274392" w:rsidRPr="00DF4F5B" w:rsidRDefault="00274392">
      <w:pPr>
        <w:pStyle w:val="FORMATTEXT"/>
        <w:ind w:firstLine="568"/>
        <w:jc w:val="both"/>
      </w:pPr>
    </w:p>
    <w:p w14:paraId="07B4B054" w14:textId="77777777" w:rsidR="00274392" w:rsidRPr="00DF4F5B" w:rsidRDefault="00274392">
      <w:pPr>
        <w:pStyle w:val="HEADERTEXT"/>
        <w:rPr>
          <w:b/>
          <w:bCs/>
          <w:color w:val="auto"/>
        </w:rPr>
      </w:pPr>
    </w:p>
    <w:p w14:paraId="39DD362C" w14:textId="77777777" w:rsidR="00274392" w:rsidRPr="00DF4F5B" w:rsidRDefault="00274392">
      <w:pPr>
        <w:pStyle w:val="HEADERTEXT"/>
        <w:jc w:val="center"/>
        <w:rPr>
          <w:b/>
          <w:bCs/>
          <w:color w:val="auto"/>
        </w:rPr>
      </w:pPr>
      <w:r w:rsidRPr="00DF4F5B">
        <w:rPr>
          <w:b/>
          <w:bCs/>
          <w:color w:val="auto"/>
        </w:rPr>
        <w:t xml:space="preserve"> Нормативные правовые акты, регулирующие предоставление государственной услуги </w:t>
      </w:r>
    </w:p>
    <w:p w14:paraId="7673FD8A" w14:textId="77777777" w:rsidR="00274392" w:rsidRPr="00DF4F5B" w:rsidRDefault="00274392">
      <w:pPr>
        <w:pStyle w:val="FORMATTEXT"/>
        <w:ind w:firstLine="568"/>
        <w:jc w:val="both"/>
      </w:pPr>
      <w:r w:rsidRPr="00DF4F5B">
        <w:t>16. Перечень нормативных правовых актов, регулирующих предоставление государственной услуги (с указанием их реквизитов и источников официального опубликования), размещается на официальном сайте Росрыболовства в разделе "Документы. Проекты документов. Независимая антикоррупционная экспертиза проектов нормативно-правовых актов. Федеральный портал проектов нормативных правовых актов", в Федеральном реестре и на Едином портале в разделе "Федеральное агентство по рыболовству".</w:t>
      </w:r>
    </w:p>
    <w:p w14:paraId="5AD282E1" w14:textId="77777777" w:rsidR="00274392" w:rsidRPr="00DF4F5B" w:rsidRDefault="00274392">
      <w:pPr>
        <w:pStyle w:val="FORMATTEXT"/>
        <w:ind w:firstLine="568"/>
        <w:jc w:val="both"/>
      </w:pPr>
    </w:p>
    <w:p w14:paraId="58F3D35E" w14:textId="77777777" w:rsidR="00274392" w:rsidRPr="00DF4F5B" w:rsidRDefault="00274392">
      <w:pPr>
        <w:pStyle w:val="HEADERTEXT"/>
        <w:rPr>
          <w:b/>
          <w:bCs/>
          <w:color w:val="auto"/>
        </w:rPr>
      </w:pPr>
    </w:p>
    <w:p w14:paraId="1D00B0FD" w14:textId="77777777" w:rsidR="00274392" w:rsidRPr="00DF4F5B" w:rsidRDefault="00274392">
      <w:pPr>
        <w:pStyle w:val="HEADERTEXT"/>
        <w:jc w:val="center"/>
        <w:rPr>
          <w:b/>
          <w:bCs/>
          <w:color w:val="auto"/>
        </w:rPr>
      </w:pPr>
      <w:r w:rsidRPr="00DF4F5B">
        <w:rPr>
          <w:b/>
          <w:bCs/>
          <w:color w:val="auto"/>
        </w:rPr>
        <w:t xml:space="preserve"> Исчерпывающий перечень документов, необходимых в соответствии с нормативными правовыми актами для предоставления государственной услуги и услуг, которые являются необходимыми и обязательными для предоставления государственной услуги, подлежащих представлению заявителем, способы их получения заявителем, в том числе в электронной форме, порядок их представления </w:t>
      </w:r>
    </w:p>
    <w:p w14:paraId="3E92ACB5" w14:textId="77777777" w:rsidR="00274392" w:rsidRPr="00DF4F5B" w:rsidRDefault="00274392">
      <w:pPr>
        <w:pStyle w:val="FORMATTEXT"/>
        <w:ind w:firstLine="568"/>
        <w:jc w:val="both"/>
      </w:pPr>
      <w:r w:rsidRPr="00DF4F5B">
        <w:t>17. Предоставление государственной услуги осуществляется на основании запроса заявителя, поданного по форме, предусмотренной приложением N 1 к Регламенту.</w:t>
      </w:r>
    </w:p>
    <w:p w14:paraId="1BF86A95" w14:textId="77777777" w:rsidR="00274392" w:rsidRPr="00DF4F5B" w:rsidRDefault="00274392">
      <w:pPr>
        <w:pStyle w:val="FORMATTEXT"/>
        <w:ind w:firstLine="568"/>
        <w:jc w:val="both"/>
      </w:pPr>
    </w:p>
    <w:p w14:paraId="241D8CE7" w14:textId="77777777" w:rsidR="00274392" w:rsidRPr="00DF4F5B" w:rsidRDefault="00274392">
      <w:pPr>
        <w:pStyle w:val="FORMATTEXT"/>
        <w:ind w:firstLine="568"/>
        <w:jc w:val="both"/>
      </w:pPr>
      <w:r w:rsidRPr="00DF4F5B">
        <w:t>Заявитель может подать запрос следующими способами:</w:t>
      </w:r>
    </w:p>
    <w:p w14:paraId="1CB34B4B" w14:textId="77777777" w:rsidR="00274392" w:rsidRPr="00DF4F5B" w:rsidRDefault="00274392">
      <w:pPr>
        <w:pStyle w:val="FORMATTEXT"/>
        <w:ind w:firstLine="568"/>
        <w:jc w:val="both"/>
      </w:pPr>
    </w:p>
    <w:p w14:paraId="255C39C4" w14:textId="77777777" w:rsidR="00274392" w:rsidRPr="00DF4F5B" w:rsidRDefault="00274392">
      <w:pPr>
        <w:pStyle w:val="FORMATTEXT"/>
        <w:ind w:firstLine="568"/>
        <w:jc w:val="both"/>
      </w:pPr>
      <w:r w:rsidRPr="00DF4F5B">
        <w:t>а) представить лично по адресу Росрыболовства;</w:t>
      </w:r>
    </w:p>
    <w:p w14:paraId="5E20CC8C" w14:textId="77777777" w:rsidR="00274392" w:rsidRPr="00DF4F5B" w:rsidRDefault="00274392">
      <w:pPr>
        <w:pStyle w:val="FORMATTEXT"/>
        <w:ind w:firstLine="568"/>
        <w:jc w:val="both"/>
      </w:pPr>
    </w:p>
    <w:p w14:paraId="2B54077A" w14:textId="77777777" w:rsidR="00274392" w:rsidRPr="00DF4F5B" w:rsidRDefault="00274392">
      <w:pPr>
        <w:pStyle w:val="FORMATTEXT"/>
        <w:ind w:firstLine="568"/>
        <w:jc w:val="both"/>
      </w:pPr>
      <w:r w:rsidRPr="00DF4F5B">
        <w:t>б) направить запрос посредством почтовой связи по адресу Росрыболовства;</w:t>
      </w:r>
    </w:p>
    <w:p w14:paraId="51AFAD62" w14:textId="77777777" w:rsidR="00274392" w:rsidRPr="00DF4F5B" w:rsidRDefault="00274392">
      <w:pPr>
        <w:pStyle w:val="FORMATTEXT"/>
        <w:ind w:firstLine="568"/>
        <w:jc w:val="both"/>
      </w:pPr>
    </w:p>
    <w:p w14:paraId="5B9B6F2D" w14:textId="77777777" w:rsidR="00274392" w:rsidRPr="00DF4F5B" w:rsidRDefault="00274392">
      <w:pPr>
        <w:pStyle w:val="FORMATTEXT"/>
        <w:ind w:firstLine="568"/>
        <w:jc w:val="both"/>
      </w:pPr>
      <w:r w:rsidRPr="00DF4F5B">
        <w:t>в) оформить запрос на Едином портале в разделе "Федеральное агентство по рыболовству" государственная услуга "Предоставление по запросам организаций, включенных в государственный рыбохозяйственный реестр, данных государственного мониторинга водных биологических ресурсов о производственной деятельности судов, качестве уловов, продуктов переработки водных биологических ресурсов и ведении промышленного рыболовства, в том числе данных отраслевой системы мониторинга о местоположении российских и иностранных судов, для разрешения споров в области рыболовства и сохранения водных биологических ресурсов" с использованием простой электронной подписи.</w:t>
      </w:r>
    </w:p>
    <w:p w14:paraId="750504BC" w14:textId="77777777" w:rsidR="00274392" w:rsidRPr="00DF4F5B" w:rsidRDefault="00274392">
      <w:pPr>
        <w:pStyle w:val="FORMATTEXT"/>
        <w:ind w:firstLine="568"/>
        <w:jc w:val="both"/>
      </w:pPr>
    </w:p>
    <w:p w14:paraId="5C939602" w14:textId="77777777" w:rsidR="00274392" w:rsidRPr="00DF4F5B" w:rsidRDefault="00274392">
      <w:pPr>
        <w:pStyle w:val="FORMATTEXT"/>
        <w:ind w:firstLine="568"/>
        <w:jc w:val="both"/>
      </w:pPr>
      <w:r w:rsidRPr="00DF4F5B">
        <w:t>18. К запросу прилагаются копии документов по судебному разбирательству или производству по делу об административном правонарушении (при наличии)</w:t>
      </w:r>
      <w:r w:rsidRPr="00274392">
        <w:rPr>
          <w:noProof/>
          <w:position w:val="-8"/>
        </w:rPr>
        <w:drawing>
          <wp:inline distT="0" distB="0" distL="0" distR="0" wp14:anchorId="28839289" wp14:editId="5A99690F">
            <wp:extent cx="104775" cy="219075"/>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pic:cNvPicPr>
                      <a:picLocks noChangeAspect="1" noChangeArrowheads="1"/>
                    </pic:cNvPicPr>
                  </pic:nvPicPr>
                  <pic:blipFill>
                    <a:blip r:embed="R9e057df5bf8b46f7">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DF4F5B">
        <w:t xml:space="preserve">. </w:t>
      </w:r>
    </w:p>
    <w:p w14:paraId="24EEB25B" w14:textId="77777777" w:rsidR="00274392" w:rsidRPr="00DF4F5B" w:rsidRDefault="00274392">
      <w:pPr>
        <w:pStyle w:val="FORMATTEXT"/>
        <w:jc w:val="both"/>
      </w:pPr>
      <w:r w:rsidRPr="00DF4F5B">
        <w:t xml:space="preserve">________________ </w:t>
      </w:r>
    </w:p>
    <w:p w14:paraId="743D088C" w14:textId="77777777" w:rsidR="00274392" w:rsidRPr="00DF4F5B" w:rsidRDefault="00274392">
      <w:pPr>
        <w:pStyle w:val="FORMATTEXT"/>
        <w:ind w:firstLine="568"/>
        <w:jc w:val="both"/>
      </w:pPr>
      <w:r w:rsidRPr="00274392">
        <w:rPr>
          <w:noProof/>
          <w:position w:val="-8"/>
        </w:rPr>
        <w:drawing>
          <wp:inline distT="0" distB="0" distL="0" distR="0" wp14:anchorId="4A6055BE" wp14:editId="6CC62613">
            <wp:extent cx="104775" cy="219075"/>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pic:cNvPicPr>
                      <a:picLocks noChangeAspect="1" noChangeArrowheads="1"/>
                    </pic:cNvPicPr>
                  </pic:nvPicPr>
                  <pic:blipFill>
                    <a:blip r:embed="R7e8ba15cb0ad440d">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DF4F5B">
        <w:t>Статья 51 Федерального закона от 20 декабря 2004 г. N 166-ФЗ "О рыболовстве и сохранении водных биологических ресурсов".</w:t>
      </w:r>
    </w:p>
    <w:p w14:paraId="647DEB9A" w14:textId="77777777" w:rsidR="00274392" w:rsidRPr="00DF4F5B" w:rsidRDefault="00274392">
      <w:pPr>
        <w:pStyle w:val="FORMATTEXT"/>
        <w:ind w:firstLine="568"/>
        <w:jc w:val="both"/>
      </w:pPr>
    </w:p>
    <w:p w14:paraId="4DC45FD1" w14:textId="77777777" w:rsidR="00274392" w:rsidRPr="00DF4F5B" w:rsidRDefault="00274392">
      <w:pPr>
        <w:pStyle w:val="FORMATTEXT"/>
        <w:ind w:firstLine="568"/>
        <w:jc w:val="both"/>
      </w:pPr>
      <w:r w:rsidRPr="00DF4F5B">
        <w:t>19. Требовать от заявителя сведений, не предусмотренных приложением N 1 к Регламенту, не допускается.</w:t>
      </w:r>
    </w:p>
    <w:p w14:paraId="019CABD9" w14:textId="77777777" w:rsidR="00274392" w:rsidRPr="00DF4F5B" w:rsidRDefault="00274392">
      <w:pPr>
        <w:pStyle w:val="FORMATTEXT"/>
        <w:ind w:firstLine="568"/>
        <w:jc w:val="both"/>
      </w:pPr>
    </w:p>
    <w:p w14:paraId="72794BEA" w14:textId="77777777" w:rsidR="00274392" w:rsidRPr="00DF4F5B" w:rsidRDefault="00274392">
      <w:pPr>
        <w:pStyle w:val="HEADERTEXT"/>
        <w:rPr>
          <w:b/>
          <w:bCs/>
          <w:color w:val="auto"/>
        </w:rPr>
      </w:pPr>
    </w:p>
    <w:p w14:paraId="32625708" w14:textId="77777777" w:rsidR="00274392" w:rsidRPr="00DF4F5B" w:rsidRDefault="00274392">
      <w:pPr>
        <w:pStyle w:val="HEADERTEXT"/>
        <w:jc w:val="center"/>
        <w:rPr>
          <w:b/>
          <w:bCs/>
          <w:color w:val="auto"/>
        </w:rPr>
      </w:pPr>
      <w:r w:rsidRPr="00DF4F5B">
        <w:rPr>
          <w:b/>
          <w:bCs/>
          <w:color w:val="auto"/>
        </w:rPr>
        <w:t xml:space="preserve"> Исчерпывающий перечень документов, необходимых в соответствии с нормативными правовыми актами для предоставления государственной услуги, которые находятся в распоряжении государственных органов, органов местного самоуправления и иных органов, участвующих в предоставлении государственных или муниципальных услуг, и которые заявитель вправе представить, а также способы их получения заявителями, в том числе в электронной форме, порядок их представления </w:t>
      </w:r>
    </w:p>
    <w:p w14:paraId="01B19910" w14:textId="77777777" w:rsidR="00274392" w:rsidRPr="00DF4F5B" w:rsidRDefault="00274392">
      <w:pPr>
        <w:pStyle w:val="FORMATTEXT"/>
        <w:ind w:firstLine="568"/>
        <w:jc w:val="both"/>
      </w:pPr>
      <w:r w:rsidRPr="00DF4F5B">
        <w:t>20. Документов, необходимых для предоставления государственной услуги, которые находятся в распоряжении государственных органов, органов местного самоуправления и иных органов, участвующих в предоставлении государственной услуги, нормативными правовыми актами Российской Федерации не предусмотрено.</w:t>
      </w:r>
    </w:p>
    <w:p w14:paraId="1549B569" w14:textId="77777777" w:rsidR="00274392" w:rsidRPr="00DF4F5B" w:rsidRDefault="00274392">
      <w:pPr>
        <w:pStyle w:val="FORMATTEXT"/>
        <w:ind w:firstLine="568"/>
        <w:jc w:val="both"/>
      </w:pPr>
    </w:p>
    <w:p w14:paraId="47C13245" w14:textId="77777777" w:rsidR="00274392" w:rsidRPr="00DF4F5B" w:rsidRDefault="00274392">
      <w:pPr>
        <w:pStyle w:val="FORMATTEXT"/>
        <w:ind w:firstLine="568"/>
        <w:jc w:val="both"/>
      </w:pPr>
      <w:r w:rsidRPr="00DF4F5B">
        <w:t>21. Запрещается требовать от заявителя:</w:t>
      </w:r>
    </w:p>
    <w:p w14:paraId="59B26997" w14:textId="77777777" w:rsidR="00274392" w:rsidRPr="00DF4F5B" w:rsidRDefault="00274392">
      <w:pPr>
        <w:pStyle w:val="FORMATTEXT"/>
        <w:ind w:firstLine="568"/>
        <w:jc w:val="both"/>
      </w:pPr>
    </w:p>
    <w:p w14:paraId="2C89AE9B" w14:textId="77777777" w:rsidR="00274392" w:rsidRPr="00DF4F5B" w:rsidRDefault="00274392">
      <w:pPr>
        <w:pStyle w:val="FORMATTEXT"/>
        <w:ind w:firstLine="568"/>
        <w:jc w:val="both"/>
      </w:pPr>
      <w:r w:rsidRPr="00DF4F5B">
        <w:t xml:space="preserve">представления документов и информации или осуществления действий, представление или </w:t>
      </w:r>
      <w:r w:rsidRPr="00DF4F5B">
        <w:lastRenderedPageBreak/>
        <w:t>осуществление которых не предусмотрено нормативными правовыми актами, регулирующими отношения, возникающие в связи с предоставлением государственной услуги;</w:t>
      </w:r>
    </w:p>
    <w:p w14:paraId="38FC479A" w14:textId="77777777" w:rsidR="00274392" w:rsidRPr="00DF4F5B" w:rsidRDefault="00274392">
      <w:pPr>
        <w:pStyle w:val="FORMATTEXT"/>
        <w:ind w:firstLine="568"/>
        <w:jc w:val="both"/>
      </w:pPr>
    </w:p>
    <w:p w14:paraId="4153A9E0" w14:textId="77777777" w:rsidR="00274392" w:rsidRPr="00DF4F5B" w:rsidRDefault="00274392">
      <w:pPr>
        <w:pStyle w:val="FORMATTEXT"/>
        <w:ind w:firstLine="568"/>
        <w:jc w:val="both"/>
      </w:pPr>
      <w:r w:rsidRPr="00DF4F5B">
        <w:t>представления документов и информации, которые в соответствии с нормативными правовыми актами Российской Федерации, нормативными правовыми актами субъектов Российской Федерации и муниципальными правовыми актами находятся в распоряжении органов, предоставляющих государственную услугу, иных государственных органов, органов местного самоуправления и организаций и (или) подведомственных государственным органам и органам местного самоуправления организаций, участвующих в предоставлении государственных или муниципальных услуг, за исключением документов, указанных в части 6 статьи 7 Федерального закона от 27 июля 2010 г. N 210-ФЗ "Об организации государственных и муниципальных услуг" (Собрание законодательства Российской Федерации, 2010, N 31, ст.4179; 2020, N 31, ст.5027) (далее - Федеральный закон N 210-ФЗ);</w:t>
      </w:r>
    </w:p>
    <w:p w14:paraId="41A8C26D" w14:textId="77777777" w:rsidR="00274392" w:rsidRPr="00DF4F5B" w:rsidRDefault="00274392">
      <w:pPr>
        <w:pStyle w:val="FORMATTEXT"/>
        <w:ind w:firstLine="568"/>
        <w:jc w:val="both"/>
      </w:pPr>
    </w:p>
    <w:p w14:paraId="0237B774" w14:textId="77777777" w:rsidR="00274392" w:rsidRPr="00DF4F5B" w:rsidRDefault="00274392">
      <w:pPr>
        <w:pStyle w:val="FORMATTEXT"/>
        <w:ind w:firstLine="568"/>
        <w:jc w:val="both"/>
      </w:pPr>
      <w:r w:rsidRPr="00DF4F5B">
        <w:t>представления документов и информации, отсутствие и (или) недостоверность которых не указывались при первоначальном отказе в приеме документов, необходимых для предоставления государственной услуги, либо в предоставлении государственной услуги, за исключением случаев, предусмотренных пунктом 4 части 1 статьи 7 Федерального закона N 210-ФЗ.</w:t>
      </w:r>
    </w:p>
    <w:p w14:paraId="2E85872D" w14:textId="77777777" w:rsidR="00274392" w:rsidRPr="00DF4F5B" w:rsidRDefault="00274392">
      <w:pPr>
        <w:pStyle w:val="FORMATTEXT"/>
        <w:ind w:firstLine="568"/>
        <w:jc w:val="both"/>
      </w:pPr>
    </w:p>
    <w:p w14:paraId="539F9F5E" w14:textId="77777777" w:rsidR="00274392" w:rsidRPr="00DF4F5B" w:rsidRDefault="00274392">
      <w:pPr>
        <w:pStyle w:val="HEADERTEXT"/>
        <w:rPr>
          <w:b/>
          <w:bCs/>
          <w:color w:val="auto"/>
        </w:rPr>
      </w:pPr>
    </w:p>
    <w:p w14:paraId="2DB1B7B6" w14:textId="77777777" w:rsidR="00274392" w:rsidRPr="00DF4F5B" w:rsidRDefault="00274392">
      <w:pPr>
        <w:pStyle w:val="HEADERTEXT"/>
        <w:jc w:val="center"/>
        <w:rPr>
          <w:b/>
          <w:bCs/>
          <w:color w:val="auto"/>
        </w:rPr>
      </w:pPr>
      <w:r w:rsidRPr="00DF4F5B">
        <w:rPr>
          <w:b/>
          <w:bCs/>
          <w:color w:val="auto"/>
        </w:rPr>
        <w:t xml:space="preserve"> Исчерпывающий перечень оснований для отказа в приеме документов, необходимых для предоставления государственной услуги </w:t>
      </w:r>
    </w:p>
    <w:p w14:paraId="15E17D70" w14:textId="77777777" w:rsidR="00274392" w:rsidRPr="00DF4F5B" w:rsidRDefault="00274392">
      <w:pPr>
        <w:pStyle w:val="FORMATTEXT"/>
        <w:ind w:firstLine="568"/>
        <w:jc w:val="both"/>
      </w:pPr>
      <w:r w:rsidRPr="00DF4F5B">
        <w:t>22. Не подлежит приему запрос:</w:t>
      </w:r>
    </w:p>
    <w:p w14:paraId="0695EDA2" w14:textId="77777777" w:rsidR="00274392" w:rsidRPr="00DF4F5B" w:rsidRDefault="00274392">
      <w:pPr>
        <w:pStyle w:val="FORMATTEXT"/>
        <w:ind w:firstLine="568"/>
        <w:jc w:val="both"/>
      </w:pPr>
    </w:p>
    <w:p w14:paraId="40CA1F51" w14:textId="77777777" w:rsidR="00274392" w:rsidRPr="00DF4F5B" w:rsidRDefault="00274392">
      <w:pPr>
        <w:pStyle w:val="FORMATTEXT"/>
        <w:ind w:firstLine="568"/>
        <w:jc w:val="both"/>
      </w:pPr>
      <w:r w:rsidRPr="00DF4F5B">
        <w:t>а) оформленный на иностранном языке;</w:t>
      </w:r>
    </w:p>
    <w:p w14:paraId="25203A7F" w14:textId="77777777" w:rsidR="00274392" w:rsidRPr="00DF4F5B" w:rsidRDefault="00274392">
      <w:pPr>
        <w:pStyle w:val="FORMATTEXT"/>
        <w:ind w:firstLine="568"/>
        <w:jc w:val="both"/>
      </w:pPr>
    </w:p>
    <w:p w14:paraId="6070EC55" w14:textId="77777777" w:rsidR="00274392" w:rsidRPr="00DF4F5B" w:rsidRDefault="00274392">
      <w:pPr>
        <w:pStyle w:val="FORMATTEXT"/>
        <w:ind w:firstLine="568"/>
        <w:jc w:val="both"/>
      </w:pPr>
      <w:r w:rsidRPr="00DF4F5B">
        <w:t>б) имеющий подчистки, либо приписки, зачеркнутые слова или иные неоговоренные исправления, исполненный карандашом, а также с повреждениями, не позволяющими однозначно истолковать его содержание.</w:t>
      </w:r>
    </w:p>
    <w:p w14:paraId="67275CAE" w14:textId="77777777" w:rsidR="00274392" w:rsidRPr="00DF4F5B" w:rsidRDefault="00274392">
      <w:pPr>
        <w:pStyle w:val="FORMATTEXT"/>
        <w:ind w:firstLine="568"/>
        <w:jc w:val="both"/>
      </w:pPr>
    </w:p>
    <w:p w14:paraId="6C1B7D50" w14:textId="77777777" w:rsidR="00274392" w:rsidRPr="00DF4F5B" w:rsidRDefault="00274392">
      <w:pPr>
        <w:pStyle w:val="FORMATTEXT"/>
        <w:ind w:firstLine="568"/>
        <w:jc w:val="both"/>
      </w:pPr>
      <w:r w:rsidRPr="00DF4F5B">
        <w:t>23. Не подлежит приему запрос, представленный в форме электронного документа:</w:t>
      </w:r>
    </w:p>
    <w:p w14:paraId="75A35ACC" w14:textId="77777777" w:rsidR="00274392" w:rsidRPr="00DF4F5B" w:rsidRDefault="00274392">
      <w:pPr>
        <w:pStyle w:val="FORMATTEXT"/>
        <w:ind w:firstLine="568"/>
        <w:jc w:val="both"/>
      </w:pPr>
    </w:p>
    <w:p w14:paraId="16DF4451" w14:textId="77777777" w:rsidR="00274392" w:rsidRPr="00DF4F5B" w:rsidRDefault="00274392">
      <w:pPr>
        <w:pStyle w:val="FORMATTEXT"/>
        <w:ind w:firstLine="568"/>
        <w:jc w:val="both"/>
      </w:pPr>
      <w:r w:rsidRPr="00DF4F5B">
        <w:t>а) не подписанный простой электронной подписью</w:t>
      </w:r>
      <w:r w:rsidRPr="00274392">
        <w:rPr>
          <w:noProof/>
          <w:position w:val="-8"/>
        </w:rPr>
        <w:drawing>
          <wp:inline distT="0" distB="0" distL="0" distR="0" wp14:anchorId="08AF8EC2" wp14:editId="520452A9">
            <wp:extent cx="104775" cy="219075"/>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pic:cNvPicPr>
                      <a:picLocks noChangeAspect="1" noChangeArrowheads="1"/>
                    </pic:cNvPicPr>
                  </pic:nvPicPr>
                  <pic:blipFill>
                    <a:blip r:embed="R0bea2c41dd2f4e7e">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DF4F5B">
        <w:t xml:space="preserve">; </w:t>
      </w:r>
    </w:p>
    <w:p w14:paraId="0E4C82D0" w14:textId="77777777" w:rsidR="00274392" w:rsidRPr="00DF4F5B" w:rsidRDefault="00274392">
      <w:pPr>
        <w:pStyle w:val="FORMATTEXT"/>
        <w:jc w:val="both"/>
      </w:pPr>
      <w:r w:rsidRPr="00DF4F5B">
        <w:t xml:space="preserve">________________ </w:t>
      </w:r>
    </w:p>
    <w:p w14:paraId="28431F8F" w14:textId="77777777" w:rsidR="00274392" w:rsidRPr="00DF4F5B" w:rsidRDefault="00274392">
      <w:pPr>
        <w:pStyle w:val="FORMATTEXT"/>
        <w:ind w:firstLine="568"/>
        <w:jc w:val="both"/>
      </w:pPr>
      <w:r w:rsidRPr="00274392">
        <w:rPr>
          <w:noProof/>
          <w:position w:val="-8"/>
        </w:rPr>
        <w:drawing>
          <wp:inline distT="0" distB="0" distL="0" distR="0" wp14:anchorId="0AE4015A" wp14:editId="68149902">
            <wp:extent cx="104775" cy="219075"/>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
                    <pic:cNvPicPr>
                      <a:picLocks noChangeAspect="1" noChangeArrowheads="1"/>
                    </pic:cNvPicPr>
                  </pic:nvPicPr>
                  <pic:blipFill>
                    <a:blip r:embed="R79bfbf319e1a4b2c">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DF4F5B">
        <w:t>Постановление Правительства Российской Федерации от 25 июня 2012 г. N 634 "О видах электронной подписи, использование которых допускается при обращении за получением государственных и муниципальных услуг" (Собрание законодательства Российской Федерации, 2012, N 27, ст.3744; 2018, N 36, ст.5623).</w:t>
      </w:r>
    </w:p>
    <w:p w14:paraId="321E7B0E" w14:textId="77777777" w:rsidR="00274392" w:rsidRPr="00DF4F5B" w:rsidRDefault="00274392">
      <w:pPr>
        <w:pStyle w:val="FORMATTEXT"/>
        <w:ind w:firstLine="568"/>
        <w:jc w:val="both"/>
      </w:pPr>
    </w:p>
    <w:p w14:paraId="56639436" w14:textId="77777777" w:rsidR="00274392" w:rsidRPr="00DF4F5B" w:rsidRDefault="00274392">
      <w:pPr>
        <w:pStyle w:val="FORMATTEXT"/>
        <w:ind w:firstLine="568"/>
        <w:jc w:val="both"/>
      </w:pPr>
      <w:r w:rsidRPr="00DF4F5B">
        <w:t>б) если в результате проверки простой электронной подписи, которой подписан запрос, выявлено несоблюдение установленных статьей 9 Федерального закона от 6 апреля 2011 г. N 63-ФЗ "Об электронной подписи" (Собрание законодательства Российской Федерации, 2011, N 15, ст.2036; 2019, N 52, ст.7794) (далее - Федеральный закон N 63-ФЗ) условий признания ее действительности.</w:t>
      </w:r>
    </w:p>
    <w:p w14:paraId="4539CA70" w14:textId="77777777" w:rsidR="00274392" w:rsidRPr="00DF4F5B" w:rsidRDefault="00274392">
      <w:pPr>
        <w:pStyle w:val="FORMATTEXT"/>
        <w:ind w:firstLine="568"/>
        <w:jc w:val="both"/>
      </w:pPr>
    </w:p>
    <w:p w14:paraId="5517F6F7" w14:textId="77777777" w:rsidR="00274392" w:rsidRPr="00DF4F5B" w:rsidRDefault="00274392">
      <w:pPr>
        <w:pStyle w:val="HEADERTEXT"/>
        <w:rPr>
          <w:b/>
          <w:bCs/>
          <w:color w:val="auto"/>
        </w:rPr>
      </w:pPr>
    </w:p>
    <w:p w14:paraId="136A3820" w14:textId="77777777" w:rsidR="00274392" w:rsidRPr="00DF4F5B" w:rsidRDefault="00274392">
      <w:pPr>
        <w:pStyle w:val="HEADERTEXT"/>
        <w:jc w:val="center"/>
        <w:rPr>
          <w:b/>
          <w:bCs/>
          <w:color w:val="auto"/>
        </w:rPr>
      </w:pPr>
      <w:r w:rsidRPr="00DF4F5B">
        <w:rPr>
          <w:b/>
          <w:bCs/>
          <w:color w:val="auto"/>
        </w:rPr>
        <w:t xml:space="preserve"> Исчерпывающий перечень оснований для приостановления или отказа в предоставлении государственной услуги </w:t>
      </w:r>
    </w:p>
    <w:p w14:paraId="6CF7E7A8" w14:textId="77777777" w:rsidR="00274392" w:rsidRPr="00DF4F5B" w:rsidRDefault="00274392">
      <w:pPr>
        <w:pStyle w:val="FORMATTEXT"/>
        <w:ind w:firstLine="568"/>
        <w:jc w:val="both"/>
      </w:pPr>
      <w:r w:rsidRPr="00DF4F5B">
        <w:t>24. Оснований для приостановления предоставления государственной услуги законодательством Российской Федерации не предусмотрено.</w:t>
      </w:r>
    </w:p>
    <w:p w14:paraId="7D7F1588" w14:textId="77777777" w:rsidR="00274392" w:rsidRPr="00DF4F5B" w:rsidRDefault="00274392">
      <w:pPr>
        <w:pStyle w:val="FORMATTEXT"/>
        <w:ind w:firstLine="568"/>
        <w:jc w:val="both"/>
      </w:pPr>
    </w:p>
    <w:p w14:paraId="0F6A0C34" w14:textId="77777777" w:rsidR="00274392" w:rsidRPr="00DF4F5B" w:rsidRDefault="00274392">
      <w:pPr>
        <w:pStyle w:val="FORMATTEXT"/>
        <w:ind w:firstLine="568"/>
        <w:jc w:val="both"/>
      </w:pPr>
      <w:r w:rsidRPr="00DF4F5B">
        <w:t>25. Основаниями для отказа в предоставлении государственной услуги являются:</w:t>
      </w:r>
    </w:p>
    <w:p w14:paraId="7262DBDD" w14:textId="77777777" w:rsidR="00274392" w:rsidRPr="00DF4F5B" w:rsidRDefault="00274392">
      <w:pPr>
        <w:pStyle w:val="FORMATTEXT"/>
        <w:ind w:firstLine="568"/>
        <w:jc w:val="both"/>
      </w:pPr>
    </w:p>
    <w:p w14:paraId="5599973C" w14:textId="77777777" w:rsidR="00274392" w:rsidRPr="00DF4F5B" w:rsidRDefault="00274392">
      <w:pPr>
        <w:pStyle w:val="FORMATTEXT"/>
        <w:ind w:firstLine="568"/>
        <w:jc w:val="both"/>
      </w:pPr>
      <w:r w:rsidRPr="00DF4F5B">
        <w:t>а) отсутствие в запросе сведений, указанных в приложении N 1 к Регламенту;</w:t>
      </w:r>
    </w:p>
    <w:p w14:paraId="004BACA5" w14:textId="77777777" w:rsidR="00274392" w:rsidRPr="00DF4F5B" w:rsidRDefault="00274392">
      <w:pPr>
        <w:pStyle w:val="FORMATTEXT"/>
        <w:ind w:firstLine="568"/>
        <w:jc w:val="both"/>
      </w:pPr>
    </w:p>
    <w:p w14:paraId="722AF33B" w14:textId="77777777" w:rsidR="00274392" w:rsidRPr="00DF4F5B" w:rsidRDefault="00274392">
      <w:pPr>
        <w:pStyle w:val="FORMATTEXT"/>
        <w:ind w:firstLine="568"/>
        <w:jc w:val="both"/>
      </w:pPr>
      <w:r w:rsidRPr="00DF4F5B">
        <w:t>б) отсутствие данных о заявителе в государственном рыбохозяйственном реестре.</w:t>
      </w:r>
    </w:p>
    <w:p w14:paraId="74C20E9A" w14:textId="77777777" w:rsidR="00274392" w:rsidRPr="00DF4F5B" w:rsidRDefault="00274392">
      <w:pPr>
        <w:pStyle w:val="FORMATTEXT"/>
        <w:ind w:firstLine="568"/>
        <w:jc w:val="both"/>
      </w:pPr>
    </w:p>
    <w:p w14:paraId="53B70F06" w14:textId="77777777" w:rsidR="00274392" w:rsidRPr="00DF4F5B" w:rsidRDefault="00274392">
      <w:pPr>
        <w:pStyle w:val="HEADERTEXT"/>
        <w:rPr>
          <w:b/>
          <w:bCs/>
          <w:color w:val="auto"/>
        </w:rPr>
      </w:pPr>
    </w:p>
    <w:p w14:paraId="30C8345E" w14:textId="77777777" w:rsidR="00274392" w:rsidRPr="00DF4F5B" w:rsidRDefault="00274392">
      <w:pPr>
        <w:pStyle w:val="HEADERTEXT"/>
        <w:jc w:val="center"/>
        <w:rPr>
          <w:b/>
          <w:bCs/>
          <w:color w:val="auto"/>
        </w:rPr>
      </w:pPr>
      <w:r w:rsidRPr="00DF4F5B">
        <w:rPr>
          <w:b/>
          <w:bCs/>
          <w:color w:val="auto"/>
        </w:rPr>
        <w:t xml:space="preserve"> Перечень услуг, которые являются необходимыми и обязательными для предоставления государственной услуги, в том числе сведения о документе (документах), выдаваемом (выдаваемых) организациями, участвующими в предоставлении государственной услуги </w:t>
      </w:r>
    </w:p>
    <w:p w14:paraId="0B8DD62A" w14:textId="77777777" w:rsidR="00274392" w:rsidRPr="00DF4F5B" w:rsidRDefault="00274392">
      <w:pPr>
        <w:pStyle w:val="FORMATTEXT"/>
        <w:ind w:firstLine="568"/>
        <w:jc w:val="both"/>
      </w:pPr>
      <w:r w:rsidRPr="00DF4F5B">
        <w:t>26. Услуги, которые являются необходимыми и обязательными для предоставления государственной услуги, в том числе сведения о документе (документах), выдаваемом (выдаваемых) организациями, участвующими в предоставлении государственной услуги, не предусмотрены.</w:t>
      </w:r>
    </w:p>
    <w:p w14:paraId="5B5DBED5" w14:textId="77777777" w:rsidR="00274392" w:rsidRPr="00DF4F5B" w:rsidRDefault="00274392">
      <w:pPr>
        <w:pStyle w:val="FORMATTEXT"/>
        <w:ind w:firstLine="568"/>
        <w:jc w:val="both"/>
      </w:pPr>
    </w:p>
    <w:p w14:paraId="366EC659" w14:textId="77777777" w:rsidR="00274392" w:rsidRPr="00DF4F5B" w:rsidRDefault="00274392">
      <w:pPr>
        <w:pStyle w:val="HEADERTEXT"/>
        <w:rPr>
          <w:b/>
          <w:bCs/>
          <w:color w:val="auto"/>
        </w:rPr>
      </w:pPr>
    </w:p>
    <w:p w14:paraId="52BC1D6C" w14:textId="77777777" w:rsidR="00274392" w:rsidRPr="00DF4F5B" w:rsidRDefault="00274392">
      <w:pPr>
        <w:pStyle w:val="HEADERTEXT"/>
        <w:jc w:val="center"/>
        <w:rPr>
          <w:b/>
          <w:bCs/>
          <w:color w:val="auto"/>
        </w:rPr>
      </w:pPr>
      <w:r w:rsidRPr="00DF4F5B">
        <w:rPr>
          <w:b/>
          <w:bCs/>
          <w:color w:val="auto"/>
        </w:rPr>
        <w:t xml:space="preserve"> Порядок, размер и основания взимания государственной пошлины или иной платы, взимаемой за предоставление государственной услуги </w:t>
      </w:r>
    </w:p>
    <w:p w14:paraId="15C190F4" w14:textId="77777777" w:rsidR="00274392" w:rsidRPr="00DF4F5B" w:rsidRDefault="00274392">
      <w:pPr>
        <w:pStyle w:val="FORMATTEXT"/>
        <w:ind w:firstLine="568"/>
        <w:jc w:val="both"/>
      </w:pPr>
      <w:r w:rsidRPr="00DF4F5B">
        <w:t>27. Государственная услуга предоставляется без взимания государственной пошлины или иной платы.</w:t>
      </w:r>
    </w:p>
    <w:p w14:paraId="3DE29684" w14:textId="77777777" w:rsidR="00274392" w:rsidRPr="00DF4F5B" w:rsidRDefault="00274392">
      <w:pPr>
        <w:pStyle w:val="FORMATTEXT"/>
        <w:ind w:firstLine="568"/>
        <w:jc w:val="both"/>
      </w:pPr>
    </w:p>
    <w:p w14:paraId="38B5106F" w14:textId="77777777" w:rsidR="00274392" w:rsidRPr="00DF4F5B" w:rsidRDefault="00274392">
      <w:pPr>
        <w:pStyle w:val="HEADERTEXT"/>
        <w:rPr>
          <w:b/>
          <w:bCs/>
          <w:color w:val="auto"/>
        </w:rPr>
      </w:pPr>
    </w:p>
    <w:p w14:paraId="15443AEF" w14:textId="77777777" w:rsidR="00274392" w:rsidRPr="00DF4F5B" w:rsidRDefault="00274392">
      <w:pPr>
        <w:pStyle w:val="HEADERTEXT"/>
        <w:jc w:val="center"/>
        <w:rPr>
          <w:b/>
          <w:bCs/>
          <w:color w:val="auto"/>
        </w:rPr>
      </w:pPr>
      <w:r w:rsidRPr="00DF4F5B">
        <w:rPr>
          <w:b/>
          <w:bCs/>
          <w:color w:val="auto"/>
        </w:rPr>
        <w:t xml:space="preserve"> Порядок, размер и основания взимания платы за предоставление услуг, которые являются необходимыми и обязательными для предоставления государственной услуги, включая информацию о методике расчета размера такой платы </w:t>
      </w:r>
    </w:p>
    <w:p w14:paraId="759596AC" w14:textId="77777777" w:rsidR="00274392" w:rsidRPr="00DF4F5B" w:rsidRDefault="00274392">
      <w:pPr>
        <w:pStyle w:val="FORMATTEXT"/>
        <w:ind w:firstLine="568"/>
        <w:jc w:val="both"/>
      </w:pPr>
      <w:r w:rsidRPr="00DF4F5B">
        <w:t>28. Плата за предоставление услуг, которые являются необходимыми и обязательными для предоставления государственной услуги, не взимается в связи с отсутствием таких услуг.</w:t>
      </w:r>
    </w:p>
    <w:p w14:paraId="06C23900" w14:textId="77777777" w:rsidR="00274392" w:rsidRPr="00DF4F5B" w:rsidRDefault="00274392">
      <w:pPr>
        <w:pStyle w:val="FORMATTEXT"/>
        <w:ind w:firstLine="568"/>
        <w:jc w:val="both"/>
      </w:pPr>
    </w:p>
    <w:p w14:paraId="641179DB" w14:textId="77777777" w:rsidR="00274392" w:rsidRPr="00DF4F5B" w:rsidRDefault="00274392">
      <w:pPr>
        <w:pStyle w:val="HEADERTEXT"/>
        <w:rPr>
          <w:b/>
          <w:bCs/>
          <w:color w:val="auto"/>
        </w:rPr>
      </w:pPr>
    </w:p>
    <w:p w14:paraId="0D7CC3FE" w14:textId="77777777" w:rsidR="00274392" w:rsidRPr="00DF4F5B" w:rsidRDefault="00274392">
      <w:pPr>
        <w:pStyle w:val="HEADERTEXT"/>
        <w:jc w:val="center"/>
        <w:rPr>
          <w:b/>
          <w:bCs/>
          <w:color w:val="auto"/>
        </w:rPr>
      </w:pPr>
      <w:r w:rsidRPr="00DF4F5B">
        <w:rPr>
          <w:b/>
          <w:bCs/>
          <w:color w:val="auto"/>
        </w:rPr>
        <w:t xml:space="preserve"> Максимальный срок ожидания в очереди при подаче запроса о предоставлении государственной услуги, услуги, предоставляемой организацией, участвующей в предоставлении государственной услуги, и при получении результата предоставления таких услуг </w:t>
      </w:r>
    </w:p>
    <w:p w14:paraId="06779D4D" w14:textId="77777777" w:rsidR="00274392" w:rsidRPr="00DF4F5B" w:rsidRDefault="00274392">
      <w:pPr>
        <w:pStyle w:val="FORMATTEXT"/>
        <w:ind w:firstLine="568"/>
        <w:jc w:val="both"/>
      </w:pPr>
      <w:r w:rsidRPr="00DF4F5B">
        <w:t>29. Максимальный срок ожидания в очереди при подаче запроса о предоставлении государственной услуги составляет 15 минут.</w:t>
      </w:r>
    </w:p>
    <w:p w14:paraId="35DA4507" w14:textId="77777777" w:rsidR="00274392" w:rsidRPr="00DF4F5B" w:rsidRDefault="00274392">
      <w:pPr>
        <w:pStyle w:val="FORMATTEXT"/>
        <w:ind w:firstLine="568"/>
        <w:jc w:val="both"/>
      </w:pPr>
    </w:p>
    <w:p w14:paraId="1196DDE9" w14:textId="77777777" w:rsidR="00274392" w:rsidRPr="00DF4F5B" w:rsidRDefault="00274392">
      <w:pPr>
        <w:pStyle w:val="FORMATTEXT"/>
        <w:ind w:firstLine="568"/>
        <w:jc w:val="both"/>
      </w:pPr>
      <w:r w:rsidRPr="00DF4F5B">
        <w:t>Максимальный срок ожидания в очереди при получении результата предоставления государственной услуги составляет 15 минут.</w:t>
      </w:r>
    </w:p>
    <w:p w14:paraId="63CBE83E" w14:textId="77777777" w:rsidR="00274392" w:rsidRPr="00DF4F5B" w:rsidRDefault="00274392">
      <w:pPr>
        <w:pStyle w:val="FORMATTEXT"/>
        <w:ind w:firstLine="568"/>
        <w:jc w:val="both"/>
      </w:pPr>
    </w:p>
    <w:p w14:paraId="20997FFF" w14:textId="77777777" w:rsidR="00274392" w:rsidRPr="00DF4F5B" w:rsidRDefault="00274392">
      <w:pPr>
        <w:pStyle w:val="HEADERTEXT"/>
        <w:rPr>
          <w:b/>
          <w:bCs/>
          <w:color w:val="auto"/>
        </w:rPr>
      </w:pPr>
    </w:p>
    <w:p w14:paraId="3BD01B93" w14:textId="77777777" w:rsidR="00274392" w:rsidRPr="00DF4F5B" w:rsidRDefault="00274392">
      <w:pPr>
        <w:pStyle w:val="HEADERTEXT"/>
        <w:jc w:val="center"/>
        <w:rPr>
          <w:b/>
          <w:bCs/>
          <w:color w:val="auto"/>
        </w:rPr>
      </w:pPr>
      <w:r w:rsidRPr="00DF4F5B">
        <w:rPr>
          <w:b/>
          <w:bCs/>
          <w:color w:val="auto"/>
        </w:rPr>
        <w:t xml:space="preserve"> Срок и порядок регистрации запроса заявителя о предоставлении государственной услуги и услуги, предоставляемой организацией, участвующей в предоставлении государственной услуги, в том числе в электронной форме </w:t>
      </w:r>
    </w:p>
    <w:p w14:paraId="39BEAA3F" w14:textId="77777777" w:rsidR="00274392" w:rsidRPr="00DF4F5B" w:rsidRDefault="00274392">
      <w:pPr>
        <w:pStyle w:val="FORMATTEXT"/>
        <w:ind w:firstLine="568"/>
        <w:jc w:val="both"/>
      </w:pPr>
      <w:r w:rsidRPr="00DF4F5B">
        <w:t>30. Запрос, поданный в Росрыболовство в соответствии с пунктами 22 и 23 Регламента, подлежит обязательной регистрации в Административном управлении Росрыболовства в срок не позднее одного рабочего дня, следующего за днем его поступления в Росрыболовство.</w:t>
      </w:r>
    </w:p>
    <w:p w14:paraId="6296168A" w14:textId="77777777" w:rsidR="00274392" w:rsidRPr="00DF4F5B" w:rsidRDefault="00274392">
      <w:pPr>
        <w:pStyle w:val="FORMATTEXT"/>
        <w:ind w:firstLine="568"/>
        <w:jc w:val="both"/>
      </w:pPr>
    </w:p>
    <w:p w14:paraId="32EB9C4D" w14:textId="77777777" w:rsidR="00274392" w:rsidRPr="00DF4F5B" w:rsidRDefault="00274392">
      <w:pPr>
        <w:pStyle w:val="FORMATTEXT"/>
        <w:ind w:firstLine="568"/>
        <w:jc w:val="both"/>
      </w:pPr>
      <w:r w:rsidRPr="00DF4F5B">
        <w:t>Регистрация запроса о предоставлении государственной услуги, поданного с использованием Единого портала, осуществляется в течение одного часа с момента поступления в Росрыболовство запроса, при отсутствии оснований для отказа в приеме запроса, установленных пунктом 23 Регламента.</w:t>
      </w:r>
    </w:p>
    <w:p w14:paraId="13D80C98" w14:textId="77777777" w:rsidR="00274392" w:rsidRPr="00DF4F5B" w:rsidRDefault="00274392">
      <w:pPr>
        <w:pStyle w:val="FORMATTEXT"/>
        <w:ind w:firstLine="568"/>
        <w:jc w:val="both"/>
      </w:pPr>
    </w:p>
    <w:p w14:paraId="6267D5CB" w14:textId="77777777" w:rsidR="00274392" w:rsidRPr="00DF4F5B" w:rsidRDefault="00274392">
      <w:pPr>
        <w:pStyle w:val="FORMATTEXT"/>
        <w:ind w:firstLine="568"/>
        <w:jc w:val="both"/>
      </w:pPr>
      <w:r w:rsidRPr="00DF4F5B">
        <w:t>При поступлении запроса в Единый портал в нерабочее время его регистрация осуществляется в течение первого часа с момента начала работы Росрыболовства в первый рабочий день, следующий за днем поступления запроса.</w:t>
      </w:r>
    </w:p>
    <w:p w14:paraId="4481BDE3" w14:textId="77777777" w:rsidR="00274392" w:rsidRPr="00DF4F5B" w:rsidRDefault="00274392">
      <w:pPr>
        <w:pStyle w:val="FORMATTEXT"/>
        <w:ind w:firstLine="568"/>
        <w:jc w:val="both"/>
      </w:pPr>
    </w:p>
    <w:p w14:paraId="405E91F2" w14:textId="77777777" w:rsidR="00274392" w:rsidRPr="00DF4F5B" w:rsidRDefault="00274392">
      <w:pPr>
        <w:pStyle w:val="HEADERTEXT"/>
        <w:rPr>
          <w:b/>
          <w:bCs/>
          <w:color w:val="auto"/>
        </w:rPr>
      </w:pPr>
    </w:p>
    <w:p w14:paraId="0711BAA6" w14:textId="77777777" w:rsidR="00274392" w:rsidRPr="00DF4F5B" w:rsidRDefault="00274392">
      <w:pPr>
        <w:pStyle w:val="HEADERTEXT"/>
        <w:jc w:val="center"/>
        <w:rPr>
          <w:b/>
          <w:bCs/>
          <w:color w:val="auto"/>
        </w:rPr>
      </w:pPr>
      <w:r w:rsidRPr="00DF4F5B">
        <w:rPr>
          <w:b/>
          <w:bCs/>
          <w:color w:val="auto"/>
        </w:rPr>
        <w:t xml:space="preserve"> Требования к помещениям, в которых предоставляется государственная услуга, к залу ожидания, местам для заполнения запросов о предоставлении государственной услуги, информационным стендам с образцами их заполнения и перечнем документов, необходимых для предоставления каждой государственной услуги, размещению и оформлению визуальной, текстовой и мультимедийной информации о порядке предоставления такой услуги, в том числе к обеспечению доступности для инвалидов указанных объектов в соответствии с законодательством Российской Федерации о социальной защите инвалидов </w:t>
      </w:r>
    </w:p>
    <w:p w14:paraId="4E321B97" w14:textId="77777777" w:rsidR="00274392" w:rsidRPr="00DF4F5B" w:rsidRDefault="00274392">
      <w:pPr>
        <w:pStyle w:val="FORMATTEXT"/>
        <w:ind w:firstLine="568"/>
        <w:jc w:val="both"/>
      </w:pPr>
      <w:r w:rsidRPr="00DF4F5B">
        <w:t>31. Помещения для предоставления государственной услуги размещаются в здании Росрыболовства, в специально выделенных для этого кабинетах (из расчета не более 4 специалистов в кабинете) и снабжаются соответствующими табличками с указанием номера кабинета, названия соответствующего подразделения.</w:t>
      </w:r>
    </w:p>
    <w:p w14:paraId="73594CEA" w14:textId="77777777" w:rsidR="00274392" w:rsidRPr="00DF4F5B" w:rsidRDefault="00274392">
      <w:pPr>
        <w:pStyle w:val="FORMATTEXT"/>
        <w:ind w:firstLine="568"/>
        <w:jc w:val="both"/>
      </w:pPr>
    </w:p>
    <w:p w14:paraId="43E89DC6" w14:textId="77777777" w:rsidR="00274392" w:rsidRPr="00DF4F5B" w:rsidRDefault="00274392">
      <w:pPr>
        <w:pStyle w:val="FORMATTEXT"/>
        <w:ind w:firstLine="568"/>
        <w:jc w:val="both"/>
      </w:pPr>
      <w:r w:rsidRPr="00DF4F5B">
        <w:t>32. Помещение, где расположено место информирования, ожидания и приема граждан, должно быть оборудовано стульями, креслами, столами (стойками) для возможности оформления документов.</w:t>
      </w:r>
    </w:p>
    <w:p w14:paraId="4DF99D01" w14:textId="77777777" w:rsidR="00274392" w:rsidRPr="00DF4F5B" w:rsidRDefault="00274392">
      <w:pPr>
        <w:pStyle w:val="FORMATTEXT"/>
        <w:ind w:firstLine="568"/>
        <w:jc w:val="both"/>
      </w:pPr>
    </w:p>
    <w:p w14:paraId="7C0914AA" w14:textId="77777777" w:rsidR="00274392" w:rsidRPr="00DF4F5B" w:rsidRDefault="00274392">
      <w:pPr>
        <w:pStyle w:val="FORMATTEXT"/>
        <w:ind w:firstLine="568"/>
        <w:jc w:val="both"/>
      </w:pPr>
      <w:r w:rsidRPr="00DF4F5B">
        <w:t>На столах (стойках) должны находиться канцелярские принадлежности в количестве, достаточном для заполнения документов.</w:t>
      </w:r>
    </w:p>
    <w:p w14:paraId="036AADC8" w14:textId="77777777" w:rsidR="00274392" w:rsidRPr="00DF4F5B" w:rsidRDefault="00274392">
      <w:pPr>
        <w:pStyle w:val="FORMATTEXT"/>
        <w:ind w:firstLine="568"/>
        <w:jc w:val="both"/>
      </w:pPr>
    </w:p>
    <w:p w14:paraId="2E99740D" w14:textId="77777777" w:rsidR="00274392" w:rsidRPr="00DF4F5B" w:rsidRDefault="00274392">
      <w:pPr>
        <w:pStyle w:val="FORMATTEXT"/>
        <w:ind w:firstLine="568"/>
        <w:jc w:val="both"/>
      </w:pPr>
      <w:r w:rsidRPr="00DF4F5B">
        <w:t>Информационные стенды с образцами заполнения и перечнем документов, необходимых для предоставления государственной услуги, размещаются на доступных для просмотра заявителями площадях.</w:t>
      </w:r>
    </w:p>
    <w:p w14:paraId="5005D882" w14:textId="77777777" w:rsidR="00274392" w:rsidRPr="00DF4F5B" w:rsidRDefault="00274392">
      <w:pPr>
        <w:pStyle w:val="FORMATTEXT"/>
        <w:ind w:firstLine="568"/>
        <w:jc w:val="both"/>
      </w:pPr>
    </w:p>
    <w:p w14:paraId="0B4FDF80" w14:textId="77777777" w:rsidR="00274392" w:rsidRPr="00DF4F5B" w:rsidRDefault="00274392">
      <w:pPr>
        <w:pStyle w:val="FORMATTEXT"/>
        <w:ind w:firstLine="568"/>
        <w:jc w:val="both"/>
      </w:pPr>
      <w:r w:rsidRPr="00DF4F5B">
        <w:t>Визуальная, текстовая и мультимедийная информация о порядке предоставления государственной услуги должна быть размещена на информационном стенде в предусмотренном для приема заявителей помещении Росрыболовства.</w:t>
      </w:r>
    </w:p>
    <w:p w14:paraId="123DF709" w14:textId="77777777" w:rsidR="00274392" w:rsidRPr="00DF4F5B" w:rsidRDefault="00274392">
      <w:pPr>
        <w:pStyle w:val="FORMATTEXT"/>
        <w:ind w:firstLine="568"/>
        <w:jc w:val="both"/>
      </w:pPr>
    </w:p>
    <w:p w14:paraId="6E3ADD52" w14:textId="77777777" w:rsidR="00274392" w:rsidRPr="00DF4F5B" w:rsidRDefault="00274392">
      <w:pPr>
        <w:pStyle w:val="FORMATTEXT"/>
        <w:ind w:firstLine="568"/>
        <w:jc w:val="both"/>
      </w:pPr>
      <w:r w:rsidRPr="00DF4F5B">
        <w:t>Для обслуживания лиц с ограниченными возможностями здоровья должны быть созданы надлежащие условия</w:t>
      </w:r>
      <w:r w:rsidRPr="00274392">
        <w:rPr>
          <w:noProof/>
          <w:position w:val="-8"/>
        </w:rPr>
        <w:drawing>
          <wp:inline distT="0" distB="0" distL="0" distR="0" wp14:anchorId="793ECE38" wp14:editId="797A3B24">
            <wp:extent cx="104775" cy="219075"/>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
                    <pic:cNvPicPr>
                      <a:picLocks noChangeAspect="1" noChangeArrowheads="1"/>
                    </pic:cNvPicPr>
                  </pic:nvPicPr>
                  <pic:blipFill>
                    <a:blip r:embed="R7032237f897b4dc5">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DF4F5B">
        <w:t xml:space="preserve">: </w:t>
      </w:r>
    </w:p>
    <w:p w14:paraId="634996D0" w14:textId="77777777" w:rsidR="00274392" w:rsidRPr="00DF4F5B" w:rsidRDefault="00274392">
      <w:pPr>
        <w:pStyle w:val="FORMATTEXT"/>
        <w:jc w:val="both"/>
      </w:pPr>
      <w:r w:rsidRPr="00DF4F5B">
        <w:t xml:space="preserve">________________ </w:t>
      </w:r>
    </w:p>
    <w:p w14:paraId="192B8581" w14:textId="77777777" w:rsidR="00274392" w:rsidRPr="00DF4F5B" w:rsidRDefault="00274392">
      <w:pPr>
        <w:pStyle w:val="FORMATTEXT"/>
        <w:ind w:firstLine="568"/>
        <w:jc w:val="both"/>
      </w:pPr>
      <w:r w:rsidRPr="00274392">
        <w:rPr>
          <w:noProof/>
          <w:position w:val="-8"/>
        </w:rPr>
        <w:drawing>
          <wp:inline distT="0" distB="0" distL="0" distR="0" wp14:anchorId="613BDD92" wp14:editId="50B00FDE">
            <wp:extent cx="104775" cy="219075"/>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
                    <pic:cNvPicPr>
                      <a:picLocks noChangeAspect="1" noChangeArrowheads="1"/>
                    </pic:cNvPicPr>
                  </pic:nvPicPr>
                  <pic:blipFill>
                    <a:blip r:embed="Ra299bdec2c4b4c09">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DF4F5B">
        <w:t>Статья 15 Федерального закона от 24 ноября 1995 г. N 181-ФЗ "О социальной защите инвалидов в Российской Федерации" (Собрание законодательства Российской Федерации, 1995, N 48, ст.4563; 2014, N 49, ст.6928).</w:t>
      </w:r>
    </w:p>
    <w:p w14:paraId="35AD5478" w14:textId="77777777" w:rsidR="00274392" w:rsidRPr="00DF4F5B" w:rsidRDefault="00274392">
      <w:pPr>
        <w:pStyle w:val="FORMATTEXT"/>
        <w:ind w:firstLine="568"/>
        <w:jc w:val="both"/>
      </w:pPr>
    </w:p>
    <w:p w14:paraId="558E58AF" w14:textId="77777777" w:rsidR="00274392" w:rsidRPr="00DF4F5B" w:rsidRDefault="00274392">
      <w:pPr>
        <w:pStyle w:val="FORMATTEXT"/>
        <w:ind w:firstLine="568"/>
        <w:jc w:val="both"/>
      </w:pPr>
      <w:r w:rsidRPr="00DF4F5B">
        <w:t>помещения оборудованы пандусами, специальными ограждениями и перилами, обеспечивающими беспрепятственное передвижение и разворот инвалидных колясок;</w:t>
      </w:r>
    </w:p>
    <w:p w14:paraId="50ED0A4A" w14:textId="77777777" w:rsidR="00274392" w:rsidRPr="00DF4F5B" w:rsidRDefault="00274392">
      <w:pPr>
        <w:pStyle w:val="FORMATTEXT"/>
        <w:ind w:firstLine="568"/>
        <w:jc w:val="both"/>
      </w:pPr>
    </w:p>
    <w:p w14:paraId="30B0951F" w14:textId="77777777" w:rsidR="00274392" w:rsidRPr="00DF4F5B" w:rsidRDefault="00274392">
      <w:pPr>
        <w:pStyle w:val="FORMATTEXT"/>
        <w:ind w:firstLine="568"/>
        <w:jc w:val="both"/>
      </w:pPr>
      <w:r w:rsidRPr="00DF4F5B">
        <w:t>столы размещены в стороне от входа для беспрепятственного подъезда и разворота колясок;</w:t>
      </w:r>
    </w:p>
    <w:p w14:paraId="015590BF" w14:textId="77777777" w:rsidR="00274392" w:rsidRPr="00DF4F5B" w:rsidRDefault="00274392">
      <w:pPr>
        <w:pStyle w:val="FORMATTEXT"/>
        <w:ind w:firstLine="568"/>
        <w:jc w:val="both"/>
      </w:pPr>
    </w:p>
    <w:p w14:paraId="4A9E91A1" w14:textId="77777777" w:rsidR="00274392" w:rsidRPr="00DF4F5B" w:rsidRDefault="00274392">
      <w:pPr>
        <w:pStyle w:val="FORMATTEXT"/>
        <w:ind w:firstLine="568"/>
        <w:jc w:val="both"/>
      </w:pPr>
      <w:r w:rsidRPr="00DF4F5B">
        <w:t>беспрепятственный доступ к помещению, в котором предоставляется государственная услуга, беспрепятственное пользование средством связи и информации;</w:t>
      </w:r>
    </w:p>
    <w:p w14:paraId="4045A7B4" w14:textId="77777777" w:rsidR="00274392" w:rsidRPr="00DF4F5B" w:rsidRDefault="00274392">
      <w:pPr>
        <w:pStyle w:val="FORMATTEXT"/>
        <w:ind w:firstLine="568"/>
        <w:jc w:val="both"/>
      </w:pPr>
    </w:p>
    <w:p w14:paraId="4B3F7E01" w14:textId="77777777" w:rsidR="00274392" w:rsidRPr="00DF4F5B" w:rsidRDefault="00274392">
      <w:pPr>
        <w:pStyle w:val="FORMATTEXT"/>
        <w:ind w:firstLine="568"/>
        <w:jc w:val="both"/>
      </w:pPr>
      <w:r w:rsidRPr="00DF4F5B">
        <w:t>возможность самостоятельного передвижения по территории, на которой расположено помещение, в котором предоставляется государственная услуга, а также входа в него и выхода из него, посадки в транспортное средство и высадки из него, в том числе с использованием кресла-коляски;</w:t>
      </w:r>
    </w:p>
    <w:p w14:paraId="5DD1CF7E" w14:textId="77777777" w:rsidR="00274392" w:rsidRPr="00DF4F5B" w:rsidRDefault="00274392">
      <w:pPr>
        <w:pStyle w:val="FORMATTEXT"/>
        <w:ind w:firstLine="568"/>
        <w:jc w:val="both"/>
      </w:pPr>
    </w:p>
    <w:p w14:paraId="5511FA86" w14:textId="77777777" w:rsidR="00274392" w:rsidRPr="00DF4F5B" w:rsidRDefault="00274392">
      <w:pPr>
        <w:pStyle w:val="FORMATTEXT"/>
        <w:ind w:firstLine="568"/>
        <w:jc w:val="both"/>
      </w:pPr>
      <w:r w:rsidRPr="00DF4F5B">
        <w:t>сопровождение лиц с ограниченными возможностями здоровья, имеющих стойкие расстройства функции зрения и самостоятельного передвижения;</w:t>
      </w:r>
    </w:p>
    <w:p w14:paraId="2DC4DA25" w14:textId="77777777" w:rsidR="00274392" w:rsidRPr="00DF4F5B" w:rsidRDefault="00274392">
      <w:pPr>
        <w:pStyle w:val="FORMATTEXT"/>
        <w:ind w:firstLine="568"/>
        <w:jc w:val="both"/>
      </w:pPr>
    </w:p>
    <w:p w14:paraId="73F193C2" w14:textId="77777777" w:rsidR="00274392" w:rsidRPr="00DF4F5B" w:rsidRDefault="00274392">
      <w:pPr>
        <w:pStyle w:val="FORMATTEXT"/>
        <w:ind w:firstLine="568"/>
        <w:jc w:val="both"/>
      </w:pPr>
      <w:r w:rsidRPr="00DF4F5B">
        <w:t>дублирование необходимой для лиц с ограниченными возможностями здоровья звуковой и зрительной информации, а также надписей, знаков и иной текстовой и графической информации знаками, выполненными рельефно-точечным шрифтом Брайля;</w:t>
      </w:r>
    </w:p>
    <w:p w14:paraId="15BE5CE9" w14:textId="77777777" w:rsidR="00274392" w:rsidRPr="00DF4F5B" w:rsidRDefault="00274392">
      <w:pPr>
        <w:pStyle w:val="FORMATTEXT"/>
        <w:ind w:firstLine="568"/>
        <w:jc w:val="both"/>
      </w:pPr>
    </w:p>
    <w:p w14:paraId="42FF0B9E" w14:textId="77777777" w:rsidR="00274392" w:rsidRPr="00DF4F5B" w:rsidRDefault="00274392">
      <w:pPr>
        <w:pStyle w:val="FORMATTEXT"/>
        <w:ind w:firstLine="568"/>
        <w:jc w:val="both"/>
      </w:pPr>
      <w:r w:rsidRPr="00DF4F5B">
        <w:t>допуск сурдопереводчика и тифлосурдопереводчика;</w:t>
      </w:r>
    </w:p>
    <w:p w14:paraId="4D6D9659" w14:textId="77777777" w:rsidR="00274392" w:rsidRPr="00DF4F5B" w:rsidRDefault="00274392">
      <w:pPr>
        <w:pStyle w:val="FORMATTEXT"/>
        <w:ind w:firstLine="568"/>
        <w:jc w:val="both"/>
      </w:pPr>
    </w:p>
    <w:p w14:paraId="002DA808" w14:textId="77777777" w:rsidR="00274392" w:rsidRPr="00DF4F5B" w:rsidRDefault="00274392">
      <w:pPr>
        <w:pStyle w:val="FORMATTEXT"/>
        <w:ind w:firstLine="568"/>
        <w:jc w:val="both"/>
      </w:pPr>
      <w:r w:rsidRPr="00DF4F5B">
        <w:t>допуск собаки-проводника в помещение, в котором предоставляется государственная услуга;</w:t>
      </w:r>
    </w:p>
    <w:p w14:paraId="7293EA42" w14:textId="77777777" w:rsidR="00274392" w:rsidRPr="00DF4F5B" w:rsidRDefault="00274392">
      <w:pPr>
        <w:pStyle w:val="FORMATTEXT"/>
        <w:ind w:firstLine="568"/>
        <w:jc w:val="both"/>
      </w:pPr>
    </w:p>
    <w:p w14:paraId="2F8EDE64" w14:textId="77777777" w:rsidR="00274392" w:rsidRPr="00DF4F5B" w:rsidRDefault="00274392">
      <w:pPr>
        <w:pStyle w:val="FORMATTEXT"/>
        <w:ind w:firstLine="568"/>
        <w:jc w:val="both"/>
      </w:pPr>
      <w:r w:rsidRPr="00DF4F5B">
        <w:t>оказание лицам с ограниченными возможностями здоровья помощи в преодолении барьеров, мешающих получению ими государственной услуги наравне с другими лицами.</w:t>
      </w:r>
    </w:p>
    <w:p w14:paraId="16F6604C" w14:textId="77777777" w:rsidR="00274392" w:rsidRPr="00DF4F5B" w:rsidRDefault="00274392">
      <w:pPr>
        <w:pStyle w:val="FORMATTEXT"/>
        <w:ind w:firstLine="568"/>
        <w:jc w:val="both"/>
      </w:pPr>
    </w:p>
    <w:p w14:paraId="04D8FF68" w14:textId="77777777" w:rsidR="00274392" w:rsidRPr="00DF4F5B" w:rsidRDefault="00274392">
      <w:pPr>
        <w:pStyle w:val="FORMATTEXT"/>
        <w:ind w:firstLine="568"/>
        <w:jc w:val="both"/>
      </w:pPr>
      <w:r w:rsidRPr="00DF4F5B">
        <w:t>33. Рабочие места должностных лиц, предоставляющих государственную услугу, оборудуются персональными компьютерами и оргтехникой, позволяющими в полном объеме получать справочную информацию по правовым вопросам и организовывать предоставление государственной услуги в полном объеме.</w:t>
      </w:r>
    </w:p>
    <w:p w14:paraId="13CAEA50" w14:textId="77777777" w:rsidR="00274392" w:rsidRPr="00DF4F5B" w:rsidRDefault="00274392">
      <w:pPr>
        <w:pStyle w:val="FORMATTEXT"/>
        <w:ind w:firstLine="568"/>
        <w:jc w:val="both"/>
      </w:pPr>
    </w:p>
    <w:p w14:paraId="6A8BB502" w14:textId="77777777" w:rsidR="00274392" w:rsidRPr="00DF4F5B" w:rsidRDefault="00274392">
      <w:pPr>
        <w:pStyle w:val="FORMATTEXT"/>
        <w:ind w:firstLine="568"/>
        <w:jc w:val="both"/>
      </w:pPr>
      <w:r w:rsidRPr="00DF4F5B">
        <w:t>Структурному подразделению Росрыболовства, ответственному за предоставление государственной услуги, выделяются бумага и канцелярские принадлежности в количестве, достаточном для предоставления государственной услуги, а также обеспечивается доступ к информационным ресурсам Росрыболовства и к информационно-телекоммуникационной сети "Интернет".</w:t>
      </w:r>
    </w:p>
    <w:p w14:paraId="0CAC058A" w14:textId="77777777" w:rsidR="00274392" w:rsidRPr="00DF4F5B" w:rsidRDefault="00274392">
      <w:pPr>
        <w:pStyle w:val="FORMATTEXT"/>
        <w:ind w:firstLine="568"/>
        <w:jc w:val="both"/>
      </w:pPr>
    </w:p>
    <w:p w14:paraId="3E5D439E" w14:textId="77777777" w:rsidR="00274392" w:rsidRPr="00DF4F5B" w:rsidRDefault="00274392">
      <w:pPr>
        <w:pStyle w:val="HEADERTEXT"/>
        <w:rPr>
          <w:b/>
          <w:bCs/>
          <w:color w:val="auto"/>
        </w:rPr>
      </w:pPr>
    </w:p>
    <w:p w14:paraId="1AF7DEFD" w14:textId="77777777" w:rsidR="00274392" w:rsidRPr="00DF4F5B" w:rsidRDefault="00274392">
      <w:pPr>
        <w:pStyle w:val="HEADERTEXT"/>
        <w:jc w:val="center"/>
        <w:rPr>
          <w:b/>
          <w:bCs/>
          <w:color w:val="auto"/>
        </w:rPr>
      </w:pPr>
      <w:r w:rsidRPr="00DF4F5B">
        <w:rPr>
          <w:b/>
          <w:bCs/>
          <w:color w:val="auto"/>
        </w:rPr>
        <w:t xml:space="preserve"> Показатели доступности и качества государственной услуги, в том числе количество взаимодействий заявителя с должностными лицами при предоставлении государственной услуги и их продолжительность, возможность получения информации о ходе предоставления государственной услуги, в том числе с использованием информационно-коммуникационных технологий, возможность либо невозможность получения государственной услуги в многофункциональном центре предоставления государственных и муниципальных услуг (в том числе в полном объеме), в любом территориальном подразделении органа, предоставляющего государственную услугу, по выбору заявителя (экстерриториальный принцип), посредством запроса о предоставлении нескольких государственных и (или) муниципальных услуг в многофункциональных центрах предоставления государственных и муниципальных услуг, предусмотренного статьей 15.1 Федерального закона N 210-ФЗ </w:t>
      </w:r>
    </w:p>
    <w:p w14:paraId="32325A8A" w14:textId="77777777" w:rsidR="00274392" w:rsidRPr="00DF4F5B" w:rsidRDefault="00274392">
      <w:pPr>
        <w:pStyle w:val="FORMATTEXT"/>
        <w:ind w:firstLine="568"/>
        <w:jc w:val="both"/>
      </w:pPr>
      <w:r w:rsidRPr="00DF4F5B">
        <w:t xml:space="preserve">34. Показателями доступности и качества государственной услуги являются возможность обращения за ее предоставлением всех организаций, включенных в государственный </w:t>
      </w:r>
      <w:r w:rsidRPr="00DF4F5B">
        <w:lastRenderedPageBreak/>
        <w:t>рыбохозяйственный реестр, а также возможность ознакомления на официальном сайте Росрыболовства и на Едином портале с информацией о порядке предоставления государственной услуги.</w:t>
      </w:r>
    </w:p>
    <w:p w14:paraId="50C836AD" w14:textId="77777777" w:rsidR="00274392" w:rsidRPr="00DF4F5B" w:rsidRDefault="00274392">
      <w:pPr>
        <w:pStyle w:val="FORMATTEXT"/>
        <w:ind w:firstLine="568"/>
        <w:jc w:val="both"/>
      </w:pPr>
    </w:p>
    <w:p w14:paraId="2BE65CD2" w14:textId="77777777" w:rsidR="00274392" w:rsidRPr="00DF4F5B" w:rsidRDefault="00274392">
      <w:pPr>
        <w:pStyle w:val="FORMATTEXT"/>
        <w:ind w:firstLine="568"/>
        <w:jc w:val="both"/>
      </w:pPr>
      <w:r w:rsidRPr="00DF4F5B">
        <w:t>35. Заявитель вправе взаимодействовать с должностными лицами Росрыболовства при предоставлении государственной услуги неограниченное количество раз.</w:t>
      </w:r>
    </w:p>
    <w:p w14:paraId="3F83B330" w14:textId="77777777" w:rsidR="00274392" w:rsidRPr="00DF4F5B" w:rsidRDefault="00274392">
      <w:pPr>
        <w:pStyle w:val="FORMATTEXT"/>
        <w:ind w:firstLine="568"/>
        <w:jc w:val="both"/>
      </w:pPr>
    </w:p>
    <w:p w14:paraId="3A7E1C8B" w14:textId="77777777" w:rsidR="00274392" w:rsidRPr="00DF4F5B" w:rsidRDefault="00274392">
      <w:pPr>
        <w:pStyle w:val="FORMATTEXT"/>
        <w:ind w:firstLine="568"/>
        <w:jc w:val="both"/>
      </w:pPr>
      <w:r w:rsidRPr="00DF4F5B">
        <w:t>Продолжительность каждого такого взаимодействия не должна превышать 15 минут.</w:t>
      </w:r>
    </w:p>
    <w:p w14:paraId="1319CDC0" w14:textId="77777777" w:rsidR="00274392" w:rsidRPr="00DF4F5B" w:rsidRDefault="00274392">
      <w:pPr>
        <w:pStyle w:val="FORMATTEXT"/>
        <w:ind w:firstLine="568"/>
        <w:jc w:val="both"/>
      </w:pPr>
    </w:p>
    <w:p w14:paraId="5FF6FCA4" w14:textId="77777777" w:rsidR="00274392" w:rsidRPr="00DF4F5B" w:rsidRDefault="00274392">
      <w:pPr>
        <w:pStyle w:val="FORMATTEXT"/>
        <w:ind w:firstLine="568"/>
        <w:jc w:val="both"/>
      </w:pPr>
      <w:r w:rsidRPr="00DF4F5B">
        <w:t>36. При предоставлении государственной услуги в электронной форме посредством Единого портала заявителю обеспечивается выполнение следующих действий:</w:t>
      </w:r>
    </w:p>
    <w:p w14:paraId="2146FAC5" w14:textId="77777777" w:rsidR="00274392" w:rsidRPr="00DF4F5B" w:rsidRDefault="00274392">
      <w:pPr>
        <w:pStyle w:val="FORMATTEXT"/>
        <w:ind w:firstLine="568"/>
        <w:jc w:val="both"/>
      </w:pPr>
    </w:p>
    <w:p w14:paraId="3B0F0D37" w14:textId="77777777" w:rsidR="00274392" w:rsidRPr="00DF4F5B" w:rsidRDefault="00274392">
      <w:pPr>
        <w:pStyle w:val="FORMATTEXT"/>
        <w:ind w:firstLine="568"/>
        <w:jc w:val="both"/>
      </w:pPr>
      <w:r w:rsidRPr="00DF4F5B">
        <w:t>получение информации о порядке и сроках предоставления государственной услуги;</w:t>
      </w:r>
    </w:p>
    <w:p w14:paraId="4B7AD2EB" w14:textId="77777777" w:rsidR="00274392" w:rsidRPr="00DF4F5B" w:rsidRDefault="00274392">
      <w:pPr>
        <w:pStyle w:val="FORMATTEXT"/>
        <w:ind w:firstLine="568"/>
        <w:jc w:val="both"/>
      </w:pPr>
    </w:p>
    <w:p w14:paraId="41FA5657" w14:textId="77777777" w:rsidR="00274392" w:rsidRPr="00DF4F5B" w:rsidRDefault="00274392">
      <w:pPr>
        <w:pStyle w:val="FORMATTEXT"/>
        <w:ind w:firstLine="568"/>
        <w:jc w:val="both"/>
      </w:pPr>
      <w:r w:rsidRPr="00DF4F5B">
        <w:t>запись на прием в орган (организацию) для подачи запроса о предоставлении государственной услуги;</w:t>
      </w:r>
    </w:p>
    <w:p w14:paraId="3BCF20B2" w14:textId="77777777" w:rsidR="00274392" w:rsidRPr="00DF4F5B" w:rsidRDefault="00274392">
      <w:pPr>
        <w:pStyle w:val="FORMATTEXT"/>
        <w:ind w:firstLine="568"/>
        <w:jc w:val="both"/>
      </w:pPr>
    </w:p>
    <w:p w14:paraId="14262562" w14:textId="77777777" w:rsidR="00274392" w:rsidRPr="00DF4F5B" w:rsidRDefault="00274392">
      <w:pPr>
        <w:pStyle w:val="FORMATTEXT"/>
        <w:ind w:firstLine="568"/>
        <w:jc w:val="both"/>
      </w:pPr>
      <w:r w:rsidRPr="00DF4F5B">
        <w:t>формирование запроса о предоставлении государственной услуги;</w:t>
      </w:r>
    </w:p>
    <w:p w14:paraId="1674D67A" w14:textId="77777777" w:rsidR="00274392" w:rsidRPr="00DF4F5B" w:rsidRDefault="00274392">
      <w:pPr>
        <w:pStyle w:val="FORMATTEXT"/>
        <w:ind w:firstLine="568"/>
        <w:jc w:val="both"/>
      </w:pPr>
    </w:p>
    <w:p w14:paraId="1B54D0CD" w14:textId="77777777" w:rsidR="00274392" w:rsidRPr="00DF4F5B" w:rsidRDefault="00274392">
      <w:pPr>
        <w:pStyle w:val="FORMATTEXT"/>
        <w:ind w:firstLine="568"/>
        <w:jc w:val="both"/>
      </w:pPr>
      <w:r w:rsidRPr="00DF4F5B">
        <w:t>прием и регистрация органом (организацией) запроса и иных документов, необходимых для предоставления государственной услуги;</w:t>
      </w:r>
    </w:p>
    <w:p w14:paraId="1FDB1115" w14:textId="77777777" w:rsidR="00274392" w:rsidRPr="00DF4F5B" w:rsidRDefault="00274392">
      <w:pPr>
        <w:pStyle w:val="FORMATTEXT"/>
        <w:ind w:firstLine="568"/>
        <w:jc w:val="both"/>
      </w:pPr>
    </w:p>
    <w:p w14:paraId="322B067B" w14:textId="77777777" w:rsidR="00274392" w:rsidRPr="00DF4F5B" w:rsidRDefault="00274392">
      <w:pPr>
        <w:pStyle w:val="FORMATTEXT"/>
        <w:ind w:firstLine="568"/>
        <w:jc w:val="both"/>
      </w:pPr>
      <w:r w:rsidRPr="00DF4F5B">
        <w:t>получение результата предоставления государственной услуги;</w:t>
      </w:r>
    </w:p>
    <w:p w14:paraId="37A46AD6" w14:textId="77777777" w:rsidR="00274392" w:rsidRPr="00DF4F5B" w:rsidRDefault="00274392">
      <w:pPr>
        <w:pStyle w:val="FORMATTEXT"/>
        <w:ind w:firstLine="568"/>
        <w:jc w:val="both"/>
      </w:pPr>
    </w:p>
    <w:p w14:paraId="39A35887" w14:textId="77777777" w:rsidR="00274392" w:rsidRPr="00DF4F5B" w:rsidRDefault="00274392">
      <w:pPr>
        <w:pStyle w:val="FORMATTEXT"/>
        <w:ind w:firstLine="568"/>
        <w:jc w:val="both"/>
      </w:pPr>
      <w:r w:rsidRPr="00DF4F5B">
        <w:t>получение сведений о ходе выполнения запроса о предоставлении государственной услуги;</w:t>
      </w:r>
    </w:p>
    <w:p w14:paraId="4A880324" w14:textId="77777777" w:rsidR="00274392" w:rsidRPr="00DF4F5B" w:rsidRDefault="00274392">
      <w:pPr>
        <w:pStyle w:val="FORMATTEXT"/>
        <w:ind w:firstLine="568"/>
        <w:jc w:val="both"/>
      </w:pPr>
    </w:p>
    <w:p w14:paraId="5EED5C96" w14:textId="77777777" w:rsidR="00274392" w:rsidRPr="00DF4F5B" w:rsidRDefault="00274392">
      <w:pPr>
        <w:pStyle w:val="FORMATTEXT"/>
        <w:ind w:firstLine="568"/>
        <w:jc w:val="both"/>
      </w:pPr>
      <w:r w:rsidRPr="00DF4F5B">
        <w:t>досудебное (внесудебное) обжалование решений и действий (бездействия) органа (организации), должностного лица органа (организации) либо государственного или муниципального служащего.</w:t>
      </w:r>
    </w:p>
    <w:p w14:paraId="5305BE88" w14:textId="77777777" w:rsidR="00274392" w:rsidRPr="00DF4F5B" w:rsidRDefault="00274392">
      <w:pPr>
        <w:pStyle w:val="FORMATTEXT"/>
        <w:ind w:firstLine="568"/>
        <w:jc w:val="both"/>
      </w:pPr>
    </w:p>
    <w:p w14:paraId="1E6B51A8" w14:textId="77777777" w:rsidR="00274392" w:rsidRPr="00DF4F5B" w:rsidRDefault="00274392">
      <w:pPr>
        <w:pStyle w:val="FORMATTEXT"/>
        <w:ind w:firstLine="568"/>
        <w:jc w:val="both"/>
      </w:pPr>
      <w:r w:rsidRPr="00DF4F5B">
        <w:t>37. Предоставление государственной услуги в многофункциональных центрах предоставления государственных и муниципальных услуг, в территориальном подразделении Росрыболовства по выбору заявителя (по экстерриториальному принципу), посредством запроса о предоставлении нескольких государственных и (или) муниципальных услуг в многофункциональных центрах предоставления государственных и муниципальных услуг не предусмотрено.</w:t>
      </w:r>
    </w:p>
    <w:p w14:paraId="1628633D" w14:textId="77777777" w:rsidR="00274392" w:rsidRPr="00DF4F5B" w:rsidRDefault="00274392">
      <w:pPr>
        <w:pStyle w:val="FORMATTEXT"/>
        <w:ind w:firstLine="568"/>
        <w:jc w:val="both"/>
      </w:pPr>
    </w:p>
    <w:p w14:paraId="2673E065" w14:textId="77777777" w:rsidR="00274392" w:rsidRPr="00DF4F5B" w:rsidRDefault="00274392">
      <w:pPr>
        <w:pStyle w:val="HEADERTEXT"/>
        <w:rPr>
          <w:b/>
          <w:bCs/>
          <w:color w:val="auto"/>
        </w:rPr>
      </w:pPr>
    </w:p>
    <w:p w14:paraId="4674563D" w14:textId="77777777" w:rsidR="00274392" w:rsidRPr="00DF4F5B" w:rsidRDefault="00274392">
      <w:pPr>
        <w:pStyle w:val="HEADERTEXT"/>
        <w:jc w:val="center"/>
        <w:rPr>
          <w:b/>
          <w:bCs/>
          <w:color w:val="auto"/>
        </w:rPr>
      </w:pPr>
      <w:r w:rsidRPr="00DF4F5B">
        <w:rPr>
          <w:b/>
          <w:bCs/>
          <w:color w:val="auto"/>
        </w:rPr>
        <w:t xml:space="preserve"> Иные требования, в том числе учитывающие особенности предоставления государственной услуги по экстерриториальному принципу (в случае, если государственная услуга предоставляется по экстерриториальному принципу) и особенности предоставления государственной и особенности предоставления государственной услуги в электронной форме </w:t>
      </w:r>
    </w:p>
    <w:p w14:paraId="781D29F0" w14:textId="77777777" w:rsidR="00274392" w:rsidRPr="00DF4F5B" w:rsidRDefault="00274392">
      <w:pPr>
        <w:pStyle w:val="FORMATTEXT"/>
        <w:ind w:firstLine="568"/>
        <w:jc w:val="both"/>
      </w:pPr>
      <w:r w:rsidRPr="00DF4F5B">
        <w:t>38. Заявителям обеспечивается возможность получения информации о предоставляемой государственной услуге на официальном сайте Росрыболовства, а также на Едином портале.</w:t>
      </w:r>
    </w:p>
    <w:p w14:paraId="11DEDCD8" w14:textId="77777777" w:rsidR="00274392" w:rsidRPr="00DF4F5B" w:rsidRDefault="00274392">
      <w:pPr>
        <w:pStyle w:val="FORMATTEXT"/>
        <w:ind w:firstLine="568"/>
        <w:jc w:val="both"/>
      </w:pPr>
    </w:p>
    <w:p w14:paraId="2DCAF94D" w14:textId="77777777" w:rsidR="00274392" w:rsidRPr="00DF4F5B" w:rsidRDefault="00274392">
      <w:pPr>
        <w:pStyle w:val="FORMATTEXT"/>
        <w:ind w:firstLine="568"/>
        <w:jc w:val="both"/>
      </w:pPr>
      <w:r w:rsidRPr="00DF4F5B">
        <w:t>39. Государственная услуга в территориальном подразделении Росрыболовства по выбору заявителя (по экстерриториальному принципу) не предоставляется.</w:t>
      </w:r>
    </w:p>
    <w:p w14:paraId="5ECAC69A" w14:textId="77777777" w:rsidR="00274392" w:rsidRPr="00DF4F5B" w:rsidRDefault="00274392">
      <w:pPr>
        <w:pStyle w:val="FORMATTEXT"/>
        <w:ind w:firstLine="568"/>
        <w:jc w:val="both"/>
      </w:pPr>
    </w:p>
    <w:p w14:paraId="2431F4AA" w14:textId="77777777" w:rsidR="00274392" w:rsidRPr="00DF4F5B" w:rsidRDefault="00274392">
      <w:pPr>
        <w:pStyle w:val="FORMATTEXT"/>
        <w:ind w:firstLine="568"/>
        <w:jc w:val="both"/>
      </w:pPr>
      <w:r w:rsidRPr="00DF4F5B">
        <w:t>40. Для получения государственной услуги в электронной форме заявителям предоставляется возможность сформировать и направить запрос посредством Единого портала с использованием простой электронной подписи.</w:t>
      </w:r>
    </w:p>
    <w:p w14:paraId="2B83D4C2" w14:textId="77777777" w:rsidR="00274392" w:rsidRPr="00DF4F5B" w:rsidRDefault="00274392">
      <w:pPr>
        <w:pStyle w:val="FORMATTEXT"/>
        <w:ind w:firstLine="568"/>
        <w:jc w:val="both"/>
      </w:pPr>
    </w:p>
    <w:p w14:paraId="7B85D663" w14:textId="77777777" w:rsidR="00274392" w:rsidRPr="00DF4F5B" w:rsidRDefault="00274392">
      <w:pPr>
        <w:pStyle w:val="FORMATTEXT"/>
        <w:ind w:firstLine="568"/>
        <w:jc w:val="both"/>
      </w:pPr>
      <w:r w:rsidRPr="00DF4F5B">
        <w:t>При формировании запроса обеспечивается:</w:t>
      </w:r>
    </w:p>
    <w:p w14:paraId="587E91D8" w14:textId="77777777" w:rsidR="00274392" w:rsidRPr="00DF4F5B" w:rsidRDefault="00274392">
      <w:pPr>
        <w:pStyle w:val="FORMATTEXT"/>
        <w:ind w:firstLine="568"/>
        <w:jc w:val="both"/>
      </w:pPr>
    </w:p>
    <w:p w14:paraId="0AADEB4E" w14:textId="77777777" w:rsidR="00274392" w:rsidRPr="00DF4F5B" w:rsidRDefault="00274392">
      <w:pPr>
        <w:pStyle w:val="FORMATTEXT"/>
        <w:ind w:firstLine="568"/>
        <w:jc w:val="both"/>
      </w:pPr>
      <w:r w:rsidRPr="00DF4F5B">
        <w:t>возможность копирования и сохранения запроса и иных документов, необходимых для предоставления услуги;</w:t>
      </w:r>
    </w:p>
    <w:p w14:paraId="4D28CF06" w14:textId="77777777" w:rsidR="00274392" w:rsidRPr="00DF4F5B" w:rsidRDefault="00274392">
      <w:pPr>
        <w:pStyle w:val="FORMATTEXT"/>
        <w:ind w:firstLine="568"/>
        <w:jc w:val="both"/>
      </w:pPr>
    </w:p>
    <w:p w14:paraId="319B0228" w14:textId="77777777" w:rsidR="00274392" w:rsidRPr="00DF4F5B" w:rsidRDefault="00274392">
      <w:pPr>
        <w:pStyle w:val="FORMATTEXT"/>
        <w:ind w:firstLine="568"/>
        <w:jc w:val="both"/>
      </w:pPr>
      <w:r w:rsidRPr="00DF4F5B">
        <w:t>возможность печати на бумажном носителе копии электронной формы запроса;</w:t>
      </w:r>
    </w:p>
    <w:p w14:paraId="22AE7E5E" w14:textId="77777777" w:rsidR="00274392" w:rsidRPr="00DF4F5B" w:rsidRDefault="00274392">
      <w:pPr>
        <w:pStyle w:val="FORMATTEXT"/>
        <w:ind w:firstLine="568"/>
        <w:jc w:val="both"/>
      </w:pPr>
    </w:p>
    <w:p w14:paraId="1B329AB7" w14:textId="77777777" w:rsidR="00274392" w:rsidRPr="00DF4F5B" w:rsidRDefault="00274392">
      <w:pPr>
        <w:pStyle w:val="FORMATTEXT"/>
        <w:ind w:firstLine="568"/>
        <w:jc w:val="both"/>
      </w:pPr>
      <w:r w:rsidRPr="00DF4F5B">
        <w:t>сохранение ранее введенных в электронную форму запроса значений в любой момент по желанию пользователя, в том числе при возникновении ошибок ввода и возврате для повторного ввода значений в электронную форму запроса;</w:t>
      </w:r>
    </w:p>
    <w:p w14:paraId="7F662BA7" w14:textId="77777777" w:rsidR="00274392" w:rsidRPr="00DF4F5B" w:rsidRDefault="00274392">
      <w:pPr>
        <w:pStyle w:val="FORMATTEXT"/>
        <w:ind w:firstLine="568"/>
        <w:jc w:val="both"/>
      </w:pPr>
    </w:p>
    <w:p w14:paraId="0DA5A952" w14:textId="77777777" w:rsidR="00274392" w:rsidRPr="00DF4F5B" w:rsidRDefault="00274392">
      <w:pPr>
        <w:pStyle w:val="FORMATTEXT"/>
        <w:ind w:firstLine="568"/>
        <w:jc w:val="both"/>
      </w:pPr>
      <w:r w:rsidRPr="00DF4F5B">
        <w:t xml:space="preserve">заполнение полей электронной формы запроса до начала ввода сведений заявителем с использованием сведений, размещенных в федеральной государственной информационной системе </w:t>
      </w:r>
      <w:r w:rsidRPr="00DF4F5B">
        <w:lastRenderedPageBreak/>
        <w:t>"Единая система идентификации и аутентификации в инфраструктуре, обеспечивающей информационно-технологическое взаимодействие информационных систем, используемых для предоставления государственных и муниципальных услуг в электронной форме" (далее - Единая система идентификации и аутентификации)</w:t>
      </w:r>
      <w:r w:rsidRPr="00274392">
        <w:rPr>
          <w:noProof/>
          <w:position w:val="-8"/>
        </w:rPr>
        <w:drawing>
          <wp:inline distT="0" distB="0" distL="0" distR="0" wp14:anchorId="0D5D8BB9" wp14:editId="58C5E40A">
            <wp:extent cx="104775" cy="219075"/>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
                    <pic:cNvPicPr>
                      <a:picLocks noChangeAspect="1" noChangeArrowheads="1"/>
                    </pic:cNvPicPr>
                  </pic:nvPicPr>
                  <pic:blipFill>
                    <a:blip r:embed="R62c6368189cf4373">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DF4F5B">
        <w:t xml:space="preserve">, и сведений, опубликованных на Едином портале, порталах услуг или официальных сайтах, в части, касающейся сведений, отсутствующих в Единой системе идентификации и аутентификации; </w:t>
      </w:r>
    </w:p>
    <w:p w14:paraId="275D67D0" w14:textId="77777777" w:rsidR="00274392" w:rsidRPr="00DF4F5B" w:rsidRDefault="00274392">
      <w:pPr>
        <w:pStyle w:val="FORMATTEXT"/>
        <w:jc w:val="both"/>
      </w:pPr>
      <w:r w:rsidRPr="00DF4F5B">
        <w:t xml:space="preserve">________________ </w:t>
      </w:r>
    </w:p>
    <w:p w14:paraId="456452CE" w14:textId="77777777" w:rsidR="00274392" w:rsidRPr="00DF4F5B" w:rsidRDefault="00274392">
      <w:pPr>
        <w:pStyle w:val="FORMATTEXT"/>
        <w:ind w:firstLine="568"/>
        <w:jc w:val="both"/>
      </w:pPr>
      <w:r w:rsidRPr="00274392">
        <w:rPr>
          <w:noProof/>
          <w:position w:val="-8"/>
        </w:rPr>
        <w:drawing>
          <wp:inline distT="0" distB="0" distL="0" distR="0" wp14:anchorId="3ACA3770" wp14:editId="7ABD9B6D">
            <wp:extent cx="104775" cy="219075"/>
            <wp:effectExtent l="0" t="0"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
                    <pic:cNvPicPr>
                      <a:picLocks noChangeAspect="1" noChangeArrowheads="1"/>
                    </pic:cNvPicPr>
                  </pic:nvPicPr>
                  <pic:blipFill>
                    <a:blip r:embed="R59feed4ae09d42f3">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DF4F5B">
        <w:t>Постановление Правительства Российской Федерации от 28 ноября 2011 г. N 977 "О федеральной государственной информационной системе "Единая система идентификации и аутентификации в инфраструктуре, обеспечивающей информационно-технологическое взаимодействие информационных систем, используемых для предоставления государственных и муниципальных услуг в электронной форме" (Собрание законодательства Российской Федерации, 2011, N 49 ст.7284; 2020, N 34, ст.5484).</w:t>
      </w:r>
    </w:p>
    <w:p w14:paraId="34C9842D" w14:textId="77777777" w:rsidR="00274392" w:rsidRPr="00DF4F5B" w:rsidRDefault="00274392">
      <w:pPr>
        <w:pStyle w:val="FORMATTEXT"/>
        <w:ind w:firstLine="568"/>
        <w:jc w:val="both"/>
      </w:pPr>
    </w:p>
    <w:p w14:paraId="31E075EF" w14:textId="77777777" w:rsidR="00274392" w:rsidRPr="00DF4F5B" w:rsidRDefault="00274392">
      <w:pPr>
        <w:pStyle w:val="FORMATTEXT"/>
        <w:ind w:firstLine="568"/>
        <w:jc w:val="both"/>
      </w:pPr>
      <w:r w:rsidRPr="00DF4F5B">
        <w:t>возможность вернуться на любой из этапов заполнения электронной формы запроса без потери ранее введенной информации;</w:t>
      </w:r>
    </w:p>
    <w:p w14:paraId="0B192586" w14:textId="77777777" w:rsidR="00274392" w:rsidRPr="00DF4F5B" w:rsidRDefault="00274392">
      <w:pPr>
        <w:pStyle w:val="FORMATTEXT"/>
        <w:ind w:firstLine="568"/>
        <w:jc w:val="both"/>
      </w:pPr>
    </w:p>
    <w:p w14:paraId="5EC13508" w14:textId="77777777" w:rsidR="00274392" w:rsidRPr="00DF4F5B" w:rsidRDefault="00274392">
      <w:pPr>
        <w:pStyle w:val="FORMATTEXT"/>
        <w:ind w:firstLine="568"/>
        <w:jc w:val="both"/>
      </w:pPr>
      <w:r w:rsidRPr="00DF4F5B">
        <w:t>возможность доступа заявителя на едином портале, портале услуг или официальном сайте к ранее поданным им запросам в течение не менее одного года, а также частично сформированных запросов - в течение не менее трех месяцев.</w:t>
      </w:r>
    </w:p>
    <w:p w14:paraId="351C6C51" w14:textId="77777777" w:rsidR="00274392" w:rsidRPr="00DF4F5B" w:rsidRDefault="00274392">
      <w:pPr>
        <w:pStyle w:val="FORMATTEXT"/>
        <w:ind w:firstLine="568"/>
        <w:jc w:val="both"/>
      </w:pPr>
    </w:p>
    <w:p w14:paraId="1E74354C" w14:textId="77777777" w:rsidR="00274392" w:rsidRPr="00DF4F5B" w:rsidRDefault="00274392">
      <w:pPr>
        <w:pStyle w:val="FORMATTEXT"/>
        <w:ind w:firstLine="568"/>
        <w:jc w:val="both"/>
      </w:pPr>
      <w:r w:rsidRPr="00DF4F5B">
        <w:t>41. Заявителю предоставляется возможность записи на прием посредством Единого портала в пределах установленного графика приема заявителей.</w:t>
      </w:r>
    </w:p>
    <w:p w14:paraId="6B2D5E3A" w14:textId="77777777" w:rsidR="00274392" w:rsidRPr="00DF4F5B" w:rsidRDefault="00274392">
      <w:pPr>
        <w:pStyle w:val="FORMATTEXT"/>
        <w:ind w:firstLine="568"/>
        <w:jc w:val="both"/>
      </w:pPr>
    </w:p>
    <w:p w14:paraId="4684CB0F" w14:textId="77777777" w:rsidR="00274392" w:rsidRPr="00DF4F5B" w:rsidRDefault="00274392">
      <w:pPr>
        <w:pStyle w:val="HEADERTEXT"/>
        <w:rPr>
          <w:b/>
          <w:bCs/>
          <w:color w:val="auto"/>
        </w:rPr>
      </w:pPr>
    </w:p>
    <w:p w14:paraId="6F6EDF2E" w14:textId="77777777" w:rsidR="00274392" w:rsidRPr="00DF4F5B" w:rsidRDefault="00274392">
      <w:pPr>
        <w:pStyle w:val="HEADERTEXT"/>
        <w:jc w:val="center"/>
        <w:rPr>
          <w:b/>
          <w:bCs/>
          <w:color w:val="auto"/>
        </w:rPr>
      </w:pPr>
      <w:r w:rsidRPr="00DF4F5B">
        <w:rPr>
          <w:b/>
          <w:bCs/>
          <w:color w:val="auto"/>
        </w:rPr>
        <w:t xml:space="preserve"> III. Состав, последовательность и сроки выполнения административных процедур (действий), требования к порядку их выполнения, в том числе особенности выполнения административных процедур (действий) в электронной форме </w:t>
      </w:r>
    </w:p>
    <w:p w14:paraId="0B74D4A9" w14:textId="77777777" w:rsidR="00274392" w:rsidRPr="00DF4F5B" w:rsidRDefault="00274392">
      <w:pPr>
        <w:pStyle w:val="HEADERTEXT"/>
        <w:jc w:val="center"/>
        <w:rPr>
          <w:b/>
          <w:bCs/>
          <w:color w:val="auto"/>
        </w:rPr>
      </w:pPr>
    </w:p>
    <w:p w14:paraId="1C0F0F12" w14:textId="77777777" w:rsidR="00274392" w:rsidRPr="00DF4F5B" w:rsidRDefault="00274392">
      <w:pPr>
        <w:pStyle w:val="HEADERTEXT"/>
        <w:rPr>
          <w:b/>
          <w:bCs/>
          <w:color w:val="auto"/>
        </w:rPr>
      </w:pPr>
    </w:p>
    <w:p w14:paraId="08C1D772" w14:textId="77777777" w:rsidR="00274392" w:rsidRPr="00DF4F5B" w:rsidRDefault="00274392">
      <w:pPr>
        <w:pStyle w:val="HEADERTEXT"/>
        <w:jc w:val="center"/>
        <w:rPr>
          <w:b/>
          <w:bCs/>
          <w:color w:val="auto"/>
        </w:rPr>
      </w:pPr>
      <w:r w:rsidRPr="00DF4F5B">
        <w:rPr>
          <w:b/>
          <w:bCs/>
          <w:color w:val="auto"/>
        </w:rPr>
        <w:t xml:space="preserve"> Состав административных процедур по предоставлению государственной услуги </w:t>
      </w:r>
    </w:p>
    <w:p w14:paraId="0F72E2D8" w14:textId="77777777" w:rsidR="00274392" w:rsidRPr="00DF4F5B" w:rsidRDefault="00274392">
      <w:pPr>
        <w:pStyle w:val="FORMATTEXT"/>
        <w:ind w:firstLine="568"/>
        <w:jc w:val="both"/>
      </w:pPr>
      <w:r w:rsidRPr="00DF4F5B">
        <w:t>42. Предоставление государственной услуги включает в себя следующие административные процедуры:</w:t>
      </w:r>
    </w:p>
    <w:p w14:paraId="4575354F" w14:textId="77777777" w:rsidR="00274392" w:rsidRPr="00DF4F5B" w:rsidRDefault="00274392">
      <w:pPr>
        <w:pStyle w:val="FORMATTEXT"/>
        <w:ind w:firstLine="568"/>
        <w:jc w:val="both"/>
      </w:pPr>
    </w:p>
    <w:p w14:paraId="3C8B046C" w14:textId="77777777" w:rsidR="00274392" w:rsidRPr="00DF4F5B" w:rsidRDefault="00274392">
      <w:pPr>
        <w:pStyle w:val="FORMATTEXT"/>
        <w:ind w:firstLine="568"/>
        <w:jc w:val="both"/>
      </w:pPr>
      <w:r w:rsidRPr="00DF4F5B">
        <w:t>подача заявителем запроса, прием запроса;</w:t>
      </w:r>
    </w:p>
    <w:p w14:paraId="3C356C37" w14:textId="77777777" w:rsidR="00274392" w:rsidRPr="00DF4F5B" w:rsidRDefault="00274392">
      <w:pPr>
        <w:pStyle w:val="FORMATTEXT"/>
        <w:ind w:firstLine="568"/>
        <w:jc w:val="both"/>
      </w:pPr>
    </w:p>
    <w:p w14:paraId="688550AC" w14:textId="77777777" w:rsidR="00274392" w:rsidRPr="00DF4F5B" w:rsidRDefault="00274392">
      <w:pPr>
        <w:pStyle w:val="FORMATTEXT"/>
        <w:ind w:firstLine="568"/>
        <w:jc w:val="both"/>
      </w:pPr>
      <w:r w:rsidRPr="00DF4F5B">
        <w:t>проверка подлинности простой электронной подписи заявителя, использованной при обращении за получением государственной услуги;</w:t>
      </w:r>
    </w:p>
    <w:p w14:paraId="5D74B664" w14:textId="77777777" w:rsidR="00274392" w:rsidRPr="00DF4F5B" w:rsidRDefault="00274392">
      <w:pPr>
        <w:pStyle w:val="FORMATTEXT"/>
        <w:ind w:firstLine="568"/>
        <w:jc w:val="both"/>
      </w:pPr>
    </w:p>
    <w:p w14:paraId="61860759" w14:textId="77777777" w:rsidR="00274392" w:rsidRPr="00DF4F5B" w:rsidRDefault="00274392">
      <w:pPr>
        <w:pStyle w:val="FORMATTEXT"/>
        <w:ind w:firstLine="568"/>
        <w:jc w:val="both"/>
      </w:pPr>
      <w:r w:rsidRPr="00DF4F5B">
        <w:t>рассмотрение запроса и получение заявителем результата предоставления государственной услуги.</w:t>
      </w:r>
    </w:p>
    <w:p w14:paraId="6DD4C62F" w14:textId="77777777" w:rsidR="00274392" w:rsidRPr="00DF4F5B" w:rsidRDefault="00274392">
      <w:pPr>
        <w:pStyle w:val="FORMATTEXT"/>
        <w:ind w:firstLine="568"/>
        <w:jc w:val="both"/>
      </w:pPr>
    </w:p>
    <w:p w14:paraId="16C3E5A6" w14:textId="77777777" w:rsidR="00274392" w:rsidRPr="00DF4F5B" w:rsidRDefault="00274392">
      <w:pPr>
        <w:pStyle w:val="HEADERTEXT"/>
        <w:rPr>
          <w:b/>
          <w:bCs/>
          <w:color w:val="auto"/>
        </w:rPr>
      </w:pPr>
    </w:p>
    <w:p w14:paraId="744DCC6C" w14:textId="77777777" w:rsidR="00274392" w:rsidRPr="00DF4F5B" w:rsidRDefault="00274392">
      <w:pPr>
        <w:pStyle w:val="HEADERTEXT"/>
        <w:jc w:val="center"/>
        <w:rPr>
          <w:b/>
          <w:bCs/>
          <w:color w:val="auto"/>
        </w:rPr>
      </w:pPr>
      <w:r w:rsidRPr="00DF4F5B">
        <w:rPr>
          <w:b/>
          <w:bCs/>
          <w:color w:val="auto"/>
        </w:rPr>
        <w:t xml:space="preserve"> Подача заявителем запроса, прием запроса </w:t>
      </w:r>
    </w:p>
    <w:p w14:paraId="67A83122" w14:textId="77777777" w:rsidR="00274392" w:rsidRPr="00DF4F5B" w:rsidRDefault="00274392">
      <w:pPr>
        <w:pStyle w:val="FORMATTEXT"/>
        <w:ind w:firstLine="568"/>
        <w:jc w:val="both"/>
      </w:pPr>
      <w:r w:rsidRPr="00DF4F5B">
        <w:t>43. Основанием для начала административной процедуры является подача заявителем запроса в соответствии с пунктом 17 Регламента.</w:t>
      </w:r>
    </w:p>
    <w:p w14:paraId="3A71E6C1" w14:textId="77777777" w:rsidR="00274392" w:rsidRPr="00DF4F5B" w:rsidRDefault="00274392">
      <w:pPr>
        <w:pStyle w:val="FORMATTEXT"/>
        <w:ind w:firstLine="568"/>
        <w:jc w:val="both"/>
      </w:pPr>
    </w:p>
    <w:p w14:paraId="3EAE4830" w14:textId="77777777" w:rsidR="00274392" w:rsidRPr="00DF4F5B" w:rsidRDefault="00274392">
      <w:pPr>
        <w:pStyle w:val="FORMATTEXT"/>
        <w:ind w:firstLine="568"/>
        <w:jc w:val="both"/>
      </w:pPr>
      <w:r w:rsidRPr="00DF4F5B">
        <w:t>44. Должностное лицо Росрыболовства, ответственное за прием документов, проверяет поданный запрос на наличие или отсутствие оснований для отказа в приеме запроса, указанных в пунктах 22 и 23 Регламента.</w:t>
      </w:r>
    </w:p>
    <w:p w14:paraId="3F143D9E" w14:textId="77777777" w:rsidR="00274392" w:rsidRPr="00DF4F5B" w:rsidRDefault="00274392">
      <w:pPr>
        <w:pStyle w:val="FORMATTEXT"/>
        <w:ind w:firstLine="568"/>
        <w:jc w:val="both"/>
      </w:pPr>
    </w:p>
    <w:p w14:paraId="068CAA9F" w14:textId="77777777" w:rsidR="00274392" w:rsidRPr="00DF4F5B" w:rsidRDefault="00274392">
      <w:pPr>
        <w:pStyle w:val="FORMATTEXT"/>
        <w:ind w:firstLine="568"/>
        <w:jc w:val="both"/>
      </w:pPr>
      <w:r w:rsidRPr="00DF4F5B">
        <w:t>45. При наличии оснований для отказа в приеме запроса, указанных в пунктах 22 и 23 Регламента, заявителю отказывается в приеме документов. По требованию заявителя ему выдается мотивированное письменное подтверждение отказа в приеме документов.</w:t>
      </w:r>
    </w:p>
    <w:p w14:paraId="5D7A4F88" w14:textId="77777777" w:rsidR="00274392" w:rsidRPr="00DF4F5B" w:rsidRDefault="00274392">
      <w:pPr>
        <w:pStyle w:val="FORMATTEXT"/>
        <w:ind w:firstLine="568"/>
        <w:jc w:val="both"/>
      </w:pPr>
    </w:p>
    <w:p w14:paraId="3849EFF8" w14:textId="77777777" w:rsidR="00274392" w:rsidRPr="00DF4F5B" w:rsidRDefault="00274392">
      <w:pPr>
        <w:pStyle w:val="FORMATTEXT"/>
        <w:ind w:firstLine="568"/>
        <w:jc w:val="both"/>
      </w:pPr>
      <w:r w:rsidRPr="00DF4F5B">
        <w:t>Срок уведомления заявителя об отказе в приеме заявления и прилагаемых к нему документов - не более трех рабочих дней со дня их поступления в Росрыболовство.</w:t>
      </w:r>
    </w:p>
    <w:p w14:paraId="0787D596" w14:textId="77777777" w:rsidR="00274392" w:rsidRPr="00DF4F5B" w:rsidRDefault="00274392">
      <w:pPr>
        <w:pStyle w:val="FORMATTEXT"/>
        <w:ind w:firstLine="568"/>
        <w:jc w:val="both"/>
      </w:pPr>
    </w:p>
    <w:p w14:paraId="0119A2D4" w14:textId="77777777" w:rsidR="00274392" w:rsidRPr="00DF4F5B" w:rsidRDefault="00274392">
      <w:pPr>
        <w:pStyle w:val="FORMATTEXT"/>
        <w:ind w:firstLine="568"/>
        <w:jc w:val="both"/>
      </w:pPr>
      <w:r w:rsidRPr="00DF4F5B">
        <w:t>46. При представлении запроса в Росрыболовство заявителем лично, по его просьбе на втором экземпляре запроса должностное лицо Росрыболовства, ответственное за прием документов, проставляет отметку о принятии запроса с указанием должности, фамилии и инициалов, ставит подпись и дату приема.</w:t>
      </w:r>
    </w:p>
    <w:p w14:paraId="4F884F7E" w14:textId="77777777" w:rsidR="00274392" w:rsidRPr="00DF4F5B" w:rsidRDefault="00274392">
      <w:pPr>
        <w:pStyle w:val="FORMATTEXT"/>
        <w:ind w:firstLine="568"/>
        <w:jc w:val="both"/>
      </w:pPr>
    </w:p>
    <w:p w14:paraId="3B5E829F" w14:textId="77777777" w:rsidR="00274392" w:rsidRPr="00DF4F5B" w:rsidRDefault="00274392">
      <w:pPr>
        <w:pStyle w:val="FORMATTEXT"/>
        <w:ind w:firstLine="568"/>
        <w:jc w:val="both"/>
      </w:pPr>
      <w:r w:rsidRPr="00DF4F5B">
        <w:lastRenderedPageBreak/>
        <w:t>47. Критерий принятия решения - наличие или отсутствие оснований для отказа в приеме запроса, указанных в пунктах 22 и 23 Регламента.</w:t>
      </w:r>
    </w:p>
    <w:p w14:paraId="33C5D7A4" w14:textId="77777777" w:rsidR="00274392" w:rsidRPr="00DF4F5B" w:rsidRDefault="00274392">
      <w:pPr>
        <w:pStyle w:val="FORMATTEXT"/>
        <w:ind w:firstLine="568"/>
        <w:jc w:val="both"/>
      </w:pPr>
    </w:p>
    <w:p w14:paraId="47EE8C2A" w14:textId="77777777" w:rsidR="00274392" w:rsidRPr="00DF4F5B" w:rsidRDefault="00274392">
      <w:pPr>
        <w:pStyle w:val="FORMATTEXT"/>
        <w:ind w:firstLine="568"/>
        <w:jc w:val="both"/>
      </w:pPr>
      <w:r w:rsidRPr="00DF4F5B">
        <w:t>48. Результатом административной процедуры является регистрация принятого запроса должностным лицом Росрыболовства, ответственным за прием документов, либо направление уведомления об отказе в приеме запроса.</w:t>
      </w:r>
    </w:p>
    <w:p w14:paraId="2583FC14" w14:textId="77777777" w:rsidR="00274392" w:rsidRPr="00DF4F5B" w:rsidRDefault="00274392">
      <w:pPr>
        <w:pStyle w:val="FORMATTEXT"/>
        <w:ind w:firstLine="568"/>
        <w:jc w:val="both"/>
      </w:pPr>
    </w:p>
    <w:p w14:paraId="536A566B" w14:textId="77777777" w:rsidR="00274392" w:rsidRPr="00DF4F5B" w:rsidRDefault="00274392">
      <w:pPr>
        <w:pStyle w:val="FORMATTEXT"/>
        <w:ind w:firstLine="568"/>
        <w:jc w:val="both"/>
      </w:pPr>
      <w:r w:rsidRPr="00DF4F5B">
        <w:t>49. Способом фиксации результата административной процедуры является регистрация запроса или направление уведомления об отказе в приеме запроса с указанием причины отказа.</w:t>
      </w:r>
    </w:p>
    <w:p w14:paraId="318227D4" w14:textId="77777777" w:rsidR="00274392" w:rsidRPr="00DF4F5B" w:rsidRDefault="00274392">
      <w:pPr>
        <w:pStyle w:val="FORMATTEXT"/>
        <w:ind w:firstLine="568"/>
        <w:jc w:val="both"/>
      </w:pPr>
    </w:p>
    <w:p w14:paraId="693ECB80" w14:textId="77777777" w:rsidR="00274392" w:rsidRPr="00DF4F5B" w:rsidRDefault="00274392">
      <w:pPr>
        <w:pStyle w:val="HEADERTEXT"/>
        <w:rPr>
          <w:b/>
          <w:bCs/>
          <w:color w:val="auto"/>
        </w:rPr>
      </w:pPr>
    </w:p>
    <w:p w14:paraId="2911E563" w14:textId="77777777" w:rsidR="00274392" w:rsidRPr="00DF4F5B" w:rsidRDefault="00274392">
      <w:pPr>
        <w:pStyle w:val="HEADERTEXT"/>
        <w:jc w:val="center"/>
        <w:rPr>
          <w:b/>
          <w:bCs/>
          <w:color w:val="auto"/>
        </w:rPr>
      </w:pPr>
      <w:r w:rsidRPr="00DF4F5B">
        <w:rPr>
          <w:b/>
          <w:bCs/>
          <w:color w:val="auto"/>
        </w:rPr>
        <w:t xml:space="preserve"> Проверка подлинности простой электронной подписи заявителя, использованной при обращении за получением государственной услуги </w:t>
      </w:r>
    </w:p>
    <w:p w14:paraId="2E99D26B" w14:textId="77777777" w:rsidR="00274392" w:rsidRPr="00DF4F5B" w:rsidRDefault="00274392">
      <w:pPr>
        <w:pStyle w:val="FORMATTEXT"/>
        <w:ind w:firstLine="568"/>
        <w:jc w:val="both"/>
      </w:pPr>
      <w:r w:rsidRPr="00DF4F5B">
        <w:t>50. Основанием для начала административной процедуры является получение должностным лицом Росрыболовства, ответственным за прием документов, запроса, подписанного простой электронной подписью.</w:t>
      </w:r>
    </w:p>
    <w:p w14:paraId="5E2A2956" w14:textId="77777777" w:rsidR="00274392" w:rsidRPr="00DF4F5B" w:rsidRDefault="00274392">
      <w:pPr>
        <w:pStyle w:val="FORMATTEXT"/>
        <w:ind w:firstLine="568"/>
        <w:jc w:val="both"/>
      </w:pPr>
    </w:p>
    <w:p w14:paraId="1280B99D" w14:textId="77777777" w:rsidR="00274392" w:rsidRPr="00DF4F5B" w:rsidRDefault="00274392">
      <w:pPr>
        <w:pStyle w:val="FORMATTEXT"/>
        <w:ind w:firstLine="568"/>
        <w:jc w:val="both"/>
      </w:pPr>
      <w:r w:rsidRPr="00DF4F5B">
        <w:t>51. При поступлении запроса, подписанного простой электронной подписью, должностным лицом Росрыболовства, ответственным за прием документов, проводится процедура проверки подлинности простой электронной подписи, с использованием которой подписан запрос, в течение одного рабочего дня со дня его поступления в Росрыболовство.</w:t>
      </w:r>
    </w:p>
    <w:p w14:paraId="6F5D68B1" w14:textId="77777777" w:rsidR="00274392" w:rsidRPr="00DF4F5B" w:rsidRDefault="00274392">
      <w:pPr>
        <w:pStyle w:val="FORMATTEXT"/>
        <w:ind w:firstLine="568"/>
        <w:jc w:val="both"/>
      </w:pPr>
    </w:p>
    <w:p w14:paraId="6D863207" w14:textId="77777777" w:rsidR="00274392" w:rsidRPr="00DF4F5B" w:rsidRDefault="00274392">
      <w:pPr>
        <w:pStyle w:val="FORMATTEXT"/>
        <w:ind w:firstLine="568"/>
        <w:jc w:val="both"/>
      </w:pPr>
      <w:r w:rsidRPr="00DF4F5B">
        <w:t>52. В целях проверки подлинности простой электронной подписи, предусмотренной пунктом 51 Регламента, Министерство цифрового развития, связи и массовых коммуникаций Российской Федерации предоставляет Росрыболовству автоматический доступ к информации, содержащейся в Единой системе идентификации и аутентификации, в соответствии с пунктом 23 Правил использования простой электронной подписи при оказании государственных и муниципальных услуг, утвержденных постановлением Правительства Российской Федерации от 25 января 2013 г. N 33 (Собрание законодательства Российской Федерации, 2013, N 5, ст.377; 2018, N 49, ст.7600).</w:t>
      </w:r>
    </w:p>
    <w:p w14:paraId="503A2DC1" w14:textId="77777777" w:rsidR="00274392" w:rsidRPr="00DF4F5B" w:rsidRDefault="00274392">
      <w:pPr>
        <w:pStyle w:val="FORMATTEXT"/>
        <w:ind w:firstLine="568"/>
        <w:jc w:val="both"/>
      </w:pPr>
    </w:p>
    <w:p w14:paraId="62FA1EA7" w14:textId="77777777" w:rsidR="00274392" w:rsidRPr="00DF4F5B" w:rsidRDefault="00274392">
      <w:pPr>
        <w:pStyle w:val="FORMATTEXT"/>
        <w:ind w:firstLine="568"/>
        <w:jc w:val="both"/>
      </w:pPr>
      <w:r w:rsidRPr="00DF4F5B">
        <w:t>53. Проверка подлинности простой электронной подписи, которой подписан запрос, осуществляется должностным лицом Росрыболовства, ответственным за прием документов, с использованием соответствующего сервиса Единой системы идентификации и аутентификации.</w:t>
      </w:r>
    </w:p>
    <w:p w14:paraId="3076C8D5" w14:textId="77777777" w:rsidR="00274392" w:rsidRPr="00DF4F5B" w:rsidRDefault="00274392">
      <w:pPr>
        <w:pStyle w:val="FORMATTEXT"/>
        <w:ind w:firstLine="568"/>
        <w:jc w:val="both"/>
      </w:pPr>
    </w:p>
    <w:p w14:paraId="580356E3" w14:textId="77777777" w:rsidR="00274392" w:rsidRPr="00DF4F5B" w:rsidRDefault="00274392">
      <w:pPr>
        <w:pStyle w:val="FORMATTEXT"/>
        <w:ind w:firstLine="568"/>
        <w:jc w:val="both"/>
      </w:pPr>
      <w:r w:rsidRPr="00DF4F5B">
        <w:t>54. Критерием принятия решения по административной процедуре является положительный либо отрицательный результат проверки подлинности простой электронной подписи.</w:t>
      </w:r>
    </w:p>
    <w:p w14:paraId="1329358F" w14:textId="77777777" w:rsidR="00274392" w:rsidRPr="00DF4F5B" w:rsidRDefault="00274392">
      <w:pPr>
        <w:pStyle w:val="FORMATTEXT"/>
        <w:ind w:firstLine="568"/>
        <w:jc w:val="both"/>
      </w:pPr>
    </w:p>
    <w:p w14:paraId="2EF8626D" w14:textId="77777777" w:rsidR="00274392" w:rsidRPr="00DF4F5B" w:rsidRDefault="00274392">
      <w:pPr>
        <w:pStyle w:val="FORMATTEXT"/>
        <w:ind w:firstLine="568"/>
        <w:jc w:val="both"/>
      </w:pPr>
      <w:r w:rsidRPr="00DF4F5B">
        <w:t>55. В случае если в результате проверки подлинности простой электронной подписи, выявлено соблюдение установленных условий признания ее подлинности, запрос в течение одного рабочего дня со дня завершения такой проверки принимается должностным лицом Росрыболовства, ответственным за предоставление государственной услуги, для осуществления иных административных процедур, предусмотренных Регламентом.</w:t>
      </w:r>
    </w:p>
    <w:p w14:paraId="09E4C146" w14:textId="77777777" w:rsidR="00274392" w:rsidRPr="00DF4F5B" w:rsidRDefault="00274392">
      <w:pPr>
        <w:pStyle w:val="FORMATTEXT"/>
        <w:ind w:firstLine="568"/>
        <w:jc w:val="both"/>
      </w:pPr>
    </w:p>
    <w:p w14:paraId="27D74D75" w14:textId="77777777" w:rsidR="00274392" w:rsidRPr="00DF4F5B" w:rsidRDefault="00274392">
      <w:pPr>
        <w:pStyle w:val="FORMATTEXT"/>
        <w:ind w:firstLine="568"/>
        <w:jc w:val="both"/>
      </w:pPr>
      <w:r w:rsidRPr="00DF4F5B">
        <w:t>56. В случае если в результате проверки запроса, подписанного простой электронной подписью, выявлено несоблюдение установленных условий ее подлинности, должностное лицо Росрыболовства, ответственное за прием документов, в течение трех дней со дня завершения проведения такой проверки принимает решение об отказе в приеме запроса к рассмотрению и направляет заявителю информационное письмо об отказе в приеме запроса (с указанием пунктов статьи 9 Федерального закона N 63-ФЗ, которые послужили основанием для принятия указанного решения).</w:t>
      </w:r>
    </w:p>
    <w:p w14:paraId="09C34FBC" w14:textId="77777777" w:rsidR="00274392" w:rsidRPr="00DF4F5B" w:rsidRDefault="00274392">
      <w:pPr>
        <w:pStyle w:val="FORMATTEXT"/>
        <w:ind w:firstLine="568"/>
        <w:jc w:val="both"/>
      </w:pPr>
    </w:p>
    <w:p w14:paraId="24D684B0" w14:textId="77777777" w:rsidR="00274392" w:rsidRPr="00DF4F5B" w:rsidRDefault="00274392">
      <w:pPr>
        <w:pStyle w:val="FORMATTEXT"/>
        <w:ind w:firstLine="568"/>
        <w:jc w:val="both"/>
      </w:pPr>
      <w:r w:rsidRPr="00DF4F5B">
        <w:t>Информационное письмо направляется в личный кабинет заявителя на Едином портале. После получения информационного письма заявитель вправе обратиться повторно с запросом, устранив нарушения, которые послужили основанием для отказа в приеме к рассмотрению запроса.</w:t>
      </w:r>
    </w:p>
    <w:p w14:paraId="54AD1FEA" w14:textId="77777777" w:rsidR="00274392" w:rsidRPr="00DF4F5B" w:rsidRDefault="00274392">
      <w:pPr>
        <w:pStyle w:val="FORMATTEXT"/>
        <w:ind w:firstLine="568"/>
        <w:jc w:val="both"/>
      </w:pPr>
    </w:p>
    <w:p w14:paraId="10AE34E5" w14:textId="77777777" w:rsidR="00274392" w:rsidRPr="00DF4F5B" w:rsidRDefault="00274392">
      <w:pPr>
        <w:pStyle w:val="FORMATTEXT"/>
        <w:ind w:firstLine="568"/>
        <w:jc w:val="both"/>
      </w:pPr>
      <w:r w:rsidRPr="00DF4F5B">
        <w:t>57. Результатом административной процедуры являются прием к рассмотрению запроса должностным лицом Росрыболовства, ответственным за предоставление государственной услуги, либо направление заявителю информационного письма об отказе в приеме запроса.</w:t>
      </w:r>
    </w:p>
    <w:p w14:paraId="062FE35A" w14:textId="77777777" w:rsidR="00274392" w:rsidRPr="00DF4F5B" w:rsidRDefault="00274392">
      <w:pPr>
        <w:pStyle w:val="FORMATTEXT"/>
        <w:ind w:firstLine="568"/>
        <w:jc w:val="both"/>
      </w:pPr>
    </w:p>
    <w:p w14:paraId="7631A2F9" w14:textId="77777777" w:rsidR="00274392" w:rsidRPr="00DF4F5B" w:rsidRDefault="00274392">
      <w:pPr>
        <w:pStyle w:val="FORMATTEXT"/>
        <w:ind w:firstLine="568"/>
        <w:jc w:val="both"/>
      </w:pPr>
      <w:r w:rsidRPr="00DF4F5B">
        <w:t>58. Способом фиксации результата административной процедуры является регистрация запроса должностным лицом Росрыболовства, ответственным за прием документов, либо направление заявителю уведомления об отказе в регистрации запроса.</w:t>
      </w:r>
    </w:p>
    <w:p w14:paraId="69461BE5" w14:textId="77777777" w:rsidR="00274392" w:rsidRPr="00DF4F5B" w:rsidRDefault="00274392">
      <w:pPr>
        <w:pStyle w:val="FORMATTEXT"/>
        <w:ind w:firstLine="568"/>
        <w:jc w:val="both"/>
      </w:pPr>
    </w:p>
    <w:p w14:paraId="41A920B2" w14:textId="77777777" w:rsidR="00274392" w:rsidRPr="00DF4F5B" w:rsidRDefault="00274392">
      <w:pPr>
        <w:pStyle w:val="HEADERTEXT"/>
        <w:rPr>
          <w:b/>
          <w:bCs/>
          <w:color w:val="auto"/>
        </w:rPr>
      </w:pPr>
    </w:p>
    <w:p w14:paraId="105813D9" w14:textId="77777777" w:rsidR="00274392" w:rsidRPr="00DF4F5B" w:rsidRDefault="00274392">
      <w:pPr>
        <w:pStyle w:val="HEADERTEXT"/>
        <w:jc w:val="center"/>
        <w:rPr>
          <w:b/>
          <w:bCs/>
          <w:color w:val="auto"/>
        </w:rPr>
      </w:pPr>
      <w:r w:rsidRPr="00DF4F5B">
        <w:rPr>
          <w:b/>
          <w:bCs/>
          <w:color w:val="auto"/>
        </w:rPr>
        <w:t xml:space="preserve"> Рассмотрение запроса и получение заявителем результата предоставления государственной </w:t>
      </w:r>
      <w:r w:rsidRPr="00DF4F5B">
        <w:rPr>
          <w:b/>
          <w:bCs/>
          <w:color w:val="auto"/>
        </w:rPr>
        <w:lastRenderedPageBreak/>
        <w:t xml:space="preserve">услуги </w:t>
      </w:r>
    </w:p>
    <w:p w14:paraId="1DFE34BD" w14:textId="77777777" w:rsidR="00274392" w:rsidRPr="00DF4F5B" w:rsidRDefault="00274392">
      <w:pPr>
        <w:pStyle w:val="FORMATTEXT"/>
        <w:ind w:firstLine="568"/>
        <w:jc w:val="both"/>
      </w:pPr>
      <w:r w:rsidRPr="00DF4F5B">
        <w:t>59. Основанием для начала административной процедуры является прием и регистрация запроса должностным лицом Росрыболовства, ответственным за прием документов.</w:t>
      </w:r>
    </w:p>
    <w:p w14:paraId="3C3A0662" w14:textId="77777777" w:rsidR="00274392" w:rsidRPr="00DF4F5B" w:rsidRDefault="00274392">
      <w:pPr>
        <w:pStyle w:val="FORMATTEXT"/>
        <w:ind w:firstLine="568"/>
        <w:jc w:val="both"/>
      </w:pPr>
    </w:p>
    <w:p w14:paraId="1913C1A2" w14:textId="77777777" w:rsidR="00274392" w:rsidRPr="00DF4F5B" w:rsidRDefault="00274392">
      <w:pPr>
        <w:pStyle w:val="FORMATTEXT"/>
        <w:ind w:firstLine="568"/>
        <w:jc w:val="both"/>
      </w:pPr>
      <w:r w:rsidRPr="00DF4F5B">
        <w:t>60. Должностное лицо Росрыболовства, ответственное за прием документов, в течение одного рабочего дня со дня регистрации запроса в Административном управлении Росрыболовства обеспечивает направление зарегистрированного запроса должностному лицу Росрыболовства, ответственному за предоставление государственной услуги.</w:t>
      </w:r>
    </w:p>
    <w:p w14:paraId="25F82A23" w14:textId="77777777" w:rsidR="00274392" w:rsidRPr="00DF4F5B" w:rsidRDefault="00274392">
      <w:pPr>
        <w:pStyle w:val="FORMATTEXT"/>
        <w:ind w:firstLine="568"/>
        <w:jc w:val="both"/>
      </w:pPr>
    </w:p>
    <w:p w14:paraId="3C7542BA" w14:textId="77777777" w:rsidR="00274392" w:rsidRPr="00DF4F5B" w:rsidRDefault="00274392">
      <w:pPr>
        <w:pStyle w:val="FORMATTEXT"/>
        <w:ind w:firstLine="568"/>
        <w:jc w:val="both"/>
      </w:pPr>
      <w:r w:rsidRPr="00DF4F5B">
        <w:t>61. Должностное лицо Росрыболовства, ответственное за предоставление государственной услуги, в течение трех рабочих дней со дня регистрации запроса в Административном управлении Росрыболовства проверяет поступивший запрос на предмет отсутствия оснований для отказа в предоставлении государственной услуги, указанных в пункте 25 Регламента.</w:t>
      </w:r>
    </w:p>
    <w:p w14:paraId="798DB461" w14:textId="77777777" w:rsidR="00274392" w:rsidRPr="00DF4F5B" w:rsidRDefault="00274392">
      <w:pPr>
        <w:pStyle w:val="FORMATTEXT"/>
        <w:ind w:firstLine="568"/>
        <w:jc w:val="both"/>
      </w:pPr>
    </w:p>
    <w:p w14:paraId="4C4DF322" w14:textId="77777777" w:rsidR="00274392" w:rsidRPr="00DF4F5B" w:rsidRDefault="00274392">
      <w:pPr>
        <w:pStyle w:val="FORMATTEXT"/>
        <w:ind w:firstLine="568"/>
        <w:jc w:val="both"/>
      </w:pPr>
      <w:r w:rsidRPr="00DF4F5B">
        <w:t>62. При наличии оснований для отказа в предоставлении государственной услуги, указанных в пункте 25 Регламента, должностное лицо Росрыболовства, ответственное за предоставление государственной услуги, в течение трех рабочих дней со дня окончания проверки, указанной в пункте 61 Регламента, должно подготовить заявителю письмо с мотивированным отказом в предоставлении государственной услуги в письменной форме по указанному в запросе адресу, либо с использованием Единого портала при поступлении запроса в электронной форме.</w:t>
      </w:r>
    </w:p>
    <w:p w14:paraId="65754FF8" w14:textId="77777777" w:rsidR="00274392" w:rsidRPr="00DF4F5B" w:rsidRDefault="00274392">
      <w:pPr>
        <w:pStyle w:val="FORMATTEXT"/>
        <w:ind w:firstLine="568"/>
        <w:jc w:val="both"/>
      </w:pPr>
    </w:p>
    <w:p w14:paraId="6089B728" w14:textId="77777777" w:rsidR="00274392" w:rsidRPr="00DF4F5B" w:rsidRDefault="00274392">
      <w:pPr>
        <w:pStyle w:val="FORMATTEXT"/>
        <w:ind w:firstLine="568"/>
        <w:jc w:val="both"/>
      </w:pPr>
      <w:r w:rsidRPr="00DF4F5B">
        <w:t>63. В случае отсутствия оснований для отказа в предоставлении государственной услуги, указанных в пункте 26 Регламента, должностное лицо Росрыболовства, ответственное за предоставление государственной услуги, в течение 10 рабочих дней со дня окончания проверки, указанной в пункте 61 Регламента, должно осуществить подготовку заявителю ответа на запрос с сопроводительным письмом с приложением данных государственного мониторинга, либо уведомления об отсутствии запрашиваемых им данных государственного мониторинга по указанному в запросе адресу, либо с использованием Единого портала.</w:t>
      </w:r>
    </w:p>
    <w:p w14:paraId="1E44601C" w14:textId="77777777" w:rsidR="00274392" w:rsidRPr="00DF4F5B" w:rsidRDefault="00274392">
      <w:pPr>
        <w:pStyle w:val="FORMATTEXT"/>
        <w:ind w:firstLine="568"/>
        <w:jc w:val="both"/>
      </w:pPr>
    </w:p>
    <w:p w14:paraId="4027DF33" w14:textId="77777777" w:rsidR="00274392" w:rsidRPr="00DF4F5B" w:rsidRDefault="00274392">
      <w:pPr>
        <w:pStyle w:val="FORMATTEXT"/>
        <w:ind w:firstLine="568"/>
        <w:jc w:val="both"/>
      </w:pPr>
      <w:r w:rsidRPr="00DF4F5B">
        <w:t>64. Критерий принятия решения - наличие или отсутствие оснований для отказа в предоставлении государственной услуги.</w:t>
      </w:r>
    </w:p>
    <w:p w14:paraId="54AA76E0" w14:textId="77777777" w:rsidR="00274392" w:rsidRPr="00DF4F5B" w:rsidRDefault="00274392">
      <w:pPr>
        <w:pStyle w:val="FORMATTEXT"/>
        <w:ind w:firstLine="568"/>
        <w:jc w:val="both"/>
      </w:pPr>
    </w:p>
    <w:p w14:paraId="2A9F56ED" w14:textId="77777777" w:rsidR="00274392" w:rsidRPr="00DF4F5B" w:rsidRDefault="00274392">
      <w:pPr>
        <w:pStyle w:val="FORMATTEXT"/>
        <w:ind w:firstLine="568"/>
        <w:jc w:val="both"/>
      </w:pPr>
      <w:r w:rsidRPr="00DF4F5B">
        <w:t>65. Результатом административной процедуры является направление заявителю с использованием Единого портала либо посредством почтовой связи ответа на запрос с сопроводительным письмом с приложением данных государственного мониторинга, или уведомления об отсутствии запрашиваемых им данных государственного мониторинга, или письма с мотивированным отказом в предоставлении государственной услуги по указанному в запросе адресу.</w:t>
      </w:r>
    </w:p>
    <w:p w14:paraId="3DD69CFC" w14:textId="77777777" w:rsidR="00274392" w:rsidRPr="00DF4F5B" w:rsidRDefault="00274392">
      <w:pPr>
        <w:pStyle w:val="FORMATTEXT"/>
        <w:ind w:firstLine="568"/>
        <w:jc w:val="both"/>
      </w:pPr>
    </w:p>
    <w:p w14:paraId="6D51560C" w14:textId="77777777" w:rsidR="00274392" w:rsidRPr="00DF4F5B" w:rsidRDefault="00274392">
      <w:pPr>
        <w:pStyle w:val="FORMATTEXT"/>
        <w:ind w:firstLine="568"/>
        <w:jc w:val="both"/>
      </w:pPr>
      <w:r w:rsidRPr="00DF4F5B">
        <w:t>66. Способом фиксации результата административной процедуры является регистрация в Административном управлении Росрыболовства сопроводительного письма с приложением данных государственного мониторинга, или уведомления об отсутствии запрашиваемых им данных, или письма с мотивированным отказом в предоставлении государственной услуги.</w:t>
      </w:r>
    </w:p>
    <w:p w14:paraId="645EF6C7" w14:textId="77777777" w:rsidR="00274392" w:rsidRPr="00DF4F5B" w:rsidRDefault="00274392">
      <w:pPr>
        <w:pStyle w:val="FORMATTEXT"/>
        <w:ind w:firstLine="568"/>
        <w:jc w:val="both"/>
      </w:pPr>
    </w:p>
    <w:p w14:paraId="2A2E2A34" w14:textId="77777777" w:rsidR="00274392" w:rsidRPr="00DF4F5B" w:rsidRDefault="00274392">
      <w:pPr>
        <w:pStyle w:val="HEADERTEXT"/>
        <w:rPr>
          <w:b/>
          <w:bCs/>
          <w:color w:val="auto"/>
        </w:rPr>
      </w:pPr>
    </w:p>
    <w:p w14:paraId="4815D4AC" w14:textId="77777777" w:rsidR="00274392" w:rsidRPr="00DF4F5B" w:rsidRDefault="00274392">
      <w:pPr>
        <w:pStyle w:val="HEADERTEXT"/>
        <w:jc w:val="center"/>
        <w:rPr>
          <w:b/>
          <w:bCs/>
          <w:color w:val="auto"/>
        </w:rPr>
      </w:pPr>
      <w:r w:rsidRPr="00DF4F5B">
        <w:rPr>
          <w:b/>
          <w:bCs/>
          <w:color w:val="auto"/>
        </w:rPr>
        <w:t xml:space="preserve"> Порядок исправления допущенных опечаток и ошибок в выданных в результате предоставления государственной услуги документах </w:t>
      </w:r>
    </w:p>
    <w:p w14:paraId="088CA4C7" w14:textId="77777777" w:rsidR="00274392" w:rsidRPr="00DF4F5B" w:rsidRDefault="00274392">
      <w:pPr>
        <w:pStyle w:val="FORMATTEXT"/>
        <w:ind w:firstLine="568"/>
        <w:jc w:val="both"/>
      </w:pPr>
      <w:r w:rsidRPr="00DF4F5B">
        <w:t>67. Основанием для начала исправления допущенных опечаток и ошибок в выданных в результате предоставления государственной услуги документах является прием и регистрация должностным лицом Росрыболовства, ответственным за прием документов, заявления об исправлении допущенных опечаток и (или) ошибок в выданных в результате предоставления государственной услуги документах (рекомендуемый образец приведен в приложении N 2 к Регламенту).</w:t>
      </w:r>
    </w:p>
    <w:p w14:paraId="169A150D" w14:textId="77777777" w:rsidR="00274392" w:rsidRPr="00DF4F5B" w:rsidRDefault="00274392">
      <w:pPr>
        <w:pStyle w:val="FORMATTEXT"/>
        <w:ind w:firstLine="568"/>
        <w:jc w:val="both"/>
      </w:pPr>
    </w:p>
    <w:p w14:paraId="30265463" w14:textId="77777777" w:rsidR="00274392" w:rsidRPr="00DF4F5B" w:rsidRDefault="00274392">
      <w:pPr>
        <w:pStyle w:val="FORMATTEXT"/>
        <w:ind w:firstLine="568"/>
        <w:jc w:val="both"/>
      </w:pPr>
      <w:r w:rsidRPr="00DF4F5B">
        <w:t>68. Рассмотрение заявления об исправлении допущенных опечаток и (или) ошибок должностным лицом Росрыболовства, ответственным за предоставление государственной услуги осуществляется в течение двух рабочих дней со дня регистрации в Административном управлении Росрыболовства письма о необходимости исправления допущенных опечаток и (или) ошибок.</w:t>
      </w:r>
    </w:p>
    <w:p w14:paraId="49802A70" w14:textId="77777777" w:rsidR="00274392" w:rsidRPr="00DF4F5B" w:rsidRDefault="00274392">
      <w:pPr>
        <w:pStyle w:val="FORMATTEXT"/>
        <w:ind w:firstLine="568"/>
        <w:jc w:val="both"/>
      </w:pPr>
    </w:p>
    <w:p w14:paraId="54E8E7AC" w14:textId="77777777" w:rsidR="00274392" w:rsidRPr="00DF4F5B" w:rsidRDefault="00274392">
      <w:pPr>
        <w:pStyle w:val="FORMATTEXT"/>
        <w:ind w:firstLine="568"/>
        <w:jc w:val="both"/>
      </w:pPr>
      <w:r w:rsidRPr="00DF4F5B">
        <w:t>69. В случае отсутствия допущенных опечаток и (или) ошибок в документах, выданных в результате предоставления государственной услуги, должностное лицо Росрыболовства, ответственное за предоставление государственной услуги, в течение трех рабочих дней со дня регистрации в Административном управлении Росрыболовства заявления об исправлении допущенных опечаток и (или) ошибок направляет заявителю уведомление об отсутствии таких опечаток и (или) ошибок.</w:t>
      </w:r>
    </w:p>
    <w:p w14:paraId="060C9B49" w14:textId="77777777" w:rsidR="00274392" w:rsidRPr="00DF4F5B" w:rsidRDefault="00274392">
      <w:pPr>
        <w:pStyle w:val="FORMATTEXT"/>
        <w:ind w:firstLine="568"/>
        <w:jc w:val="both"/>
      </w:pPr>
    </w:p>
    <w:p w14:paraId="2CAE0547" w14:textId="77777777" w:rsidR="00274392" w:rsidRPr="00DF4F5B" w:rsidRDefault="00274392">
      <w:pPr>
        <w:pStyle w:val="FORMATTEXT"/>
        <w:ind w:firstLine="568"/>
        <w:jc w:val="both"/>
      </w:pPr>
      <w:r w:rsidRPr="00DF4F5B">
        <w:t>70. В случае выявления допущенных опечаток и (или) ошибок в документах, выданных в результате предоставления государственной услуги, должностное лицо Росрыболовства, ответственное за предоставление государственной услуги, в течение пяти рабочих дней со дня регистрации в Административном управлении Росрыболовства заявления об исправлении допущенных опечаток и (или) ошибок подготавливает сопроводительное письмо с приложением данных государственного мониторинга, либо уведомления об отсутствии запрашиваемых им данных государственного мониторинга.</w:t>
      </w:r>
    </w:p>
    <w:p w14:paraId="2B0D52C1" w14:textId="77777777" w:rsidR="00274392" w:rsidRPr="00DF4F5B" w:rsidRDefault="00274392">
      <w:pPr>
        <w:pStyle w:val="FORMATTEXT"/>
        <w:ind w:firstLine="568"/>
        <w:jc w:val="both"/>
      </w:pPr>
    </w:p>
    <w:p w14:paraId="392C8769" w14:textId="77777777" w:rsidR="00274392" w:rsidRPr="00DF4F5B" w:rsidRDefault="00274392">
      <w:pPr>
        <w:pStyle w:val="FORMATTEXT"/>
        <w:ind w:firstLine="568"/>
        <w:jc w:val="both"/>
      </w:pPr>
      <w:r w:rsidRPr="00DF4F5B">
        <w:t>71. Критерием принятия решения является наличие или отсутствие опечаток и (или) ошибок в документах, полученных по результатам предоставления государственной услуги.</w:t>
      </w:r>
    </w:p>
    <w:p w14:paraId="7C53A40D" w14:textId="77777777" w:rsidR="00274392" w:rsidRPr="00DF4F5B" w:rsidRDefault="00274392">
      <w:pPr>
        <w:pStyle w:val="FORMATTEXT"/>
        <w:ind w:firstLine="568"/>
        <w:jc w:val="both"/>
      </w:pPr>
    </w:p>
    <w:p w14:paraId="2FC98FEB" w14:textId="77777777" w:rsidR="00274392" w:rsidRPr="00DF4F5B" w:rsidRDefault="00274392">
      <w:pPr>
        <w:pStyle w:val="HEADERTEXT"/>
        <w:rPr>
          <w:b/>
          <w:bCs/>
          <w:color w:val="auto"/>
        </w:rPr>
      </w:pPr>
    </w:p>
    <w:p w14:paraId="62A2F453" w14:textId="77777777" w:rsidR="00274392" w:rsidRPr="00DF4F5B" w:rsidRDefault="00274392">
      <w:pPr>
        <w:pStyle w:val="HEADERTEXT"/>
        <w:jc w:val="center"/>
        <w:rPr>
          <w:b/>
          <w:bCs/>
          <w:color w:val="auto"/>
        </w:rPr>
      </w:pPr>
      <w:r w:rsidRPr="00DF4F5B">
        <w:rPr>
          <w:b/>
          <w:bCs/>
          <w:color w:val="auto"/>
        </w:rPr>
        <w:t xml:space="preserve"> Порядок осуществления в электронной форме, в том числе с использованием Единого портала, административных процедур в соответствии с положениями статьи 10 Федерального закона N 210-ФЗ </w:t>
      </w:r>
    </w:p>
    <w:p w14:paraId="2083F8B5" w14:textId="77777777" w:rsidR="00274392" w:rsidRPr="00DF4F5B" w:rsidRDefault="00274392">
      <w:pPr>
        <w:pStyle w:val="FORMATTEXT"/>
        <w:ind w:firstLine="568"/>
        <w:jc w:val="both"/>
      </w:pPr>
      <w:r w:rsidRPr="00DF4F5B">
        <w:t>72. Запрос и прилагаемые к нему документы (при наличии), предусмотренные пунктами 17 и 18 Регламента, могут быть направлены заявителем посредством Единого портала.</w:t>
      </w:r>
    </w:p>
    <w:p w14:paraId="01E90875" w14:textId="77777777" w:rsidR="00274392" w:rsidRPr="00DF4F5B" w:rsidRDefault="00274392">
      <w:pPr>
        <w:pStyle w:val="FORMATTEXT"/>
        <w:ind w:firstLine="568"/>
        <w:jc w:val="both"/>
      </w:pPr>
    </w:p>
    <w:p w14:paraId="63F615AB" w14:textId="77777777" w:rsidR="00274392" w:rsidRPr="00DF4F5B" w:rsidRDefault="00274392">
      <w:pPr>
        <w:pStyle w:val="FORMATTEXT"/>
        <w:ind w:firstLine="568"/>
        <w:jc w:val="both"/>
      </w:pPr>
      <w:r w:rsidRPr="00DF4F5B">
        <w:t>73. При предоставлении государственной услуги в электронной форме заявителю направляется:</w:t>
      </w:r>
    </w:p>
    <w:p w14:paraId="72AA1E8E" w14:textId="77777777" w:rsidR="00274392" w:rsidRPr="00DF4F5B" w:rsidRDefault="00274392">
      <w:pPr>
        <w:pStyle w:val="FORMATTEXT"/>
        <w:ind w:firstLine="568"/>
        <w:jc w:val="both"/>
      </w:pPr>
    </w:p>
    <w:p w14:paraId="036331D7" w14:textId="77777777" w:rsidR="00274392" w:rsidRPr="00DF4F5B" w:rsidRDefault="00274392">
      <w:pPr>
        <w:pStyle w:val="FORMATTEXT"/>
        <w:ind w:firstLine="568"/>
        <w:jc w:val="both"/>
      </w:pPr>
      <w:r w:rsidRPr="00DF4F5B">
        <w:t>уведомление о записи на прием в Росрыболовство в течение одного рабочего дня со дня регистрации запроса;</w:t>
      </w:r>
    </w:p>
    <w:p w14:paraId="0F7BA926" w14:textId="77777777" w:rsidR="00274392" w:rsidRPr="00DF4F5B" w:rsidRDefault="00274392">
      <w:pPr>
        <w:pStyle w:val="FORMATTEXT"/>
        <w:ind w:firstLine="568"/>
        <w:jc w:val="both"/>
      </w:pPr>
    </w:p>
    <w:p w14:paraId="1614D872" w14:textId="77777777" w:rsidR="00274392" w:rsidRPr="00DF4F5B" w:rsidRDefault="00274392">
      <w:pPr>
        <w:pStyle w:val="FORMATTEXT"/>
        <w:ind w:firstLine="568"/>
        <w:jc w:val="both"/>
      </w:pPr>
      <w:r w:rsidRPr="00DF4F5B">
        <w:t>уведомление о приеме и регистрации запроса и иных документов, необходимых для предоставления услуги, содержащее сведения о факте приема запроса и документов, необходимых для предоставления услуги, и начале процедуры предоставления услуги, а также сведения о дате и времени окончания предоставления услуги либо мотивированный отказ в приеме запроса и иных документов, необходимых для предоставления услуги в течение одного рабочего дня с момента регистрации запроса и иных документов, необходимых для предоставления услуги;</w:t>
      </w:r>
    </w:p>
    <w:p w14:paraId="38C04563" w14:textId="77777777" w:rsidR="00274392" w:rsidRPr="00DF4F5B" w:rsidRDefault="00274392">
      <w:pPr>
        <w:pStyle w:val="FORMATTEXT"/>
        <w:ind w:firstLine="568"/>
        <w:jc w:val="both"/>
      </w:pPr>
    </w:p>
    <w:p w14:paraId="4332B4BE" w14:textId="77777777" w:rsidR="00274392" w:rsidRPr="00DF4F5B" w:rsidRDefault="00274392">
      <w:pPr>
        <w:pStyle w:val="FORMATTEXT"/>
        <w:ind w:firstLine="568"/>
        <w:jc w:val="both"/>
      </w:pPr>
      <w:r w:rsidRPr="00DF4F5B">
        <w:t>уведомление о результатах рассмотрения документов, необходимых для предоставления услуги, содержащее сведения о принятии положительного решения о предоставлении услуги и возможности получить результат предоставления услуги либо мотивированный отказ в предоставлении услуги. Прием запроса, поступившего в Росрыболовство в форме электронного документа, подписанного простой электронной подписью, осуществляется в соответствии с пунктами 43-49 Регламента.</w:t>
      </w:r>
    </w:p>
    <w:p w14:paraId="0B4CA555" w14:textId="77777777" w:rsidR="00274392" w:rsidRPr="00DF4F5B" w:rsidRDefault="00274392">
      <w:pPr>
        <w:pStyle w:val="FORMATTEXT"/>
        <w:ind w:firstLine="568"/>
        <w:jc w:val="both"/>
      </w:pPr>
    </w:p>
    <w:p w14:paraId="166F6C39" w14:textId="77777777" w:rsidR="00274392" w:rsidRPr="00DF4F5B" w:rsidRDefault="00274392">
      <w:pPr>
        <w:pStyle w:val="FORMATTEXT"/>
        <w:ind w:firstLine="568"/>
        <w:jc w:val="both"/>
      </w:pPr>
      <w:r w:rsidRPr="00DF4F5B">
        <w:t>74. Проверка подлинности простой электронной подписи заявителя, использованной при обращении за получением государственной услуги осуществляется в соответствии с пунктами 50-58 Регламента.</w:t>
      </w:r>
    </w:p>
    <w:p w14:paraId="4B977EFA" w14:textId="77777777" w:rsidR="00274392" w:rsidRPr="00DF4F5B" w:rsidRDefault="00274392">
      <w:pPr>
        <w:pStyle w:val="FORMATTEXT"/>
        <w:ind w:firstLine="568"/>
        <w:jc w:val="both"/>
      </w:pPr>
    </w:p>
    <w:p w14:paraId="0DEF2679" w14:textId="77777777" w:rsidR="00274392" w:rsidRPr="00DF4F5B" w:rsidRDefault="00274392">
      <w:pPr>
        <w:pStyle w:val="FORMATTEXT"/>
        <w:ind w:firstLine="568"/>
        <w:jc w:val="both"/>
      </w:pPr>
      <w:r w:rsidRPr="00DF4F5B">
        <w:t>75. Рассмотрение запроса и получение заявителем результата предоставления государственной услуги осуществляется в соответствии с пунктами 59-66 Регламента.</w:t>
      </w:r>
    </w:p>
    <w:p w14:paraId="2AA3A7C8" w14:textId="77777777" w:rsidR="00274392" w:rsidRPr="00DF4F5B" w:rsidRDefault="00274392">
      <w:pPr>
        <w:pStyle w:val="FORMATTEXT"/>
        <w:ind w:firstLine="568"/>
        <w:jc w:val="both"/>
      </w:pPr>
    </w:p>
    <w:p w14:paraId="6368637E" w14:textId="77777777" w:rsidR="00274392" w:rsidRPr="00DF4F5B" w:rsidRDefault="00274392">
      <w:pPr>
        <w:pStyle w:val="HEADERTEXT"/>
        <w:rPr>
          <w:b/>
          <w:bCs/>
          <w:color w:val="auto"/>
        </w:rPr>
      </w:pPr>
    </w:p>
    <w:p w14:paraId="36BDCFAF" w14:textId="77777777" w:rsidR="00274392" w:rsidRPr="00DF4F5B" w:rsidRDefault="00274392">
      <w:pPr>
        <w:pStyle w:val="HEADERTEXT"/>
        <w:jc w:val="center"/>
        <w:rPr>
          <w:b/>
          <w:bCs/>
          <w:color w:val="auto"/>
        </w:rPr>
      </w:pPr>
      <w:r w:rsidRPr="00DF4F5B">
        <w:rPr>
          <w:b/>
          <w:bCs/>
          <w:color w:val="auto"/>
        </w:rPr>
        <w:t xml:space="preserve"> IV. Формы контроля за предоставлением государственной услуги </w:t>
      </w:r>
    </w:p>
    <w:p w14:paraId="2AD55088" w14:textId="77777777" w:rsidR="00274392" w:rsidRPr="00DF4F5B" w:rsidRDefault="00274392">
      <w:pPr>
        <w:pStyle w:val="HEADERTEXT"/>
        <w:jc w:val="center"/>
        <w:rPr>
          <w:b/>
          <w:bCs/>
          <w:color w:val="auto"/>
        </w:rPr>
      </w:pPr>
    </w:p>
    <w:p w14:paraId="547F30B8" w14:textId="77777777" w:rsidR="00274392" w:rsidRPr="00DF4F5B" w:rsidRDefault="00274392">
      <w:pPr>
        <w:pStyle w:val="HEADERTEXT"/>
        <w:rPr>
          <w:b/>
          <w:bCs/>
          <w:color w:val="auto"/>
        </w:rPr>
      </w:pPr>
    </w:p>
    <w:p w14:paraId="2E7CEF57" w14:textId="77777777" w:rsidR="00274392" w:rsidRPr="00DF4F5B" w:rsidRDefault="00274392">
      <w:pPr>
        <w:pStyle w:val="HEADERTEXT"/>
        <w:jc w:val="center"/>
        <w:rPr>
          <w:b/>
          <w:bCs/>
          <w:color w:val="auto"/>
        </w:rPr>
      </w:pPr>
      <w:r w:rsidRPr="00DF4F5B">
        <w:rPr>
          <w:b/>
          <w:bCs/>
          <w:color w:val="auto"/>
        </w:rPr>
        <w:t xml:space="preserve"> Порядок осуществления текущего контроля за соблюдением и исполнением ответственными должностными лицами положений Регламента и иных нормативных правовых актов, устанавливающих требования к предоставлению государственной услуги, а также принятия ими решений </w:t>
      </w:r>
    </w:p>
    <w:p w14:paraId="09F6B70C" w14:textId="77777777" w:rsidR="00274392" w:rsidRPr="00DF4F5B" w:rsidRDefault="00274392">
      <w:pPr>
        <w:pStyle w:val="FORMATTEXT"/>
        <w:ind w:firstLine="568"/>
        <w:jc w:val="both"/>
      </w:pPr>
      <w:r w:rsidRPr="00DF4F5B">
        <w:t>76. Текущий контроль за соблюдением и исполнением ответственными должностными лицами положений Регламента и иных нормативных правовых актов, устанавливающих требования к предоставлению государственной услуги, а также принятием ими решений, осуществляется руководителем (заместителем руководителя) Росрыболовства.</w:t>
      </w:r>
    </w:p>
    <w:p w14:paraId="58D9040D" w14:textId="77777777" w:rsidR="00274392" w:rsidRPr="00DF4F5B" w:rsidRDefault="00274392">
      <w:pPr>
        <w:pStyle w:val="FORMATTEXT"/>
        <w:ind w:firstLine="568"/>
        <w:jc w:val="both"/>
      </w:pPr>
    </w:p>
    <w:p w14:paraId="187D4582" w14:textId="77777777" w:rsidR="00274392" w:rsidRPr="00DF4F5B" w:rsidRDefault="00274392">
      <w:pPr>
        <w:pStyle w:val="FORMATTEXT"/>
        <w:ind w:firstLine="568"/>
        <w:jc w:val="both"/>
      </w:pPr>
      <w:r w:rsidRPr="00DF4F5B">
        <w:t>77. Текущий контроль осуществляется путем проведения заместителями руководителя Росрыболовства, начальниками структурных подразделений Росрыболовства плановых и внеплановых проверок соблюдения и исполнения должностными лицами Росрыболовства положений Регламента, иных нормативных правовых актов Российской Федерации, устанавливающих требования к предоставлению государственной услуги, а также принятия ими решений.</w:t>
      </w:r>
    </w:p>
    <w:p w14:paraId="18E05D74" w14:textId="77777777" w:rsidR="00274392" w:rsidRPr="00DF4F5B" w:rsidRDefault="00274392">
      <w:pPr>
        <w:pStyle w:val="FORMATTEXT"/>
        <w:ind w:firstLine="568"/>
        <w:jc w:val="both"/>
      </w:pPr>
    </w:p>
    <w:p w14:paraId="726DDAB8" w14:textId="77777777" w:rsidR="00274392" w:rsidRPr="00DF4F5B" w:rsidRDefault="00274392">
      <w:pPr>
        <w:pStyle w:val="FORMATTEXT"/>
        <w:ind w:firstLine="568"/>
        <w:jc w:val="both"/>
      </w:pPr>
      <w:r w:rsidRPr="00DF4F5B">
        <w:lastRenderedPageBreak/>
        <w:t>78. Должностные лица Росрыболовства обеспечивают сохранность сведений, составляющих служебную, банковскую, налоговую или коммерческую тайну, ставших им известными при предоставлении государственной услуги, и несут установленную законодательством Российской Федерации ответственность за разглашение этих сведений.</w:t>
      </w:r>
    </w:p>
    <w:p w14:paraId="7B6CABCB" w14:textId="77777777" w:rsidR="00274392" w:rsidRPr="00DF4F5B" w:rsidRDefault="00274392">
      <w:pPr>
        <w:pStyle w:val="FORMATTEXT"/>
        <w:ind w:firstLine="568"/>
        <w:jc w:val="both"/>
      </w:pPr>
    </w:p>
    <w:p w14:paraId="13077AC4" w14:textId="77777777" w:rsidR="00274392" w:rsidRPr="00DF4F5B" w:rsidRDefault="00274392">
      <w:pPr>
        <w:pStyle w:val="HEADERTEXT"/>
        <w:rPr>
          <w:b/>
          <w:bCs/>
          <w:color w:val="auto"/>
        </w:rPr>
      </w:pPr>
    </w:p>
    <w:p w14:paraId="20FD79F6" w14:textId="77777777" w:rsidR="00274392" w:rsidRPr="00DF4F5B" w:rsidRDefault="00274392">
      <w:pPr>
        <w:pStyle w:val="HEADERTEXT"/>
        <w:jc w:val="center"/>
        <w:rPr>
          <w:b/>
          <w:bCs/>
          <w:color w:val="auto"/>
        </w:rPr>
      </w:pPr>
      <w:r w:rsidRPr="00DF4F5B">
        <w:rPr>
          <w:b/>
          <w:bCs/>
          <w:color w:val="auto"/>
        </w:rPr>
        <w:t xml:space="preserve"> Порядок и периодичность осуществления плановых и внеплановых проверок полноты и качества предоставления государственной услуги, в том числе порядок и формы контроля за полнотой и качеством предоставления государственной услуги </w:t>
      </w:r>
    </w:p>
    <w:p w14:paraId="373C9428" w14:textId="77777777" w:rsidR="00274392" w:rsidRPr="00DF4F5B" w:rsidRDefault="00274392">
      <w:pPr>
        <w:pStyle w:val="FORMATTEXT"/>
        <w:ind w:firstLine="568"/>
        <w:jc w:val="both"/>
      </w:pPr>
      <w:r w:rsidRPr="00DF4F5B">
        <w:t>79. Контроль за полнотой и качеством предоставления государственной услуги включает в себя проведение плановых и внеплановых проверок, выявление и устранение нарушений прав заявителей, рассмотрение, принятие решений и подготовку ответов на обращения заявителей, содержащие жалобы на действия (бездействие) и решения должностных лиц Росрыболовства.</w:t>
      </w:r>
    </w:p>
    <w:p w14:paraId="2A0C8871" w14:textId="77777777" w:rsidR="00274392" w:rsidRPr="00DF4F5B" w:rsidRDefault="00274392">
      <w:pPr>
        <w:pStyle w:val="FORMATTEXT"/>
        <w:ind w:firstLine="568"/>
        <w:jc w:val="both"/>
      </w:pPr>
    </w:p>
    <w:p w14:paraId="3DDB1C96" w14:textId="77777777" w:rsidR="00274392" w:rsidRPr="00DF4F5B" w:rsidRDefault="00274392">
      <w:pPr>
        <w:pStyle w:val="FORMATTEXT"/>
        <w:ind w:firstLine="568"/>
        <w:jc w:val="both"/>
      </w:pPr>
      <w:r w:rsidRPr="00DF4F5B">
        <w:t>80. Плановая проверка проводится ежегодно в сроки, установленные соответствующим приказом Росрыболовства.</w:t>
      </w:r>
    </w:p>
    <w:p w14:paraId="19E46F8D" w14:textId="77777777" w:rsidR="00274392" w:rsidRPr="00DF4F5B" w:rsidRDefault="00274392">
      <w:pPr>
        <w:pStyle w:val="FORMATTEXT"/>
        <w:ind w:firstLine="568"/>
        <w:jc w:val="both"/>
      </w:pPr>
    </w:p>
    <w:p w14:paraId="6B982B84" w14:textId="77777777" w:rsidR="00274392" w:rsidRPr="00DF4F5B" w:rsidRDefault="00274392">
      <w:pPr>
        <w:pStyle w:val="FORMATTEXT"/>
        <w:ind w:firstLine="568"/>
        <w:jc w:val="both"/>
      </w:pPr>
      <w:r w:rsidRPr="00DF4F5B">
        <w:t>При проведении плановой проверки проверяется соответствие действий и принимаемых решений должностного лица Росрыболовства, ответственного за предоставление государственной услуги, положениям Регламента и иным нормативным правовым актам, регулирующим предоставление государственной услуги.</w:t>
      </w:r>
    </w:p>
    <w:p w14:paraId="47CA691A" w14:textId="77777777" w:rsidR="00274392" w:rsidRPr="00DF4F5B" w:rsidRDefault="00274392">
      <w:pPr>
        <w:pStyle w:val="FORMATTEXT"/>
        <w:ind w:firstLine="568"/>
        <w:jc w:val="both"/>
      </w:pPr>
    </w:p>
    <w:p w14:paraId="3B2EF7EB" w14:textId="77777777" w:rsidR="00274392" w:rsidRPr="00DF4F5B" w:rsidRDefault="00274392">
      <w:pPr>
        <w:pStyle w:val="FORMATTEXT"/>
        <w:ind w:firstLine="568"/>
        <w:jc w:val="both"/>
      </w:pPr>
      <w:r w:rsidRPr="00DF4F5B">
        <w:t>81. Внеплановая проверка проводится по мере поступления жалоб на действия (бездействие) или решение должностного лица Росрыболовства, ответственного за предоставление государственной услуги. Ответ по итогам проверки жалобы направляется заявителю не позднее трех рабочих дней с даты окончания внеплановой проверки.</w:t>
      </w:r>
    </w:p>
    <w:p w14:paraId="13E9B450" w14:textId="77777777" w:rsidR="00274392" w:rsidRPr="00DF4F5B" w:rsidRDefault="00274392">
      <w:pPr>
        <w:pStyle w:val="FORMATTEXT"/>
        <w:ind w:firstLine="568"/>
        <w:jc w:val="both"/>
      </w:pPr>
    </w:p>
    <w:p w14:paraId="07B70E8C" w14:textId="77777777" w:rsidR="00274392" w:rsidRPr="00DF4F5B" w:rsidRDefault="00274392">
      <w:pPr>
        <w:pStyle w:val="FORMATTEXT"/>
        <w:ind w:firstLine="568"/>
        <w:jc w:val="both"/>
      </w:pPr>
      <w:r w:rsidRPr="00DF4F5B">
        <w:t>82. Результаты проведения плановых и внеплановых проверок оформляются актом, в котором указываются выявленные недостатки, предложения по их устранению и докладываются руководителю Росрыболовства либо уполномоченному заместителю руководителя Росрыболовства для принятия мер, предусмотренных законодательством Российской Федерации.</w:t>
      </w:r>
    </w:p>
    <w:p w14:paraId="14B5CE27" w14:textId="77777777" w:rsidR="00274392" w:rsidRPr="00DF4F5B" w:rsidRDefault="00274392">
      <w:pPr>
        <w:pStyle w:val="FORMATTEXT"/>
        <w:ind w:firstLine="568"/>
        <w:jc w:val="both"/>
      </w:pPr>
    </w:p>
    <w:p w14:paraId="1DB277FA" w14:textId="77777777" w:rsidR="00274392" w:rsidRPr="00DF4F5B" w:rsidRDefault="00274392">
      <w:pPr>
        <w:pStyle w:val="HEADERTEXT"/>
        <w:rPr>
          <w:b/>
          <w:bCs/>
          <w:color w:val="auto"/>
        </w:rPr>
      </w:pPr>
    </w:p>
    <w:p w14:paraId="62B16213" w14:textId="77777777" w:rsidR="00274392" w:rsidRPr="00DF4F5B" w:rsidRDefault="00274392">
      <w:pPr>
        <w:pStyle w:val="HEADERTEXT"/>
        <w:jc w:val="center"/>
        <w:rPr>
          <w:b/>
          <w:bCs/>
          <w:color w:val="auto"/>
        </w:rPr>
      </w:pPr>
      <w:r w:rsidRPr="00DF4F5B">
        <w:rPr>
          <w:b/>
          <w:bCs/>
          <w:color w:val="auto"/>
        </w:rPr>
        <w:t xml:space="preserve"> Ответственность должностных лиц органа, предоставляющего государственную услугу, за решения и действия (бездействие), принимаемые (осуществляемые) ими в ходе предоставления государственной услуги </w:t>
      </w:r>
    </w:p>
    <w:p w14:paraId="4A0C4BD8" w14:textId="77777777" w:rsidR="00274392" w:rsidRPr="00DF4F5B" w:rsidRDefault="00274392">
      <w:pPr>
        <w:pStyle w:val="FORMATTEXT"/>
        <w:ind w:firstLine="568"/>
        <w:jc w:val="both"/>
      </w:pPr>
      <w:r w:rsidRPr="00DF4F5B">
        <w:t>83. По результатам проведенных проверок в случае выявления нарушений прав заявителей, причиненных действиями (бездействием) должностных лиц Росрыболовства и решениями, принимаемыми ими в ходе предоставления государственной услуги, осуществляется привлечение виновных лиц к ответственности в соответствии с законодательством Российской Федерации.</w:t>
      </w:r>
    </w:p>
    <w:p w14:paraId="54C6683F" w14:textId="77777777" w:rsidR="00274392" w:rsidRPr="00DF4F5B" w:rsidRDefault="00274392">
      <w:pPr>
        <w:pStyle w:val="FORMATTEXT"/>
        <w:ind w:firstLine="568"/>
        <w:jc w:val="both"/>
      </w:pPr>
    </w:p>
    <w:p w14:paraId="5A9A1D5D" w14:textId="77777777" w:rsidR="00274392" w:rsidRPr="00DF4F5B" w:rsidRDefault="00274392">
      <w:pPr>
        <w:pStyle w:val="HEADERTEXT"/>
        <w:rPr>
          <w:b/>
          <w:bCs/>
          <w:color w:val="auto"/>
        </w:rPr>
      </w:pPr>
    </w:p>
    <w:p w14:paraId="656568E0" w14:textId="77777777" w:rsidR="00274392" w:rsidRPr="00DF4F5B" w:rsidRDefault="00274392">
      <w:pPr>
        <w:pStyle w:val="HEADERTEXT"/>
        <w:jc w:val="center"/>
        <w:rPr>
          <w:b/>
          <w:bCs/>
          <w:color w:val="auto"/>
        </w:rPr>
      </w:pPr>
      <w:r w:rsidRPr="00DF4F5B">
        <w:rPr>
          <w:b/>
          <w:bCs/>
          <w:color w:val="auto"/>
        </w:rPr>
        <w:t xml:space="preserve"> Положения, характеризующие требования к порядку и формам контроля за предоставлением государственной услуги, в том числе со стороны граждан, их объединений и организаций </w:t>
      </w:r>
    </w:p>
    <w:p w14:paraId="7E754F62" w14:textId="77777777" w:rsidR="00274392" w:rsidRPr="00DF4F5B" w:rsidRDefault="00274392">
      <w:pPr>
        <w:pStyle w:val="FORMATTEXT"/>
        <w:ind w:firstLine="568"/>
        <w:jc w:val="both"/>
      </w:pPr>
      <w:r w:rsidRPr="00DF4F5B">
        <w:t>84. Контроль за предоставлением государственной услуги со стороны граждан, их объединений и организаций является самостоятельной формой контроля и осуществляется путем направления обращений в Росрыболовство, а также путем обжалования действий (бездействия) и решений, принятых (осуществляемых) его должностными лицами в ходе предоставления государственной услуги в вышестоящие органы государственной власти.</w:t>
      </w:r>
    </w:p>
    <w:p w14:paraId="75736606" w14:textId="77777777" w:rsidR="00274392" w:rsidRPr="00DF4F5B" w:rsidRDefault="00274392">
      <w:pPr>
        <w:pStyle w:val="FORMATTEXT"/>
        <w:ind w:firstLine="568"/>
        <w:jc w:val="both"/>
      </w:pPr>
    </w:p>
    <w:p w14:paraId="671DE518" w14:textId="77777777" w:rsidR="00274392" w:rsidRPr="00DF4F5B" w:rsidRDefault="00274392">
      <w:pPr>
        <w:pStyle w:val="HEADERTEXT"/>
        <w:rPr>
          <w:b/>
          <w:bCs/>
          <w:color w:val="auto"/>
        </w:rPr>
      </w:pPr>
    </w:p>
    <w:p w14:paraId="00EABFBC" w14:textId="77777777" w:rsidR="00274392" w:rsidRPr="00DF4F5B" w:rsidRDefault="00274392">
      <w:pPr>
        <w:pStyle w:val="HEADERTEXT"/>
        <w:jc w:val="center"/>
        <w:rPr>
          <w:b/>
          <w:bCs/>
          <w:color w:val="auto"/>
        </w:rPr>
      </w:pPr>
      <w:r w:rsidRPr="00DF4F5B">
        <w:rPr>
          <w:b/>
          <w:bCs/>
          <w:color w:val="auto"/>
        </w:rPr>
        <w:t xml:space="preserve"> V. Досудебный (внесудебный) порядок обжалования решений и действий (бездействия) органов, предоставляющих государственные услуги, а также их должностных лиц </w:t>
      </w:r>
    </w:p>
    <w:p w14:paraId="48CA45FF" w14:textId="77777777" w:rsidR="00274392" w:rsidRPr="00DF4F5B" w:rsidRDefault="00274392">
      <w:pPr>
        <w:pStyle w:val="HEADERTEXT"/>
        <w:rPr>
          <w:b/>
          <w:bCs/>
          <w:color w:val="auto"/>
        </w:rPr>
      </w:pPr>
    </w:p>
    <w:p w14:paraId="12EC120B" w14:textId="77777777" w:rsidR="00274392" w:rsidRPr="00DF4F5B" w:rsidRDefault="00274392">
      <w:pPr>
        <w:pStyle w:val="HEADERTEXT"/>
        <w:jc w:val="center"/>
        <w:rPr>
          <w:b/>
          <w:bCs/>
          <w:color w:val="auto"/>
        </w:rPr>
      </w:pPr>
      <w:r w:rsidRPr="00DF4F5B">
        <w:rPr>
          <w:b/>
          <w:bCs/>
          <w:color w:val="auto"/>
        </w:rPr>
        <w:t xml:space="preserve">       </w:t>
      </w:r>
    </w:p>
    <w:p w14:paraId="057CFD1A" w14:textId="77777777" w:rsidR="00274392" w:rsidRPr="00DF4F5B" w:rsidRDefault="00274392">
      <w:pPr>
        <w:pStyle w:val="HEADERTEXT"/>
        <w:rPr>
          <w:b/>
          <w:bCs/>
          <w:color w:val="auto"/>
        </w:rPr>
      </w:pPr>
    </w:p>
    <w:p w14:paraId="27067E67" w14:textId="77777777" w:rsidR="00274392" w:rsidRPr="00DF4F5B" w:rsidRDefault="00274392">
      <w:pPr>
        <w:pStyle w:val="HEADERTEXT"/>
        <w:jc w:val="center"/>
        <w:rPr>
          <w:b/>
          <w:bCs/>
          <w:color w:val="auto"/>
        </w:rPr>
      </w:pPr>
      <w:r w:rsidRPr="00DF4F5B">
        <w:rPr>
          <w:b/>
          <w:bCs/>
          <w:color w:val="auto"/>
        </w:rPr>
        <w:t xml:space="preserve"> Информация для заинтересованных лиц об их праве на досудебное (внесудебное) обжалование действий (бездействия) и (или) решений, принятых (осуществленных) в ходе предоставления государственной услуги </w:t>
      </w:r>
    </w:p>
    <w:p w14:paraId="3F2BF27C" w14:textId="77777777" w:rsidR="00274392" w:rsidRPr="00DF4F5B" w:rsidRDefault="00274392">
      <w:pPr>
        <w:pStyle w:val="FORMATTEXT"/>
        <w:ind w:firstLine="568"/>
        <w:jc w:val="both"/>
      </w:pPr>
      <w:r w:rsidRPr="00DF4F5B">
        <w:t>85. Заявитель может обратиться с жалобой на действия (бездействие) и решения должностных лиц Росрыболовства, принятые в ходе предоставления государственной услуги (далее - жалоба).</w:t>
      </w:r>
    </w:p>
    <w:p w14:paraId="14025A50" w14:textId="77777777" w:rsidR="00274392" w:rsidRPr="00DF4F5B" w:rsidRDefault="00274392">
      <w:pPr>
        <w:pStyle w:val="FORMATTEXT"/>
        <w:ind w:firstLine="568"/>
        <w:jc w:val="both"/>
      </w:pPr>
    </w:p>
    <w:p w14:paraId="394F6BAE" w14:textId="77777777" w:rsidR="00274392" w:rsidRPr="00DF4F5B" w:rsidRDefault="00274392">
      <w:pPr>
        <w:pStyle w:val="FORMATTEXT"/>
        <w:ind w:firstLine="568"/>
        <w:jc w:val="both"/>
      </w:pPr>
      <w:r w:rsidRPr="00DF4F5B">
        <w:t xml:space="preserve">86. Заявители имеют право на обжалование действий или бездействия должностных лиц Росрыболовства, а также принимаемых ими решений при предоставлении государственной услуги, в </w:t>
      </w:r>
      <w:r w:rsidRPr="00DF4F5B">
        <w:lastRenderedPageBreak/>
        <w:t>том числе в следующих случаях:</w:t>
      </w:r>
    </w:p>
    <w:p w14:paraId="36E2CA07" w14:textId="77777777" w:rsidR="00274392" w:rsidRPr="00DF4F5B" w:rsidRDefault="00274392">
      <w:pPr>
        <w:pStyle w:val="FORMATTEXT"/>
        <w:ind w:firstLine="568"/>
        <w:jc w:val="both"/>
      </w:pPr>
    </w:p>
    <w:p w14:paraId="356D43E3" w14:textId="77777777" w:rsidR="00274392" w:rsidRPr="00DF4F5B" w:rsidRDefault="00274392">
      <w:pPr>
        <w:pStyle w:val="FORMATTEXT"/>
        <w:ind w:firstLine="568"/>
        <w:jc w:val="both"/>
      </w:pPr>
      <w:r w:rsidRPr="00DF4F5B">
        <w:t>а) нарушение срока регистрации запроса заявителя о предоставлении государственной услуги;</w:t>
      </w:r>
    </w:p>
    <w:p w14:paraId="3BD23109" w14:textId="77777777" w:rsidR="00274392" w:rsidRPr="00DF4F5B" w:rsidRDefault="00274392">
      <w:pPr>
        <w:pStyle w:val="FORMATTEXT"/>
        <w:ind w:firstLine="568"/>
        <w:jc w:val="both"/>
      </w:pPr>
    </w:p>
    <w:p w14:paraId="09AFEA62" w14:textId="77777777" w:rsidR="00274392" w:rsidRPr="00DF4F5B" w:rsidRDefault="00274392">
      <w:pPr>
        <w:pStyle w:val="FORMATTEXT"/>
        <w:ind w:firstLine="568"/>
        <w:jc w:val="both"/>
      </w:pPr>
      <w:r w:rsidRPr="00DF4F5B">
        <w:t>б) нарушение срока предоставления государственной услуги;</w:t>
      </w:r>
    </w:p>
    <w:p w14:paraId="3CBF6959" w14:textId="77777777" w:rsidR="00274392" w:rsidRPr="00DF4F5B" w:rsidRDefault="00274392">
      <w:pPr>
        <w:pStyle w:val="FORMATTEXT"/>
        <w:ind w:firstLine="568"/>
        <w:jc w:val="both"/>
      </w:pPr>
    </w:p>
    <w:p w14:paraId="16395A92" w14:textId="77777777" w:rsidR="00274392" w:rsidRPr="00DF4F5B" w:rsidRDefault="00274392">
      <w:pPr>
        <w:pStyle w:val="FORMATTEXT"/>
        <w:ind w:firstLine="568"/>
        <w:jc w:val="both"/>
      </w:pPr>
      <w:r w:rsidRPr="00DF4F5B">
        <w:t>в) требование у заявителя документов, не предусмотренных нормативными правовыми актами Российской Федерации для предоставления государственной услуги;</w:t>
      </w:r>
    </w:p>
    <w:p w14:paraId="31544159" w14:textId="77777777" w:rsidR="00274392" w:rsidRPr="00DF4F5B" w:rsidRDefault="00274392">
      <w:pPr>
        <w:pStyle w:val="FORMATTEXT"/>
        <w:ind w:firstLine="568"/>
        <w:jc w:val="both"/>
      </w:pPr>
    </w:p>
    <w:p w14:paraId="085BB08D" w14:textId="77777777" w:rsidR="00274392" w:rsidRPr="00DF4F5B" w:rsidRDefault="00274392">
      <w:pPr>
        <w:pStyle w:val="FORMATTEXT"/>
        <w:ind w:firstLine="568"/>
        <w:jc w:val="both"/>
      </w:pPr>
      <w:r w:rsidRPr="00DF4F5B">
        <w:t>г) отказ в приеме документов, предоставление которых предусмотрено нормативными правовыми актами Российской Федерации для предоставления государственной услуги;</w:t>
      </w:r>
    </w:p>
    <w:p w14:paraId="4090D40F" w14:textId="77777777" w:rsidR="00274392" w:rsidRPr="00DF4F5B" w:rsidRDefault="00274392">
      <w:pPr>
        <w:pStyle w:val="FORMATTEXT"/>
        <w:ind w:firstLine="568"/>
        <w:jc w:val="both"/>
      </w:pPr>
    </w:p>
    <w:p w14:paraId="0F241E31" w14:textId="77777777" w:rsidR="00274392" w:rsidRPr="00DF4F5B" w:rsidRDefault="00274392">
      <w:pPr>
        <w:pStyle w:val="FORMATTEXT"/>
        <w:ind w:firstLine="568"/>
        <w:jc w:val="both"/>
      </w:pPr>
      <w:r w:rsidRPr="00DF4F5B">
        <w:t>д) отказ в предоставлении государственной услуги, если основания для отказа не предусмотрены Регламентом, федеральными законами и принятыми в соответствии с ними иными нормативными правовыми актами Российской Федерации;</w:t>
      </w:r>
    </w:p>
    <w:p w14:paraId="77A6F000" w14:textId="77777777" w:rsidR="00274392" w:rsidRPr="00DF4F5B" w:rsidRDefault="00274392">
      <w:pPr>
        <w:pStyle w:val="FORMATTEXT"/>
        <w:ind w:firstLine="568"/>
        <w:jc w:val="both"/>
      </w:pPr>
    </w:p>
    <w:p w14:paraId="5A5224A9" w14:textId="77777777" w:rsidR="00274392" w:rsidRPr="00DF4F5B" w:rsidRDefault="00274392">
      <w:pPr>
        <w:pStyle w:val="FORMATTEXT"/>
        <w:ind w:firstLine="568"/>
        <w:jc w:val="both"/>
      </w:pPr>
      <w:r w:rsidRPr="00DF4F5B">
        <w:t>е) требование внесения заявителем при предоставлении государственной услуги платы, не предусмотренной нормативными правовыми актами Российской Федерации;</w:t>
      </w:r>
    </w:p>
    <w:p w14:paraId="1C55608E" w14:textId="77777777" w:rsidR="00274392" w:rsidRPr="00DF4F5B" w:rsidRDefault="00274392">
      <w:pPr>
        <w:pStyle w:val="FORMATTEXT"/>
        <w:ind w:firstLine="568"/>
        <w:jc w:val="both"/>
      </w:pPr>
    </w:p>
    <w:p w14:paraId="1265F66A" w14:textId="77777777" w:rsidR="00274392" w:rsidRPr="00DF4F5B" w:rsidRDefault="00274392">
      <w:pPr>
        <w:pStyle w:val="FORMATTEXT"/>
        <w:ind w:firstLine="568"/>
        <w:jc w:val="both"/>
      </w:pPr>
      <w:r w:rsidRPr="00DF4F5B">
        <w:t>ж) отказ должностного лица Росрыболовства в исправлении допущенных опечаток и ошибок в выданных в результате предоставления государственной услуги документах либо нарушение установленного срока таких исправлений;</w:t>
      </w:r>
    </w:p>
    <w:p w14:paraId="6CAAF747" w14:textId="77777777" w:rsidR="00274392" w:rsidRPr="00DF4F5B" w:rsidRDefault="00274392">
      <w:pPr>
        <w:pStyle w:val="FORMATTEXT"/>
        <w:ind w:firstLine="568"/>
        <w:jc w:val="both"/>
      </w:pPr>
    </w:p>
    <w:p w14:paraId="75DD5687" w14:textId="77777777" w:rsidR="00274392" w:rsidRPr="00DF4F5B" w:rsidRDefault="00274392">
      <w:pPr>
        <w:pStyle w:val="FORMATTEXT"/>
        <w:ind w:firstLine="568"/>
        <w:jc w:val="both"/>
      </w:pPr>
      <w:r w:rsidRPr="00DF4F5B">
        <w:t>з) приостановление предоставления государственной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w:t>
      </w:r>
    </w:p>
    <w:p w14:paraId="474D5D12" w14:textId="77777777" w:rsidR="00274392" w:rsidRPr="00DF4F5B" w:rsidRDefault="00274392">
      <w:pPr>
        <w:pStyle w:val="FORMATTEXT"/>
        <w:ind w:firstLine="568"/>
        <w:jc w:val="both"/>
      </w:pPr>
    </w:p>
    <w:p w14:paraId="7DF86842" w14:textId="77777777" w:rsidR="00274392" w:rsidRPr="00DF4F5B" w:rsidRDefault="00274392">
      <w:pPr>
        <w:pStyle w:val="FORMATTEXT"/>
        <w:ind w:firstLine="568"/>
        <w:jc w:val="both"/>
      </w:pPr>
      <w:r w:rsidRPr="00DF4F5B">
        <w:t>и) нарушение срока или порядка выдачи документов по результатам предоставления государственной услуги;</w:t>
      </w:r>
    </w:p>
    <w:p w14:paraId="3DC49B52" w14:textId="77777777" w:rsidR="00274392" w:rsidRPr="00DF4F5B" w:rsidRDefault="00274392">
      <w:pPr>
        <w:pStyle w:val="FORMATTEXT"/>
        <w:ind w:firstLine="568"/>
        <w:jc w:val="both"/>
      </w:pPr>
    </w:p>
    <w:p w14:paraId="3A876FA2" w14:textId="77777777" w:rsidR="00274392" w:rsidRPr="00DF4F5B" w:rsidRDefault="00274392">
      <w:pPr>
        <w:pStyle w:val="FORMATTEXT"/>
        <w:ind w:firstLine="568"/>
        <w:jc w:val="both"/>
      </w:pPr>
      <w:r w:rsidRPr="00DF4F5B">
        <w:t>к) требование у заявителя при предоставлении государственной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государственной услуги, либо в предоставлении государственной услуги, за исключением случаев, предусмотренных пунктом 4 части 1 статьи 7 Закона N 210-ФЗ.</w:t>
      </w:r>
    </w:p>
    <w:p w14:paraId="78D26154" w14:textId="77777777" w:rsidR="00274392" w:rsidRPr="00DF4F5B" w:rsidRDefault="00274392">
      <w:pPr>
        <w:pStyle w:val="FORMATTEXT"/>
        <w:ind w:firstLine="568"/>
        <w:jc w:val="both"/>
      </w:pPr>
    </w:p>
    <w:p w14:paraId="39ECDEA8" w14:textId="77777777" w:rsidR="00274392" w:rsidRPr="00DF4F5B" w:rsidRDefault="00274392">
      <w:pPr>
        <w:pStyle w:val="HEADERTEXT"/>
        <w:rPr>
          <w:b/>
          <w:bCs/>
          <w:color w:val="auto"/>
        </w:rPr>
      </w:pPr>
    </w:p>
    <w:p w14:paraId="4F26B8B5" w14:textId="77777777" w:rsidR="00274392" w:rsidRPr="00DF4F5B" w:rsidRDefault="00274392">
      <w:pPr>
        <w:pStyle w:val="HEADERTEXT"/>
        <w:jc w:val="center"/>
        <w:rPr>
          <w:b/>
          <w:bCs/>
          <w:color w:val="auto"/>
        </w:rPr>
      </w:pPr>
      <w:r w:rsidRPr="00DF4F5B">
        <w:rPr>
          <w:b/>
          <w:bCs/>
          <w:color w:val="auto"/>
        </w:rPr>
        <w:t xml:space="preserve"> Органы государственной власти, организации и уполномоченные на рассмотрение жалобы лица, которым может быть направлена жалоба заявителя в досудебном (внесудебном) порядке </w:t>
      </w:r>
    </w:p>
    <w:p w14:paraId="1B88E441" w14:textId="77777777" w:rsidR="00274392" w:rsidRPr="00DF4F5B" w:rsidRDefault="00274392">
      <w:pPr>
        <w:pStyle w:val="FORMATTEXT"/>
        <w:ind w:firstLine="568"/>
        <w:jc w:val="both"/>
      </w:pPr>
      <w:r w:rsidRPr="00DF4F5B">
        <w:t xml:space="preserve">87. Жалоба рассматривается Росрыболовством в соответствии с Правилами подачи и рассмотрения жалоб на решения и действия (бездействие) федеральных органов исполнительной власти и их должностных лиц, федеральных государственных служащих, должностных лиц государственных внебюджетных фондов Российской Федерации, государственных корпораций, наделенных в соответствии с федеральными законами полномочиями по предоставлению государственных услуг в установленной сфере деятельности, и их должностных лиц, организаций, предусмотренных частью 1.1 статьи 16 Федерального закона "Об организации предоставления государственных и муниципальных услуг", и их работников, а также многофункциональных центров предоставления государственных и муниципальных услуг и их работников, утвержденными постановлением Правительства Российской Федерации от 16 августа 2012 г. N 840 (Собрание законодательства Российской Федерации, 2012, N 35, ст.4829; 2018, N 25, ст.3696) (далее - постановление Правительства Российской Федерации N 840). </w:t>
      </w:r>
    </w:p>
    <w:p w14:paraId="6DA945B0" w14:textId="77777777" w:rsidR="00274392" w:rsidRPr="00DF4F5B" w:rsidRDefault="00274392">
      <w:pPr>
        <w:pStyle w:val="FORMATTEXT"/>
        <w:ind w:firstLine="568"/>
        <w:jc w:val="both"/>
      </w:pPr>
    </w:p>
    <w:p w14:paraId="11E353FF" w14:textId="77777777" w:rsidR="00274392" w:rsidRPr="00DF4F5B" w:rsidRDefault="00274392">
      <w:pPr>
        <w:pStyle w:val="FORMATTEXT"/>
        <w:ind w:firstLine="568"/>
        <w:jc w:val="both"/>
      </w:pPr>
      <w:r w:rsidRPr="00DF4F5B">
        <w:t>Жалоба подлежит регистрации не позднее следующего рабочего дня со дня ее поступления в Росрыболовство.</w:t>
      </w:r>
    </w:p>
    <w:p w14:paraId="591A1635" w14:textId="77777777" w:rsidR="00274392" w:rsidRPr="00DF4F5B" w:rsidRDefault="00274392">
      <w:pPr>
        <w:pStyle w:val="FORMATTEXT"/>
        <w:ind w:firstLine="568"/>
        <w:jc w:val="both"/>
      </w:pPr>
    </w:p>
    <w:p w14:paraId="58D2CE69" w14:textId="77777777" w:rsidR="00274392" w:rsidRPr="00DF4F5B" w:rsidRDefault="00274392">
      <w:pPr>
        <w:pStyle w:val="FORMATTEXT"/>
        <w:ind w:firstLine="568"/>
        <w:jc w:val="both"/>
      </w:pPr>
      <w:r w:rsidRPr="00DF4F5B">
        <w:t>88. В случае если обжалуются решения руководителя Росрыболовства, жалоба подается в Минсельхоз России.</w:t>
      </w:r>
    </w:p>
    <w:p w14:paraId="2A458636" w14:textId="77777777" w:rsidR="00274392" w:rsidRPr="00DF4F5B" w:rsidRDefault="00274392">
      <w:pPr>
        <w:pStyle w:val="FORMATTEXT"/>
        <w:ind w:firstLine="568"/>
        <w:jc w:val="both"/>
      </w:pPr>
    </w:p>
    <w:p w14:paraId="483A86F4" w14:textId="77777777" w:rsidR="00274392" w:rsidRPr="00DF4F5B" w:rsidRDefault="00274392">
      <w:pPr>
        <w:pStyle w:val="HEADERTEXT"/>
        <w:rPr>
          <w:b/>
          <w:bCs/>
          <w:color w:val="auto"/>
        </w:rPr>
      </w:pPr>
    </w:p>
    <w:p w14:paraId="08582778" w14:textId="77777777" w:rsidR="00274392" w:rsidRPr="00DF4F5B" w:rsidRDefault="00274392">
      <w:pPr>
        <w:pStyle w:val="HEADERTEXT"/>
        <w:jc w:val="center"/>
        <w:rPr>
          <w:b/>
          <w:bCs/>
          <w:color w:val="auto"/>
        </w:rPr>
      </w:pPr>
      <w:r w:rsidRPr="00DF4F5B">
        <w:rPr>
          <w:b/>
          <w:bCs/>
          <w:color w:val="auto"/>
        </w:rPr>
        <w:t xml:space="preserve"> Способы информирования заявителей о порядке подачи и рассмотрения жалобы, в том числе с использованием Единого портала </w:t>
      </w:r>
    </w:p>
    <w:p w14:paraId="38EEDE7E" w14:textId="77777777" w:rsidR="00274392" w:rsidRPr="00DF4F5B" w:rsidRDefault="00274392">
      <w:pPr>
        <w:pStyle w:val="FORMATTEXT"/>
        <w:ind w:firstLine="568"/>
        <w:jc w:val="both"/>
      </w:pPr>
      <w:r w:rsidRPr="00DF4F5B">
        <w:t xml:space="preserve">89. Информирование заявителей о порядке обжалования решений и действий (бездействия) Росрыболовства, его должностных лиц осуществляется посредством размещения информации на стендах в местах предоставления государственных услуг, на официальном сайте Росрыболовства и на </w:t>
      </w:r>
      <w:r w:rsidRPr="00DF4F5B">
        <w:lastRenderedPageBreak/>
        <w:t>Едином портале.</w:t>
      </w:r>
    </w:p>
    <w:p w14:paraId="3EDA4E95" w14:textId="77777777" w:rsidR="00274392" w:rsidRPr="00DF4F5B" w:rsidRDefault="00274392">
      <w:pPr>
        <w:pStyle w:val="FORMATTEXT"/>
        <w:ind w:firstLine="568"/>
        <w:jc w:val="both"/>
      </w:pPr>
    </w:p>
    <w:p w14:paraId="5805768E" w14:textId="77777777" w:rsidR="00274392" w:rsidRPr="00DF4F5B" w:rsidRDefault="00274392">
      <w:pPr>
        <w:pStyle w:val="FORMATTEXT"/>
        <w:ind w:firstLine="568"/>
        <w:jc w:val="both"/>
      </w:pPr>
      <w:r w:rsidRPr="00DF4F5B">
        <w:t>90. Заявитель вправе получать информацию и документы, необходимые для обоснования и рассмотрения жалобы.</w:t>
      </w:r>
    </w:p>
    <w:p w14:paraId="64A209EA" w14:textId="77777777" w:rsidR="00274392" w:rsidRPr="00DF4F5B" w:rsidRDefault="00274392">
      <w:pPr>
        <w:pStyle w:val="FORMATTEXT"/>
        <w:ind w:firstLine="568"/>
        <w:jc w:val="both"/>
      </w:pPr>
    </w:p>
    <w:p w14:paraId="3763382A" w14:textId="77777777" w:rsidR="00274392" w:rsidRPr="00DF4F5B" w:rsidRDefault="00274392">
      <w:pPr>
        <w:pStyle w:val="HEADERTEXT"/>
        <w:rPr>
          <w:b/>
          <w:bCs/>
          <w:color w:val="auto"/>
        </w:rPr>
      </w:pPr>
    </w:p>
    <w:p w14:paraId="746E7B25" w14:textId="77777777" w:rsidR="00274392" w:rsidRPr="00DF4F5B" w:rsidRDefault="00274392">
      <w:pPr>
        <w:pStyle w:val="HEADERTEXT"/>
        <w:jc w:val="center"/>
        <w:rPr>
          <w:b/>
          <w:bCs/>
          <w:color w:val="auto"/>
        </w:rPr>
      </w:pPr>
      <w:r w:rsidRPr="00DF4F5B">
        <w:rPr>
          <w:b/>
          <w:bCs/>
          <w:color w:val="auto"/>
        </w:rPr>
        <w:t xml:space="preserve"> Перечень нормативных правовых актов, регулирующих порядок досудебного (внесудебного) обжалования решений и действий (бездействия) органа, предоставляющего государственную услугу, а также его должностных лиц </w:t>
      </w:r>
    </w:p>
    <w:p w14:paraId="4D773D1E" w14:textId="77777777" w:rsidR="00274392" w:rsidRPr="00DF4F5B" w:rsidRDefault="00274392">
      <w:pPr>
        <w:pStyle w:val="FORMATTEXT"/>
        <w:ind w:firstLine="568"/>
        <w:jc w:val="both"/>
      </w:pPr>
      <w:r w:rsidRPr="00DF4F5B">
        <w:t>91. Нормативные правовые акты, регулирующие порядок досудебного (внесудебного) обжалования решений и действий (бездействия) Росрыболовства, а также его должностных лиц:</w:t>
      </w:r>
    </w:p>
    <w:p w14:paraId="72707958" w14:textId="77777777" w:rsidR="00274392" w:rsidRPr="00DF4F5B" w:rsidRDefault="00274392">
      <w:pPr>
        <w:pStyle w:val="FORMATTEXT"/>
        <w:ind w:firstLine="568"/>
        <w:jc w:val="both"/>
      </w:pPr>
    </w:p>
    <w:p w14:paraId="5FEC0FD1" w14:textId="77777777" w:rsidR="00274392" w:rsidRPr="00DF4F5B" w:rsidRDefault="00274392">
      <w:pPr>
        <w:pStyle w:val="FORMATTEXT"/>
        <w:ind w:firstLine="568"/>
        <w:jc w:val="both"/>
      </w:pPr>
      <w:r w:rsidRPr="00DF4F5B">
        <w:t>Федеральный закон N 210-ФЗ;</w:t>
      </w:r>
    </w:p>
    <w:p w14:paraId="7E279FA9" w14:textId="77777777" w:rsidR="00274392" w:rsidRPr="00DF4F5B" w:rsidRDefault="00274392">
      <w:pPr>
        <w:pStyle w:val="FORMATTEXT"/>
        <w:ind w:firstLine="568"/>
        <w:jc w:val="both"/>
      </w:pPr>
    </w:p>
    <w:p w14:paraId="51251553" w14:textId="77777777" w:rsidR="00274392" w:rsidRPr="00DF4F5B" w:rsidRDefault="00274392">
      <w:pPr>
        <w:pStyle w:val="FORMATTEXT"/>
        <w:ind w:firstLine="568"/>
        <w:jc w:val="both"/>
      </w:pPr>
      <w:r w:rsidRPr="00DF4F5B">
        <w:t>постановление Правительства Российской Федерации N 840;</w:t>
      </w:r>
    </w:p>
    <w:p w14:paraId="16AFDF9B" w14:textId="77777777" w:rsidR="00274392" w:rsidRPr="00DF4F5B" w:rsidRDefault="00274392">
      <w:pPr>
        <w:pStyle w:val="FORMATTEXT"/>
        <w:ind w:firstLine="568"/>
        <w:jc w:val="both"/>
      </w:pPr>
    </w:p>
    <w:p w14:paraId="7421F79A" w14:textId="77777777" w:rsidR="00274392" w:rsidRPr="00DF4F5B" w:rsidRDefault="00274392">
      <w:pPr>
        <w:pStyle w:val="FORMATTEXT"/>
        <w:ind w:firstLine="568"/>
        <w:jc w:val="both"/>
      </w:pPr>
      <w:r w:rsidRPr="00DF4F5B">
        <w:t>постановление Правительства Российской Федерации от 20 ноября 2012 г. N 1198 "О федеральной государственной информационной системе, обеспечивающей процесс досудебного (внесудебного) обжалования решений и действий (бездействия), совершенных при предоставлении государственных и муниципальных услуг" (Собрание законодательства Российской Федерации, 2012, N 48, ст.6706; 2018, N 49, ст.7600).</w:t>
      </w:r>
    </w:p>
    <w:p w14:paraId="5624B4EC" w14:textId="77777777" w:rsidR="00274392" w:rsidRPr="00DF4F5B" w:rsidRDefault="00274392">
      <w:pPr>
        <w:pStyle w:val="FORMATTEXT"/>
        <w:ind w:firstLine="568"/>
        <w:jc w:val="both"/>
      </w:pPr>
    </w:p>
    <w:p w14:paraId="593DA3D0" w14:textId="77777777" w:rsidR="00274392" w:rsidRPr="00DF4F5B" w:rsidRDefault="00274392">
      <w:pPr>
        <w:pStyle w:val="FORMATTEXT"/>
        <w:ind w:firstLine="568"/>
        <w:jc w:val="both"/>
      </w:pPr>
      <w:r w:rsidRPr="00DF4F5B">
        <w:t>Информация, указанная в разделе V Регламента, подлежит обязательному размещению на Едином портале.</w:t>
      </w:r>
    </w:p>
    <w:p w14:paraId="2CC259DA" w14:textId="77777777" w:rsidR="00274392" w:rsidRPr="00DF4F5B" w:rsidRDefault="00274392">
      <w:pPr>
        <w:pStyle w:val="FORMATTEXT"/>
        <w:ind w:firstLine="568"/>
        <w:jc w:val="both"/>
      </w:pPr>
    </w:p>
    <w:p w14:paraId="36FDBA44" w14:textId="77777777" w:rsidR="00274392" w:rsidRPr="00DF4F5B" w:rsidRDefault="00274392">
      <w:pPr>
        <w:pStyle w:val="FORMATTEXT"/>
        <w:jc w:val="right"/>
      </w:pPr>
      <w:r w:rsidRPr="00DF4F5B">
        <w:t>Приложение N 1</w:t>
      </w:r>
    </w:p>
    <w:p w14:paraId="3EDF93C7" w14:textId="77777777" w:rsidR="00274392" w:rsidRPr="00DF4F5B" w:rsidRDefault="00274392">
      <w:pPr>
        <w:pStyle w:val="FORMATTEXT"/>
        <w:jc w:val="right"/>
      </w:pPr>
      <w:r w:rsidRPr="00DF4F5B">
        <w:t>к Административному регламенту</w:t>
      </w:r>
    </w:p>
    <w:p w14:paraId="2235014D" w14:textId="77777777" w:rsidR="00274392" w:rsidRPr="00DF4F5B" w:rsidRDefault="00274392">
      <w:pPr>
        <w:pStyle w:val="FORMATTEXT"/>
        <w:jc w:val="right"/>
      </w:pPr>
      <w:r w:rsidRPr="00DF4F5B">
        <w:t>Федерального агентства по рыболовству</w:t>
      </w:r>
    </w:p>
    <w:p w14:paraId="667FAFCD" w14:textId="77777777" w:rsidR="00274392" w:rsidRPr="00DF4F5B" w:rsidRDefault="00274392">
      <w:pPr>
        <w:pStyle w:val="FORMATTEXT"/>
        <w:jc w:val="right"/>
      </w:pPr>
      <w:r w:rsidRPr="00DF4F5B">
        <w:t>по предоставлению государственной услуги</w:t>
      </w:r>
    </w:p>
    <w:p w14:paraId="4B883A97" w14:textId="77777777" w:rsidR="00274392" w:rsidRPr="00DF4F5B" w:rsidRDefault="00274392">
      <w:pPr>
        <w:pStyle w:val="FORMATTEXT"/>
        <w:jc w:val="right"/>
      </w:pPr>
      <w:r w:rsidRPr="00DF4F5B">
        <w:t>по предоставлению по запросам организаций,</w:t>
      </w:r>
    </w:p>
    <w:p w14:paraId="443C9B02" w14:textId="77777777" w:rsidR="00274392" w:rsidRPr="00DF4F5B" w:rsidRDefault="00274392">
      <w:pPr>
        <w:pStyle w:val="FORMATTEXT"/>
        <w:jc w:val="right"/>
      </w:pPr>
      <w:r w:rsidRPr="00DF4F5B">
        <w:t>включенных в государственный рыбохозяйственный</w:t>
      </w:r>
    </w:p>
    <w:p w14:paraId="641361A2" w14:textId="77777777" w:rsidR="00274392" w:rsidRPr="00DF4F5B" w:rsidRDefault="00274392">
      <w:pPr>
        <w:pStyle w:val="FORMATTEXT"/>
        <w:jc w:val="right"/>
      </w:pPr>
      <w:r w:rsidRPr="00DF4F5B">
        <w:t>реестр, данных государственного мониторинга</w:t>
      </w:r>
    </w:p>
    <w:p w14:paraId="56956FBF" w14:textId="77777777" w:rsidR="00274392" w:rsidRPr="00DF4F5B" w:rsidRDefault="00274392">
      <w:pPr>
        <w:pStyle w:val="FORMATTEXT"/>
        <w:jc w:val="right"/>
      </w:pPr>
      <w:r w:rsidRPr="00DF4F5B">
        <w:t>водных биологических ресурсов о производственной</w:t>
      </w:r>
    </w:p>
    <w:p w14:paraId="3DECE1CE" w14:textId="77777777" w:rsidR="00274392" w:rsidRPr="00DF4F5B" w:rsidRDefault="00274392">
      <w:pPr>
        <w:pStyle w:val="FORMATTEXT"/>
        <w:jc w:val="right"/>
      </w:pPr>
      <w:r w:rsidRPr="00DF4F5B">
        <w:t>деятельности судов, качестве уловов, продуктов</w:t>
      </w:r>
    </w:p>
    <w:p w14:paraId="439F797F" w14:textId="77777777" w:rsidR="00274392" w:rsidRPr="00DF4F5B" w:rsidRDefault="00274392">
      <w:pPr>
        <w:pStyle w:val="FORMATTEXT"/>
        <w:jc w:val="right"/>
      </w:pPr>
      <w:r w:rsidRPr="00DF4F5B">
        <w:t>переработки водных биологических ресурсов</w:t>
      </w:r>
    </w:p>
    <w:p w14:paraId="5804D8EC" w14:textId="77777777" w:rsidR="00274392" w:rsidRPr="00DF4F5B" w:rsidRDefault="00274392">
      <w:pPr>
        <w:pStyle w:val="FORMATTEXT"/>
        <w:jc w:val="right"/>
      </w:pPr>
      <w:r w:rsidRPr="00DF4F5B">
        <w:t>и ведении промышленного рыболовства, в том числе</w:t>
      </w:r>
    </w:p>
    <w:p w14:paraId="4D02C321" w14:textId="77777777" w:rsidR="00274392" w:rsidRPr="00DF4F5B" w:rsidRDefault="00274392">
      <w:pPr>
        <w:pStyle w:val="FORMATTEXT"/>
        <w:jc w:val="right"/>
      </w:pPr>
      <w:r w:rsidRPr="00DF4F5B">
        <w:t>данных отраслевой системы мониторинга</w:t>
      </w:r>
    </w:p>
    <w:p w14:paraId="7E04AA51" w14:textId="77777777" w:rsidR="00274392" w:rsidRPr="00DF4F5B" w:rsidRDefault="00274392">
      <w:pPr>
        <w:pStyle w:val="FORMATTEXT"/>
        <w:jc w:val="right"/>
      </w:pPr>
      <w:r w:rsidRPr="00DF4F5B">
        <w:t>о местоположении российских и иностранных судов,</w:t>
      </w:r>
    </w:p>
    <w:p w14:paraId="1406E3C2" w14:textId="77777777" w:rsidR="00274392" w:rsidRPr="00DF4F5B" w:rsidRDefault="00274392">
      <w:pPr>
        <w:pStyle w:val="FORMATTEXT"/>
        <w:jc w:val="right"/>
      </w:pPr>
      <w:r w:rsidRPr="00DF4F5B">
        <w:t>для разрешения споров в области рыболовства</w:t>
      </w:r>
    </w:p>
    <w:p w14:paraId="675C468B" w14:textId="77777777" w:rsidR="00274392" w:rsidRPr="00DF4F5B" w:rsidRDefault="00274392">
      <w:pPr>
        <w:pStyle w:val="FORMATTEXT"/>
        <w:jc w:val="right"/>
      </w:pPr>
      <w:r w:rsidRPr="00DF4F5B">
        <w:t>и сохранения водных биологических ресурсов,</w:t>
      </w:r>
    </w:p>
    <w:p w14:paraId="5A0B1DC2" w14:textId="77777777" w:rsidR="00274392" w:rsidRPr="00DF4F5B" w:rsidRDefault="00274392">
      <w:pPr>
        <w:pStyle w:val="FORMATTEXT"/>
        <w:jc w:val="right"/>
      </w:pPr>
      <w:r w:rsidRPr="00DF4F5B">
        <w:t>утвержденному приказом Федерального агентства</w:t>
      </w:r>
    </w:p>
    <w:p w14:paraId="77817E74" w14:textId="77777777" w:rsidR="00274392" w:rsidRPr="00DF4F5B" w:rsidRDefault="00274392">
      <w:pPr>
        <w:pStyle w:val="FORMATTEXT"/>
        <w:jc w:val="right"/>
      </w:pPr>
      <w:r w:rsidRPr="00DF4F5B">
        <w:t>по рыболовству</w:t>
      </w:r>
    </w:p>
    <w:p w14:paraId="3DDD2652" w14:textId="77777777" w:rsidR="00274392" w:rsidRPr="00DF4F5B" w:rsidRDefault="00274392">
      <w:pPr>
        <w:pStyle w:val="FORMATTEXT"/>
        <w:jc w:val="right"/>
      </w:pPr>
      <w:r w:rsidRPr="00DF4F5B">
        <w:t xml:space="preserve">от "___"_________20__г. N____ </w:t>
      </w:r>
    </w:p>
    <w:p w14:paraId="6813ED21" w14:textId="77777777" w:rsidR="00274392" w:rsidRPr="00DF4F5B" w:rsidRDefault="00274392">
      <w:pPr>
        <w:pStyle w:val="FORMATTEXT"/>
        <w:jc w:val="right"/>
      </w:pPr>
      <w:r w:rsidRPr="00DF4F5B">
        <w:t>     </w:t>
      </w:r>
    </w:p>
    <w:p w14:paraId="5F7D06EB" w14:textId="77777777" w:rsidR="00274392" w:rsidRPr="00DF4F5B" w:rsidRDefault="00274392">
      <w:pPr>
        <w:pStyle w:val="FORMATTEXT"/>
        <w:jc w:val="right"/>
      </w:pPr>
      <w:r w:rsidRPr="00DF4F5B">
        <w:t>     </w:t>
      </w:r>
    </w:p>
    <w:p w14:paraId="5A7F4FD8" w14:textId="77777777" w:rsidR="00274392" w:rsidRPr="00DF4F5B" w:rsidRDefault="00274392">
      <w:pPr>
        <w:pStyle w:val="FORMATTEXT"/>
        <w:jc w:val="right"/>
      </w:pPr>
      <w:r w:rsidRPr="00DF4F5B">
        <w:t xml:space="preserve">Форма </w:t>
      </w:r>
    </w:p>
    <w:p w14:paraId="6126EF94" w14:textId="77777777" w:rsidR="00274392" w:rsidRPr="00DF4F5B" w:rsidRDefault="00274392">
      <w:pPr>
        <w:pStyle w:val="HEADERTEXT"/>
        <w:rPr>
          <w:b/>
          <w:bCs/>
          <w:color w:val="auto"/>
        </w:rPr>
      </w:pPr>
    </w:p>
    <w:p w14:paraId="2DC1E000" w14:textId="77777777" w:rsidR="00274392" w:rsidRPr="00DF4F5B" w:rsidRDefault="00274392">
      <w:pPr>
        <w:pStyle w:val="HEADERTEXT"/>
        <w:jc w:val="center"/>
        <w:rPr>
          <w:b/>
          <w:bCs/>
          <w:color w:val="auto"/>
        </w:rPr>
      </w:pPr>
      <w:r w:rsidRPr="00DF4F5B">
        <w:rPr>
          <w:b/>
          <w:bCs/>
          <w:color w:val="auto"/>
        </w:rPr>
        <w:t xml:space="preserve">      </w:t>
      </w:r>
    </w:p>
    <w:p w14:paraId="01BB34AC" w14:textId="77777777" w:rsidR="00274392" w:rsidRPr="00DF4F5B" w:rsidRDefault="00274392">
      <w:pPr>
        <w:pStyle w:val="HEADERTEXT"/>
        <w:jc w:val="center"/>
        <w:rPr>
          <w:b/>
          <w:bCs/>
          <w:color w:val="auto"/>
        </w:rPr>
      </w:pPr>
      <w:r w:rsidRPr="00DF4F5B">
        <w:rPr>
          <w:b/>
          <w:bCs/>
          <w:color w:val="auto"/>
        </w:rPr>
        <w:t xml:space="preserve">      </w:t>
      </w:r>
    </w:p>
    <w:p w14:paraId="05E067B4" w14:textId="77777777" w:rsidR="00274392" w:rsidRPr="00DF4F5B" w:rsidRDefault="00274392">
      <w:pPr>
        <w:pStyle w:val="HEADERTEXT"/>
        <w:rPr>
          <w:b/>
          <w:bCs/>
          <w:color w:val="auto"/>
        </w:rPr>
      </w:pPr>
    </w:p>
    <w:p w14:paraId="0CF7273C" w14:textId="77777777" w:rsidR="00274392" w:rsidRPr="00DF4F5B" w:rsidRDefault="00274392">
      <w:pPr>
        <w:pStyle w:val="HEADERTEXT"/>
        <w:jc w:val="center"/>
        <w:rPr>
          <w:b/>
          <w:bCs/>
          <w:color w:val="auto"/>
        </w:rPr>
      </w:pPr>
      <w:r w:rsidRPr="00DF4F5B">
        <w:rPr>
          <w:b/>
          <w:bCs/>
          <w:color w:val="auto"/>
        </w:rPr>
        <w:t xml:space="preserve"> Запрос о предоставлении данных государственного мониторинга водных биологических ресурсов о производственной деятельности судов, качестве уловов, продуктов переработки водных биологических ресурсов и ведении промышленного рыболовства, в том числе данных отраслевой системы мониторинга о местоположении российских и иностранных судов в отношении следующего объекта запроса </w:t>
      </w:r>
    </w:p>
    <w:tbl>
      <w:tblPr>
        <w:tblW w:w="0" w:type="auto"/>
        <w:tblInd w:w="28" w:type="dxa"/>
        <w:tblLayout w:type="fixed"/>
        <w:tblCellMar>
          <w:left w:w="90" w:type="dxa"/>
          <w:right w:w="90" w:type="dxa"/>
        </w:tblCellMar>
        <w:tblLook w:val="0000" w:firstRow="0" w:lastRow="0" w:firstColumn="0" w:lastColumn="0" w:noHBand="0" w:noVBand="0"/>
      </w:tblPr>
      <w:tblGrid>
        <w:gridCol w:w="4620"/>
        <w:gridCol w:w="4635"/>
      </w:tblGrid>
      <w:tr w:rsidR="00DF4F5B" w:rsidRPr="00DF4F5B" w14:paraId="0A648BB5" w14:textId="77777777">
        <w:tblPrEx>
          <w:tblCellMar>
            <w:top w:w="0" w:type="dxa"/>
            <w:bottom w:w="0" w:type="dxa"/>
          </w:tblCellMar>
        </w:tblPrEx>
        <w:tc>
          <w:tcPr>
            <w:tcW w:w="4620" w:type="dxa"/>
            <w:tcBorders>
              <w:top w:val="nil"/>
              <w:left w:val="nil"/>
              <w:bottom w:val="nil"/>
              <w:right w:val="nil"/>
            </w:tcBorders>
            <w:tcMar>
              <w:top w:w="114" w:type="dxa"/>
              <w:left w:w="28" w:type="dxa"/>
              <w:bottom w:w="114" w:type="dxa"/>
              <w:right w:w="28" w:type="dxa"/>
            </w:tcMar>
          </w:tcPr>
          <w:p w14:paraId="00A8CDCE" w14:textId="77777777" w:rsidR="00274392" w:rsidRPr="00DF4F5B" w:rsidRDefault="00274392">
            <w:pPr>
              <w:widowControl w:val="0"/>
              <w:autoSpaceDE w:val="0"/>
              <w:autoSpaceDN w:val="0"/>
              <w:adjustRightInd w:val="0"/>
              <w:spacing w:after="0" w:line="240" w:lineRule="auto"/>
              <w:rPr>
                <w:rFonts w:ascii="Arial, sans-serif" w:hAnsi="Arial, sans-serif"/>
                <w:sz w:val="24"/>
                <w:szCs w:val="24"/>
              </w:rPr>
            </w:pPr>
          </w:p>
        </w:tc>
        <w:tc>
          <w:tcPr>
            <w:tcW w:w="4635" w:type="dxa"/>
            <w:tcBorders>
              <w:top w:val="nil"/>
              <w:left w:val="nil"/>
              <w:bottom w:val="nil"/>
              <w:right w:val="nil"/>
            </w:tcBorders>
            <w:tcMar>
              <w:top w:w="114" w:type="dxa"/>
              <w:left w:w="28" w:type="dxa"/>
              <w:bottom w:w="114" w:type="dxa"/>
              <w:right w:w="28" w:type="dxa"/>
            </w:tcMar>
          </w:tcPr>
          <w:p w14:paraId="66EC1813" w14:textId="77777777" w:rsidR="00274392" w:rsidRPr="00DF4F5B" w:rsidRDefault="00274392">
            <w:pPr>
              <w:widowControl w:val="0"/>
              <w:autoSpaceDE w:val="0"/>
              <w:autoSpaceDN w:val="0"/>
              <w:adjustRightInd w:val="0"/>
              <w:spacing w:after="0" w:line="240" w:lineRule="auto"/>
              <w:rPr>
                <w:rFonts w:ascii="Arial, sans-serif" w:hAnsi="Arial, sans-serif"/>
                <w:sz w:val="24"/>
                <w:szCs w:val="24"/>
              </w:rPr>
            </w:pPr>
          </w:p>
        </w:tc>
      </w:tr>
      <w:tr w:rsidR="00DF4F5B" w:rsidRPr="00DF4F5B" w14:paraId="184B968E" w14:textId="77777777">
        <w:tblPrEx>
          <w:tblCellMar>
            <w:top w:w="0" w:type="dxa"/>
            <w:bottom w:w="0" w:type="dxa"/>
          </w:tblCellMar>
        </w:tblPrEx>
        <w:tc>
          <w:tcPr>
            <w:tcW w:w="4620" w:type="dxa"/>
            <w:tcBorders>
              <w:top w:val="nil"/>
              <w:left w:val="nil"/>
              <w:bottom w:val="nil"/>
              <w:right w:val="nil"/>
            </w:tcBorders>
            <w:tcMar>
              <w:top w:w="114" w:type="dxa"/>
              <w:left w:w="28" w:type="dxa"/>
              <w:bottom w:w="114" w:type="dxa"/>
              <w:right w:w="28" w:type="dxa"/>
            </w:tcMar>
          </w:tcPr>
          <w:p w14:paraId="4E504352" w14:textId="77777777" w:rsidR="00274392" w:rsidRPr="00DF4F5B" w:rsidRDefault="00274392">
            <w:pPr>
              <w:pStyle w:val="FORMATTEXT"/>
              <w:rPr>
                <w:sz w:val="18"/>
                <w:szCs w:val="18"/>
              </w:rPr>
            </w:pPr>
          </w:p>
        </w:tc>
        <w:tc>
          <w:tcPr>
            <w:tcW w:w="4635" w:type="dxa"/>
            <w:tcBorders>
              <w:top w:val="nil"/>
              <w:left w:val="nil"/>
              <w:bottom w:val="nil"/>
              <w:right w:val="nil"/>
            </w:tcBorders>
            <w:tcMar>
              <w:top w:w="114" w:type="dxa"/>
              <w:left w:w="28" w:type="dxa"/>
              <w:bottom w:w="114" w:type="dxa"/>
              <w:right w:w="28" w:type="dxa"/>
            </w:tcMar>
          </w:tcPr>
          <w:p w14:paraId="78336CD7" w14:textId="77777777" w:rsidR="00274392" w:rsidRPr="00DF4F5B" w:rsidRDefault="00274392">
            <w:pPr>
              <w:pStyle w:val="FORMATTEXT"/>
              <w:jc w:val="center"/>
              <w:rPr>
                <w:sz w:val="18"/>
                <w:szCs w:val="18"/>
              </w:rPr>
            </w:pPr>
            <w:r w:rsidRPr="00DF4F5B">
              <w:rPr>
                <w:sz w:val="18"/>
                <w:szCs w:val="18"/>
              </w:rPr>
              <w:t>Руководителю</w:t>
            </w:r>
          </w:p>
          <w:p w14:paraId="67E35BF4" w14:textId="77777777" w:rsidR="00274392" w:rsidRPr="00DF4F5B" w:rsidRDefault="00274392">
            <w:pPr>
              <w:pStyle w:val="FORMATTEXT"/>
              <w:jc w:val="center"/>
              <w:rPr>
                <w:sz w:val="18"/>
                <w:szCs w:val="18"/>
              </w:rPr>
            </w:pPr>
            <w:r w:rsidRPr="00DF4F5B">
              <w:rPr>
                <w:sz w:val="18"/>
                <w:szCs w:val="18"/>
              </w:rPr>
              <w:t xml:space="preserve">Федерального агентства по рыболовству </w:t>
            </w:r>
          </w:p>
        </w:tc>
      </w:tr>
      <w:tr w:rsidR="00DF4F5B" w:rsidRPr="00DF4F5B" w14:paraId="2A9941AD" w14:textId="77777777">
        <w:tblPrEx>
          <w:tblCellMar>
            <w:top w:w="0" w:type="dxa"/>
            <w:bottom w:w="0" w:type="dxa"/>
          </w:tblCellMar>
        </w:tblPrEx>
        <w:tc>
          <w:tcPr>
            <w:tcW w:w="4620" w:type="dxa"/>
            <w:tcBorders>
              <w:top w:val="nil"/>
              <w:left w:val="nil"/>
              <w:bottom w:val="nil"/>
              <w:right w:val="nil"/>
            </w:tcBorders>
            <w:tcMar>
              <w:top w:w="114" w:type="dxa"/>
              <w:left w:w="28" w:type="dxa"/>
              <w:bottom w:w="114" w:type="dxa"/>
              <w:right w:w="28" w:type="dxa"/>
            </w:tcMar>
          </w:tcPr>
          <w:p w14:paraId="26DB832E" w14:textId="77777777" w:rsidR="00274392" w:rsidRPr="00DF4F5B" w:rsidRDefault="00274392">
            <w:pPr>
              <w:pStyle w:val="FORMATTEXT"/>
              <w:rPr>
                <w:sz w:val="18"/>
                <w:szCs w:val="18"/>
              </w:rPr>
            </w:pPr>
          </w:p>
        </w:tc>
        <w:tc>
          <w:tcPr>
            <w:tcW w:w="4635" w:type="dxa"/>
            <w:tcBorders>
              <w:top w:val="nil"/>
              <w:left w:val="nil"/>
              <w:bottom w:val="single" w:sz="6" w:space="0" w:color="auto"/>
              <w:right w:val="nil"/>
            </w:tcBorders>
            <w:tcMar>
              <w:top w:w="114" w:type="dxa"/>
              <w:left w:w="28" w:type="dxa"/>
              <w:bottom w:w="114" w:type="dxa"/>
              <w:right w:w="28" w:type="dxa"/>
            </w:tcMar>
          </w:tcPr>
          <w:p w14:paraId="4E443B06" w14:textId="77777777" w:rsidR="00274392" w:rsidRPr="00DF4F5B" w:rsidRDefault="00274392">
            <w:pPr>
              <w:pStyle w:val="FORMATTEXT"/>
              <w:rPr>
                <w:sz w:val="18"/>
                <w:szCs w:val="18"/>
              </w:rPr>
            </w:pPr>
          </w:p>
        </w:tc>
      </w:tr>
      <w:tr w:rsidR="00DF4F5B" w:rsidRPr="00DF4F5B" w14:paraId="0A401131" w14:textId="77777777">
        <w:tblPrEx>
          <w:tblCellMar>
            <w:top w:w="0" w:type="dxa"/>
            <w:bottom w:w="0" w:type="dxa"/>
          </w:tblCellMar>
        </w:tblPrEx>
        <w:tc>
          <w:tcPr>
            <w:tcW w:w="4620" w:type="dxa"/>
            <w:tcBorders>
              <w:top w:val="nil"/>
              <w:left w:val="nil"/>
              <w:bottom w:val="nil"/>
              <w:right w:val="nil"/>
            </w:tcBorders>
            <w:tcMar>
              <w:top w:w="114" w:type="dxa"/>
              <w:left w:w="28" w:type="dxa"/>
              <w:bottom w:w="114" w:type="dxa"/>
              <w:right w:w="28" w:type="dxa"/>
            </w:tcMar>
          </w:tcPr>
          <w:p w14:paraId="54796449" w14:textId="77777777" w:rsidR="00274392" w:rsidRPr="00DF4F5B" w:rsidRDefault="00274392">
            <w:pPr>
              <w:pStyle w:val="FORMATTEXT"/>
              <w:rPr>
                <w:sz w:val="18"/>
                <w:szCs w:val="18"/>
              </w:rPr>
            </w:pPr>
          </w:p>
        </w:tc>
        <w:tc>
          <w:tcPr>
            <w:tcW w:w="4635" w:type="dxa"/>
            <w:tcBorders>
              <w:top w:val="single" w:sz="6" w:space="0" w:color="auto"/>
              <w:left w:val="nil"/>
              <w:bottom w:val="nil"/>
              <w:right w:val="nil"/>
            </w:tcBorders>
            <w:tcMar>
              <w:top w:w="114" w:type="dxa"/>
              <w:left w:w="28" w:type="dxa"/>
              <w:bottom w:w="114" w:type="dxa"/>
              <w:right w:w="28" w:type="dxa"/>
            </w:tcMar>
          </w:tcPr>
          <w:p w14:paraId="50092793" w14:textId="77777777" w:rsidR="00274392" w:rsidRPr="00DF4F5B" w:rsidRDefault="00274392">
            <w:pPr>
              <w:pStyle w:val="FORMATTEXT"/>
              <w:jc w:val="center"/>
              <w:rPr>
                <w:sz w:val="18"/>
                <w:szCs w:val="18"/>
              </w:rPr>
            </w:pPr>
            <w:r w:rsidRPr="00DF4F5B">
              <w:rPr>
                <w:sz w:val="18"/>
                <w:szCs w:val="18"/>
              </w:rPr>
              <w:t xml:space="preserve">(фамилия, имя, отчество (при наличии) </w:t>
            </w:r>
          </w:p>
        </w:tc>
      </w:tr>
    </w:tbl>
    <w:p w14:paraId="56E02FA9" w14:textId="77777777" w:rsidR="00274392" w:rsidRPr="00DF4F5B" w:rsidRDefault="00274392">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675"/>
        <w:gridCol w:w="135"/>
        <w:gridCol w:w="45"/>
        <w:gridCol w:w="3510"/>
        <w:gridCol w:w="1845"/>
        <w:gridCol w:w="3075"/>
      </w:tblGrid>
      <w:tr w:rsidR="00DF4F5B" w:rsidRPr="00DF4F5B" w14:paraId="50E4CF95" w14:textId="77777777">
        <w:tblPrEx>
          <w:tblCellMar>
            <w:top w:w="0" w:type="dxa"/>
            <w:bottom w:w="0" w:type="dxa"/>
          </w:tblCellMar>
        </w:tblPrEx>
        <w:tc>
          <w:tcPr>
            <w:tcW w:w="675" w:type="dxa"/>
            <w:tcBorders>
              <w:top w:val="nil"/>
              <w:left w:val="nil"/>
              <w:bottom w:val="nil"/>
              <w:right w:val="nil"/>
            </w:tcBorders>
            <w:tcMar>
              <w:top w:w="114" w:type="dxa"/>
              <w:left w:w="28" w:type="dxa"/>
              <w:bottom w:w="114" w:type="dxa"/>
              <w:right w:w="28" w:type="dxa"/>
            </w:tcMar>
          </w:tcPr>
          <w:p w14:paraId="71913C56" w14:textId="77777777" w:rsidR="00274392" w:rsidRPr="00DF4F5B" w:rsidRDefault="00274392">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6BC49631" w14:textId="77777777" w:rsidR="00274392" w:rsidRPr="00DF4F5B" w:rsidRDefault="00274392">
            <w:pPr>
              <w:widowControl w:val="0"/>
              <w:autoSpaceDE w:val="0"/>
              <w:autoSpaceDN w:val="0"/>
              <w:adjustRightInd w:val="0"/>
              <w:spacing w:after="0" w:line="240" w:lineRule="auto"/>
              <w:rPr>
                <w:rFonts w:ascii="Arial, sans-serif" w:hAnsi="Arial, sans-serif"/>
                <w:sz w:val="24"/>
                <w:szCs w:val="24"/>
              </w:rPr>
            </w:pPr>
          </w:p>
        </w:tc>
        <w:tc>
          <w:tcPr>
            <w:tcW w:w="3510" w:type="dxa"/>
            <w:tcBorders>
              <w:top w:val="nil"/>
              <w:left w:val="nil"/>
              <w:bottom w:val="nil"/>
              <w:right w:val="nil"/>
            </w:tcBorders>
            <w:tcMar>
              <w:top w:w="114" w:type="dxa"/>
              <w:left w:w="28" w:type="dxa"/>
              <w:bottom w:w="114" w:type="dxa"/>
              <w:right w:w="28" w:type="dxa"/>
            </w:tcMar>
          </w:tcPr>
          <w:p w14:paraId="6FC2C5D1" w14:textId="77777777" w:rsidR="00274392" w:rsidRPr="00DF4F5B" w:rsidRDefault="00274392">
            <w:pPr>
              <w:widowControl w:val="0"/>
              <w:autoSpaceDE w:val="0"/>
              <w:autoSpaceDN w:val="0"/>
              <w:adjustRightInd w:val="0"/>
              <w:spacing w:after="0" w:line="240" w:lineRule="auto"/>
              <w:rPr>
                <w:rFonts w:ascii="Arial, sans-serif" w:hAnsi="Arial, sans-serif"/>
                <w:sz w:val="24"/>
                <w:szCs w:val="24"/>
              </w:rPr>
            </w:pPr>
          </w:p>
        </w:tc>
        <w:tc>
          <w:tcPr>
            <w:tcW w:w="1845" w:type="dxa"/>
            <w:tcBorders>
              <w:top w:val="nil"/>
              <w:left w:val="nil"/>
              <w:bottom w:val="nil"/>
              <w:right w:val="nil"/>
            </w:tcBorders>
            <w:tcMar>
              <w:top w:w="114" w:type="dxa"/>
              <w:left w:w="28" w:type="dxa"/>
              <w:bottom w:w="114" w:type="dxa"/>
              <w:right w:w="28" w:type="dxa"/>
            </w:tcMar>
          </w:tcPr>
          <w:p w14:paraId="1E2BD20C" w14:textId="77777777" w:rsidR="00274392" w:rsidRPr="00DF4F5B" w:rsidRDefault="00274392">
            <w:pPr>
              <w:widowControl w:val="0"/>
              <w:autoSpaceDE w:val="0"/>
              <w:autoSpaceDN w:val="0"/>
              <w:adjustRightInd w:val="0"/>
              <w:spacing w:after="0" w:line="240" w:lineRule="auto"/>
              <w:rPr>
                <w:rFonts w:ascii="Arial, sans-serif" w:hAnsi="Arial, sans-serif"/>
                <w:sz w:val="24"/>
                <w:szCs w:val="24"/>
              </w:rPr>
            </w:pPr>
          </w:p>
        </w:tc>
        <w:tc>
          <w:tcPr>
            <w:tcW w:w="3075" w:type="dxa"/>
            <w:tcBorders>
              <w:top w:val="nil"/>
              <w:left w:val="nil"/>
              <w:bottom w:val="nil"/>
              <w:right w:val="nil"/>
            </w:tcBorders>
            <w:tcMar>
              <w:top w:w="114" w:type="dxa"/>
              <w:left w:w="28" w:type="dxa"/>
              <w:bottom w:w="114" w:type="dxa"/>
              <w:right w:w="28" w:type="dxa"/>
            </w:tcMar>
          </w:tcPr>
          <w:p w14:paraId="1225D839" w14:textId="77777777" w:rsidR="00274392" w:rsidRPr="00DF4F5B" w:rsidRDefault="00274392">
            <w:pPr>
              <w:widowControl w:val="0"/>
              <w:autoSpaceDE w:val="0"/>
              <w:autoSpaceDN w:val="0"/>
              <w:adjustRightInd w:val="0"/>
              <w:spacing w:after="0" w:line="240" w:lineRule="auto"/>
              <w:rPr>
                <w:rFonts w:ascii="Arial, sans-serif" w:hAnsi="Arial, sans-serif"/>
                <w:sz w:val="24"/>
                <w:szCs w:val="24"/>
              </w:rPr>
            </w:pPr>
          </w:p>
        </w:tc>
      </w:tr>
      <w:tr w:rsidR="00DF4F5B" w:rsidRPr="00DF4F5B" w14:paraId="53C4B741" w14:textId="77777777">
        <w:tblPrEx>
          <w:tblCellMar>
            <w:top w:w="0" w:type="dxa"/>
            <w:bottom w:w="0" w:type="dxa"/>
          </w:tblCellMar>
        </w:tblPrEx>
        <w:tc>
          <w:tcPr>
            <w:tcW w:w="675" w:type="dxa"/>
            <w:tcBorders>
              <w:top w:val="nil"/>
              <w:left w:val="nil"/>
              <w:bottom w:val="nil"/>
              <w:right w:val="nil"/>
            </w:tcBorders>
            <w:tcMar>
              <w:top w:w="114" w:type="dxa"/>
              <w:left w:w="28" w:type="dxa"/>
              <w:bottom w:w="114" w:type="dxa"/>
              <w:right w:w="28" w:type="dxa"/>
            </w:tcMar>
          </w:tcPr>
          <w:p w14:paraId="74FC6EE7" w14:textId="77777777" w:rsidR="00274392" w:rsidRPr="00DF4F5B" w:rsidRDefault="00274392">
            <w:pPr>
              <w:pStyle w:val="FORMATTEXT"/>
              <w:rPr>
                <w:sz w:val="18"/>
                <w:szCs w:val="18"/>
              </w:rPr>
            </w:pPr>
            <w:r w:rsidRPr="00DF4F5B">
              <w:rPr>
                <w:sz w:val="18"/>
                <w:szCs w:val="18"/>
              </w:rPr>
              <w:t xml:space="preserve">От </w:t>
            </w:r>
          </w:p>
        </w:tc>
        <w:tc>
          <w:tcPr>
            <w:tcW w:w="8610" w:type="dxa"/>
            <w:gridSpan w:val="5"/>
            <w:tcBorders>
              <w:top w:val="nil"/>
              <w:left w:val="nil"/>
              <w:bottom w:val="single" w:sz="6" w:space="0" w:color="auto"/>
              <w:right w:val="nil"/>
            </w:tcBorders>
            <w:tcMar>
              <w:top w:w="114" w:type="dxa"/>
              <w:left w:w="28" w:type="dxa"/>
              <w:bottom w:w="114" w:type="dxa"/>
              <w:right w:w="28" w:type="dxa"/>
            </w:tcMar>
          </w:tcPr>
          <w:p w14:paraId="133783B7" w14:textId="77777777" w:rsidR="00274392" w:rsidRPr="00DF4F5B" w:rsidRDefault="00274392">
            <w:pPr>
              <w:pStyle w:val="FORMATTEXT"/>
              <w:rPr>
                <w:sz w:val="18"/>
                <w:szCs w:val="18"/>
              </w:rPr>
            </w:pPr>
          </w:p>
        </w:tc>
      </w:tr>
      <w:tr w:rsidR="00DF4F5B" w:rsidRPr="00DF4F5B" w14:paraId="593FBBCC" w14:textId="77777777">
        <w:tblPrEx>
          <w:tblCellMar>
            <w:top w:w="0" w:type="dxa"/>
            <w:bottom w:w="0" w:type="dxa"/>
          </w:tblCellMar>
        </w:tblPrEx>
        <w:tc>
          <w:tcPr>
            <w:tcW w:w="9285" w:type="dxa"/>
            <w:gridSpan w:val="6"/>
            <w:tcBorders>
              <w:top w:val="nil"/>
              <w:left w:val="nil"/>
              <w:bottom w:val="single" w:sz="6" w:space="0" w:color="auto"/>
              <w:right w:val="nil"/>
            </w:tcBorders>
            <w:tcMar>
              <w:top w:w="114" w:type="dxa"/>
              <w:left w:w="28" w:type="dxa"/>
              <w:bottom w:w="114" w:type="dxa"/>
              <w:right w:w="28" w:type="dxa"/>
            </w:tcMar>
          </w:tcPr>
          <w:p w14:paraId="3CB72629" w14:textId="77777777" w:rsidR="00274392" w:rsidRPr="00DF4F5B" w:rsidRDefault="00274392">
            <w:pPr>
              <w:pStyle w:val="FORMATTEXT"/>
              <w:rPr>
                <w:sz w:val="18"/>
                <w:szCs w:val="18"/>
              </w:rPr>
            </w:pPr>
          </w:p>
        </w:tc>
      </w:tr>
      <w:tr w:rsidR="00DF4F5B" w:rsidRPr="00DF4F5B" w14:paraId="152D9D32" w14:textId="77777777">
        <w:tblPrEx>
          <w:tblCellMar>
            <w:top w:w="0" w:type="dxa"/>
            <w:bottom w:w="0" w:type="dxa"/>
          </w:tblCellMar>
        </w:tblPrEx>
        <w:tc>
          <w:tcPr>
            <w:tcW w:w="9285" w:type="dxa"/>
            <w:gridSpan w:val="6"/>
            <w:tcBorders>
              <w:top w:val="single" w:sz="6" w:space="0" w:color="auto"/>
              <w:left w:val="nil"/>
              <w:bottom w:val="nil"/>
              <w:right w:val="nil"/>
            </w:tcBorders>
            <w:tcMar>
              <w:top w:w="114" w:type="dxa"/>
              <w:left w:w="28" w:type="dxa"/>
              <w:bottom w:w="114" w:type="dxa"/>
              <w:right w:w="28" w:type="dxa"/>
            </w:tcMar>
          </w:tcPr>
          <w:p w14:paraId="7D147731" w14:textId="77777777" w:rsidR="00274392" w:rsidRPr="00DF4F5B" w:rsidRDefault="00274392">
            <w:pPr>
              <w:pStyle w:val="FORMATTEXT"/>
              <w:jc w:val="center"/>
              <w:rPr>
                <w:sz w:val="18"/>
                <w:szCs w:val="18"/>
              </w:rPr>
            </w:pPr>
            <w:r w:rsidRPr="00DF4F5B">
              <w:rPr>
                <w:sz w:val="18"/>
                <w:szCs w:val="18"/>
              </w:rPr>
              <w:t>(для юридического лица - полное и (при наличии) сокращенное наименование, адрес юридического лица в пределах места нахождения юридического лица) для индивидуального предпринимателя - фамилия, имя, отчество (при наличии), адрес регистрации по месту жительства (пребывания)</w:t>
            </w:r>
          </w:p>
        </w:tc>
      </w:tr>
      <w:tr w:rsidR="00DF4F5B" w:rsidRPr="00DF4F5B" w14:paraId="19242B94" w14:textId="77777777">
        <w:tblPrEx>
          <w:tblCellMar>
            <w:top w:w="0" w:type="dxa"/>
            <w:bottom w:w="0" w:type="dxa"/>
          </w:tblCellMar>
        </w:tblPrEx>
        <w:tc>
          <w:tcPr>
            <w:tcW w:w="810" w:type="dxa"/>
            <w:gridSpan w:val="2"/>
            <w:tcBorders>
              <w:top w:val="nil"/>
              <w:left w:val="nil"/>
              <w:bottom w:val="nil"/>
              <w:right w:val="nil"/>
            </w:tcBorders>
            <w:tcMar>
              <w:top w:w="114" w:type="dxa"/>
              <w:left w:w="28" w:type="dxa"/>
              <w:bottom w:w="114" w:type="dxa"/>
              <w:right w:w="28" w:type="dxa"/>
            </w:tcMar>
          </w:tcPr>
          <w:p w14:paraId="11F44D86" w14:textId="77777777" w:rsidR="00274392" w:rsidRPr="00DF4F5B" w:rsidRDefault="00274392">
            <w:pPr>
              <w:pStyle w:val="FORMATTEXT"/>
              <w:rPr>
                <w:sz w:val="18"/>
                <w:szCs w:val="18"/>
              </w:rPr>
            </w:pPr>
            <w:r w:rsidRPr="00DF4F5B">
              <w:rPr>
                <w:sz w:val="18"/>
                <w:szCs w:val="18"/>
              </w:rPr>
              <w:t xml:space="preserve">ИНН </w:t>
            </w:r>
          </w:p>
        </w:tc>
        <w:tc>
          <w:tcPr>
            <w:tcW w:w="3555" w:type="dxa"/>
            <w:gridSpan w:val="2"/>
            <w:tcBorders>
              <w:top w:val="nil"/>
              <w:left w:val="nil"/>
              <w:bottom w:val="single" w:sz="6" w:space="0" w:color="auto"/>
              <w:right w:val="nil"/>
            </w:tcBorders>
            <w:tcMar>
              <w:top w:w="114" w:type="dxa"/>
              <w:left w:w="28" w:type="dxa"/>
              <w:bottom w:w="114" w:type="dxa"/>
              <w:right w:w="28" w:type="dxa"/>
            </w:tcMar>
          </w:tcPr>
          <w:p w14:paraId="644ED6A8" w14:textId="77777777" w:rsidR="00274392" w:rsidRPr="00DF4F5B" w:rsidRDefault="00274392">
            <w:pPr>
              <w:pStyle w:val="FORMATTEXT"/>
              <w:rPr>
                <w:sz w:val="18"/>
                <w:szCs w:val="18"/>
              </w:rPr>
            </w:pPr>
          </w:p>
        </w:tc>
        <w:tc>
          <w:tcPr>
            <w:tcW w:w="1845" w:type="dxa"/>
            <w:tcBorders>
              <w:top w:val="nil"/>
              <w:left w:val="nil"/>
              <w:bottom w:val="nil"/>
              <w:right w:val="nil"/>
            </w:tcBorders>
            <w:tcMar>
              <w:top w:w="114" w:type="dxa"/>
              <w:left w:w="28" w:type="dxa"/>
              <w:bottom w:w="114" w:type="dxa"/>
              <w:right w:w="28" w:type="dxa"/>
            </w:tcMar>
          </w:tcPr>
          <w:p w14:paraId="3F8DE816" w14:textId="77777777" w:rsidR="00274392" w:rsidRPr="00DF4F5B" w:rsidRDefault="00274392">
            <w:pPr>
              <w:pStyle w:val="FORMATTEXT"/>
              <w:rPr>
                <w:sz w:val="18"/>
                <w:szCs w:val="18"/>
              </w:rPr>
            </w:pPr>
            <w:r w:rsidRPr="00DF4F5B">
              <w:rPr>
                <w:sz w:val="18"/>
                <w:szCs w:val="18"/>
              </w:rPr>
              <w:t xml:space="preserve">/ОГРН (ОГРНИП) </w:t>
            </w:r>
          </w:p>
        </w:tc>
        <w:tc>
          <w:tcPr>
            <w:tcW w:w="3075" w:type="dxa"/>
            <w:tcBorders>
              <w:top w:val="nil"/>
              <w:left w:val="nil"/>
              <w:bottom w:val="single" w:sz="6" w:space="0" w:color="auto"/>
              <w:right w:val="nil"/>
            </w:tcBorders>
            <w:tcMar>
              <w:top w:w="114" w:type="dxa"/>
              <w:left w:w="28" w:type="dxa"/>
              <w:bottom w:w="114" w:type="dxa"/>
              <w:right w:w="28" w:type="dxa"/>
            </w:tcMar>
          </w:tcPr>
          <w:p w14:paraId="420D73E7" w14:textId="77777777" w:rsidR="00274392" w:rsidRPr="00DF4F5B" w:rsidRDefault="00274392">
            <w:pPr>
              <w:pStyle w:val="FORMATTEXT"/>
              <w:rPr>
                <w:sz w:val="18"/>
                <w:szCs w:val="18"/>
              </w:rPr>
            </w:pPr>
          </w:p>
        </w:tc>
      </w:tr>
      <w:tr w:rsidR="00DF4F5B" w:rsidRPr="00DF4F5B" w14:paraId="2BF32930" w14:textId="77777777">
        <w:tblPrEx>
          <w:tblCellMar>
            <w:top w:w="0" w:type="dxa"/>
            <w:bottom w:w="0" w:type="dxa"/>
          </w:tblCellMar>
        </w:tblPrEx>
        <w:tc>
          <w:tcPr>
            <w:tcW w:w="9285" w:type="dxa"/>
            <w:gridSpan w:val="6"/>
            <w:tcBorders>
              <w:top w:val="nil"/>
              <w:left w:val="nil"/>
              <w:bottom w:val="nil"/>
              <w:right w:val="nil"/>
            </w:tcBorders>
            <w:tcMar>
              <w:top w:w="114" w:type="dxa"/>
              <w:left w:w="28" w:type="dxa"/>
              <w:bottom w:w="114" w:type="dxa"/>
              <w:right w:w="28" w:type="dxa"/>
            </w:tcMar>
          </w:tcPr>
          <w:p w14:paraId="1BA88B42" w14:textId="77777777" w:rsidR="00274392" w:rsidRPr="00DF4F5B" w:rsidRDefault="00274392">
            <w:pPr>
              <w:pStyle w:val="FORMATTEXT"/>
              <w:rPr>
                <w:sz w:val="18"/>
                <w:szCs w:val="18"/>
              </w:rPr>
            </w:pPr>
          </w:p>
        </w:tc>
      </w:tr>
      <w:tr w:rsidR="00DF4F5B" w:rsidRPr="00DF4F5B" w14:paraId="2FD5581F" w14:textId="77777777">
        <w:tblPrEx>
          <w:tblCellMar>
            <w:top w:w="0" w:type="dxa"/>
            <w:bottom w:w="0" w:type="dxa"/>
          </w:tblCellMar>
        </w:tblPrEx>
        <w:tc>
          <w:tcPr>
            <w:tcW w:w="9285" w:type="dxa"/>
            <w:gridSpan w:val="6"/>
            <w:tcBorders>
              <w:top w:val="nil"/>
              <w:left w:val="nil"/>
              <w:bottom w:val="nil"/>
              <w:right w:val="nil"/>
            </w:tcBorders>
            <w:tcMar>
              <w:top w:w="114" w:type="dxa"/>
              <w:left w:w="28" w:type="dxa"/>
              <w:bottom w:w="114" w:type="dxa"/>
              <w:right w:w="28" w:type="dxa"/>
            </w:tcMar>
          </w:tcPr>
          <w:p w14:paraId="2A7FD17C" w14:textId="77777777" w:rsidR="00274392" w:rsidRPr="00DF4F5B" w:rsidRDefault="00274392">
            <w:pPr>
              <w:pStyle w:val="FORMATTEXT"/>
              <w:rPr>
                <w:sz w:val="18"/>
                <w:szCs w:val="18"/>
              </w:rPr>
            </w:pPr>
            <w:r w:rsidRPr="00DF4F5B">
              <w:rPr>
                <w:sz w:val="18"/>
                <w:szCs w:val="18"/>
              </w:rPr>
              <w:t xml:space="preserve">прошу предоставить данные государственного мониторинга водных биологических ресурсов о: </w:t>
            </w:r>
          </w:p>
          <w:p w14:paraId="04943A9F" w14:textId="77777777" w:rsidR="00274392" w:rsidRPr="00DF4F5B" w:rsidRDefault="00274392">
            <w:pPr>
              <w:pStyle w:val="FORMATTEXT"/>
              <w:jc w:val="both"/>
              <w:rPr>
                <w:sz w:val="18"/>
                <w:szCs w:val="18"/>
              </w:rPr>
            </w:pPr>
          </w:p>
          <w:p w14:paraId="45999E8F" w14:textId="77777777" w:rsidR="00274392" w:rsidRPr="00DF4F5B" w:rsidRDefault="00274392">
            <w:pPr>
              <w:pStyle w:val="FORMATTEXT"/>
              <w:jc w:val="both"/>
              <w:rPr>
                <w:sz w:val="18"/>
                <w:szCs w:val="18"/>
              </w:rPr>
            </w:pPr>
          </w:p>
          <w:p w14:paraId="3164A1A7" w14:textId="77777777" w:rsidR="00274392" w:rsidRPr="00DF4F5B" w:rsidRDefault="00274392">
            <w:pPr>
              <w:pStyle w:val="FORMATTEXT"/>
              <w:ind w:firstLine="568"/>
              <w:jc w:val="both"/>
              <w:rPr>
                <w:sz w:val="18"/>
                <w:szCs w:val="18"/>
              </w:rPr>
            </w:pPr>
            <w:r w:rsidRPr="00DF4F5B">
              <w:rPr>
                <w:sz w:val="18"/>
                <w:szCs w:val="18"/>
              </w:rPr>
              <w:t>а) производственной деятельности судов,</w:t>
            </w:r>
          </w:p>
          <w:p w14:paraId="7C9A4501" w14:textId="77777777" w:rsidR="00274392" w:rsidRPr="00DF4F5B" w:rsidRDefault="00274392">
            <w:pPr>
              <w:pStyle w:val="FORMATTEXT"/>
              <w:ind w:firstLine="568"/>
              <w:jc w:val="both"/>
              <w:rPr>
                <w:sz w:val="18"/>
                <w:szCs w:val="18"/>
              </w:rPr>
            </w:pPr>
          </w:p>
          <w:p w14:paraId="45562030" w14:textId="77777777" w:rsidR="00274392" w:rsidRPr="00DF4F5B" w:rsidRDefault="00274392">
            <w:pPr>
              <w:pStyle w:val="FORMATTEXT"/>
              <w:ind w:firstLine="568"/>
              <w:jc w:val="both"/>
              <w:rPr>
                <w:sz w:val="18"/>
                <w:szCs w:val="18"/>
              </w:rPr>
            </w:pPr>
          </w:p>
          <w:p w14:paraId="141DAFC6" w14:textId="77777777" w:rsidR="00274392" w:rsidRPr="00DF4F5B" w:rsidRDefault="00274392">
            <w:pPr>
              <w:pStyle w:val="FORMATTEXT"/>
              <w:ind w:firstLine="568"/>
              <w:jc w:val="both"/>
              <w:rPr>
                <w:sz w:val="18"/>
                <w:szCs w:val="18"/>
              </w:rPr>
            </w:pPr>
            <w:r w:rsidRPr="00DF4F5B">
              <w:rPr>
                <w:sz w:val="18"/>
                <w:szCs w:val="18"/>
              </w:rPr>
              <w:t>б) качестве уловов, продуктов переработки водных биологических ресурсов;</w:t>
            </w:r>
          </w:p>
          <w:p w14:paraId="51ED0CB4" w14:textId="77777777" w:rsidR="00274392" w:rsidRPr="00DF4F5B" w:rsidRDefault="00274392">
            <w:pPr>
              <w:pStyle w:val="FORMATTEXT"/>
              <w:ind w:firstLine="568"/>
              <w:jc w:val="both"/>
              <w:rPr>
                <w:sz w:val="18"/>
                <w:szCs w:val="18"/>
              </w:rPr>
            </w:pPr>
          </w:p>
          <w:p w14:paraId="0E0D4410" w14:textId="77777777" w:rsidR="00274392" w:rsidRPr="00DF4F5B" w:rsidRDefault="00274392">
            <w:pPr>
              <w:pStyle w:val="FORMATTEXT"/>
              <w:ind w:firstLine="568"/>
              <w:jc w:val="both"/>
              <w:rPr>
                <w:sz w:val="18"/>
                <w:szCs w:val="18"/>
              </w:rPr>
            </w:pPr>
          </w:p>
          <w:p w14:paraId="2DF8D827" w14:textId="77777777" w:rsidR="00274392" w:rsidRPr="00DF4F5B" w:rsidRDefault="00274392">
            <w:pPr>
              <w:pStyle w:val="FORMATTEXT"/>
              <w:ind w:firstLine="568"/>
              <w:jc w:val="both"/>
              <w:rPr>
                <w:sz w:val="18"/>
                <w:szCs w:val="18"/>
              </w:rPr>
            </w:pPr>
            <w:r w:rsidRPr="00DF4F5B">
              <w:rPr>
                <w:sz w:val="18"/>
                <w:szCs w:val="18"/>
              </w:rPr>
              <w:t>в) ведении промышленного рыболовства (в том числе данные отраслевой системы мониторинга о местоположении российских и иностранных судов)</w:t>
            </w:r>
          </w:p>
          <w:p w14:paraId="3E892ECE" w14:textId="77777777" w:rsidR="00274392" w:rsidRPr="00DF4F5B" w:rsidRDefault="00274392">
            <w:pPr>
              <w:pStyle w:val="FORMATTEXT"/>
              <w:ind w:firstLine="568"/>
              <w:jc w:val="both"/>
              <w:rPr>
                <w:sz w:val="18"/>
                <w:szCs w:val="18"/>
              </w:rPr>
            </w:pPr>
          </w:p>
        </w:tc>
      </w:tr>
      <w:tr w:rsidR="00DF4F5B" w:rsidRPr="00DF4F5B" w14:paraId="4266AA9E" w14:textId="77777777">
        <w:tblPrEx>
          <w:tblCellMar>
            <w:top w:w="0" w:type="dxa"/>
            <w:bottom w:w="0" w:type="dxa"/>
          </w:tblCellMar>
        </w:tblPrEx>
        <w:tc>
          <w:tcPr>
            <w:tcW w:w="9285" w:type="dxa"/>
            <w:gridSpan w:val="6"/>
            <w:tcBorders>
              <w:top w:val="nil"/>
              <w:left w:val="nil"/>
              <w:bottom w:val="single" w:sz="6" w:space="0" w:color="auto"/>
              <w:right w:val="nil"/>
            </w:tcBorders>
            <w:tcMar>
              <w:top w:w="114" w:type="dxa"/>
              <w:left w:w="28" w:type="dxa"/>
              <w:bottom w:w="114" w:type="dxa"/>
              <w:right w:w="28" w:type="dxa"/>
            </w:tcMar>
          </w:tcPr>
          <w:p w14:paraId="26A27B73" w14:textId="77777777" w:rsidR="00274392" w:rsidRPr="00DF4F5B" w:rsidRDefault="00274392">
            <w:pPr>
              <w:pStyle w:val="FORMATTEXT"/>
              <w:rPr>
                <w:sz w:val="18"/>
                <w:szCs w:val="18"/>
              </w:rPr>
            </w:pPr>
          </w:p>
        </w:tc>
      </w:tr>
      <w:tr w:rsidR="00DF4F5B" w:rsidRPr="00DF4F5B" w14:paraId="261E0ADF" w14:textId="77777777">
        <w:tblPrEx>
          <w:tblCellMar>
            <w:top w:w="0" w:type="dxa"/>
            <w:bottom w:w="0" w:type="dxa"/>
          </w:tblCellMar>
        </w:tblPrEx>
        <w:tc>
          <w:tcPr>
            <w:tcW w:w="9285" w:type="dxa"/>
            <w:gridSpan w:val="6"/>
            <w:tcBorders>
              <w:top w:val="single" w:sz="6" w:space="0" w:color="auto"/>
              <w:left w:val="nil"/>
              <w:bottom w:val="nil"/>
              <w:right w:val="nil"/>
            </w:tcBorders>
            <w:tcMar>
              <w:top w:w="114" w:type="dxa"/>
              <w:left w:w="28" w:type="dxa"/>
              <w:bottom w:w="114" w:type="dxa"/>
              <w:right w:w="28" w:type="dxa"/>
            </w:tcMar>
          </w:tcPr>
          <w:p w14:paraId="77AC3FF1" w14:textId="77777777" w:rsidR="00274392" w:rsidRPr="00DF4F5B" w:rsidRDefault="00274392">
            <w:pPr>
              <w:pStyle w:val="FORMATTEXT"/>
              <w:rPr>
                <w:sz w:val="18"/>
                <w:szCs w:val="18"/>
              </w:rPr>
            </w:pPr>
          </w:p>
        </w:tc>
      </w:tr>
    </w:tbl>
    <w:p w14:paraId="6993CC79" w14:textId="77777777" w:rsidR="00274392" w:rsidRPr="00DF4F5B" w:rsidRDefault="00274392">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330"/>
        <w:gridCol w:w="450"/>
        <w:gridCol w:w="345"/>
        <w:gridCol w:w="1245"/>
        <w:gridCol w:w="540"/>
        <w:gridCol w:w="495"/>
        <w:gridCol w:w="390"/>
        <w:gridCol w:w="3255"/>
        <w:gridCol w:w="435"/>
        <w:gridCol w:w="1830"/>
      </w:tblGrid>
      <w:tr w:rsidR="00DF4F5B" w:rsidRPr="00DF4F5B" w14:paraId="43E94C5D" w14:textId="77777777">
        <w:tblPrEx>
          <w:tblCellMar>
            <w:top w:w="0" w:type="dxa"/>
            <w:bottom w:w="0" w:type="dxa"/>
          </w:tblCellMar>
        </w:tblPrEx>
        <w:tc>
          <w:tcPr>
            <w:tcW w:w="330" w:type="dxa"/>
            <w:tcBorders>
              <w:top w:val="nil"/>
              <w:left w:val="nil"/>
              <w:bottom w:val="nil"/>
              <w:right w:val="nil"/>
            </w:tcBorders>
            <w:tcMar>
              <w:top w:w="114" w:type="dxa"/>
              <w:left w:w="28" w:type="dxa"/>
              <w:bottom w:w="114" w:type="dxa"/>
              <w:right w:w="28" w:type="dxa"/>
            </w:tcMar>
          </w:tcPr>
          <w:p w14:paraId="66183863" w14:textId="77777777" w:rsidR="00274392" w:rsidRPr="00DF4F5B" w:rsidRDefault="00274392">
            <w:pPr>
              <w:widowControl w:val="0"/>
              <w:autoSpaceDE w:val="0"/>
              <w:autoSpaceDN w:val="0"/>
              <w:adjustRightInd w:val="0"/>
              <w:spacing w:after="0" w:line="240" w:lineRule="auto"/>
              <w:rPr>
                <w:rFonts w:ascii="Arial, sans-serif" w:hAnsi="Arial, sans-serif"/>
                <w:sz w:val="24"/>
                <w:szCs w:val="24"/>
              </w:rPr>
            </w:pPr>
          </w:p>
        </w:tc>
        <w:tc>
          <w:tcPr>
            <w:tcW w:w="450" w:type="dxa"/>
            <w:tcBorders>
              <w:top w:val="nil"/>
              <w:left w:val="nil"/>
              <w:bottom w:val="nil"/>
              <w:right w:val="nil"/>
            </w:tcBorders>
            <w:tcMar>
              <w:top w:w="114" w:type="dxa"/>
              <w:left w:w="28" w:type="dxa"/>
              <w:bottom w:w="114" w:type="dxa"/>
              <w:right w:w="28" w:type="dxa"/>
            </w:tcMar>
          </w:tcPr>
          <w:p w14:paraId="4A382686" w14:textId="77777777" w:rsidR="00274392" w:rsidRPr="00DF4F5B" w:rsidRDefault="00274392">
            <w:pPr>
              <w:widowControl w:val="0"/>
              <w:autoSpaceDE w:val="0"/>
              <w:autoSpaceDN w:val="0"/>
              <w:adjustRightInd w:val="0"/>
              <w:spacing w:after="0" w:line="240" w:lineRule="auto"/>
              <w:rPr>
                <w:rFonts w:ascii="Arial, sans-serif" w:hAnsi="Arial, sans-serif"/>
                <w:sz w:val="24"/>
                <w:szCs w:val="24"/>
              </w:rPr>
            </w:pPr>
          </w:p>
        </w:tc>
        <w:tc>
          <w:tcPr>
            <w:tcW w:w="345" w:type="dxa"/>
            <w:tcBorders>
              <w:top w:val="nil"/>
              <w:left w:val="nil"/>
              <w:bottom w:val="nil"/>
              <w:right w:val="nil"/>
            </w:tcBorders>
            <w:tcMar>
              <w:top w:w="114" w:type="dxa"/>
              <w:left w:w="28" w:type="dxa"/>
              <w:bottom w:w="114" w:type="dxa"/>
              <w:right w:w="28" w:type="dxa"/>
            </w:tcMar>
          </w:tcPr>
          <w:p w14:paraId="672AC67B" w14:textId="77777777" w:rsidR="00274392" w:rsidRPr="00DF4F5B" w:rsidRDefault="00274392">
            <w:pPr>
              <w:widowControl w:val="0"/>
              <w:autoSpaceDE w:val="0"/>
              <w:autoSpaceDN w:val="0"/>
              <w:adjustRightInd w:val="0"/>
              <w:spacing w:after="0" w:line="240" w:lineRule="auto"/>
              <w:rPr>
                <w:rFonts w:ascii="Arial, sans-serif" w:hAnsi="Arial, sans-serif"/>
                <w:sz w:val="24"/>
                <w:szCs w:val="24"/>
              </w:rPr>
            </w:pPr>
          </w:p>
        </w:tc>
        <w:tc>
          <w:tcPr>
            <w:tcW w:w="1245" w:type="dxa"/>
            <w:tcBorders>
              <w:top w:val="nil"/>
              <w:left w:val="nil"/>
              <w:bottom w:val="nil"/>
              <w:right w:val="nil"/>
            </w:tcBorders>
            <w:tcMar>
              <w:top w:w="114" w:type="dxa"/>
              <w:left w:w="28" w:type="dxa"/>
              <w:bottom w:w="114" w:type="dxa"/>
              <w:right w:w="28" w:type="dxa"/>
            </w:tcMar>
          </w:tcPr>
          <w:p w14:paraId="6F0D5AC9" w14:textId="77777777" w:rsidR="00274392" w:rsidRPr="00DF4F5B" w:rsidRDefault="00274392">
            <w:pPr>
              <w:widowControl w:val="0"/>
              <w:autoSpaceDE w:val="0"/>
              <w:autoSpaceDN w:val="0"/>
              <w:adjustRightInd w:val="0"/>
              <w:spacing w:after="0" w:line="240" w:lineRule="auto"/>
              <w:rPr>
                <w:rFonts w:ascii="Arial, sans-serif" w:hAnsi="Arial, sans-serif"/>
                <w:sz w:val="24"/>
                <w:szCs w:val="24"/>
              </w:rPr>
            </w:pPr>
          </w:p>
        </w:tc>
        <w:tc>
          <w:tcPr>
            <w:tcW w:w="540" w:type="dxa"/>
            <w:tcBorders>
              <w:top w:val="nil"/>
              <w:left w:val="nil"/>
              <w:bottom w:val="nil"/>
              <w:right w:val="nil"/>
            </w:tcBorders>
            <w:tcMar>
              <w:top w:w="114" w:type="dxa"/>
              <w:left w:w="28" w:type="dxa"/>
              <w:bottom w:w="114" w:type="dxa"/>
              <w:right w:w="28" w:type="dxa"/>
            </w:tcMar>
          </w:tcPr>
          <w:p w14:paraId="6E60C5C1" w14:textId="77777777" w:rsidR="00274392" w:rsidRPr="00DF4F5B" w:rsidRDefault="00274392">
            <w:pPr>
              <w:widowControl w:val="0"/>
              <w:autoSpaceDE w:val="0"/>
              <w:autoSpaceDN w:val="0"/>
              <w:adjustRightInd w:val="0"/>
              <w:spacing w:after="0" w:line="240" w:lineRule="auto"/>
              <w:rPr>
                <w:rFonts w:ascii="Arial, sans-serif" w:hAnsi="Arial, sans-serif"/>
                <w:sz w:val="24"/>
                <w:szCs w:val="24"/>
              </w:rPr>
            </w:pPr>
          </w:p>
        </w:tc>
        <w:tc>
          <w:tcPr>
            <w:tcW w:w="495" w:type="dxa"/>
            <w:tcBorders>
              <w:top w:val="nil"/>
              <w:left w:val="nil"/>
              <w:bottom w:val="nil"/>
              <w:right w:val="nil"/>
            </w:tcBorders>
            <w:tcMar>
              <w:top w:w="114" w:type="dxa"/>
              <w:left w:w="28" w:type="dxa"/>
              <w:bottom w:w="114" w:type="dxa"/>
              <w:right w:w="28" w:type="dxa"/>
            </w:tcMar>
          </w:tcPr>
          <w:p w14:paraId="118F7D52" w14:textId="77777777" w:rsidR="00274392" w:rsidRPr="00DF4F5B" w:rsidRDefault="00274392">
            <w:pPr>
              <w:widowControl w:val="0"/>
              <w:autoSpaceDE w:val="0"/>
              <w:autoSpaceDN w:val="0"/>
              <w:adjustRightInd w:val="0"/>
              <w:spacing w:after="0" w:line="240" w:lineRule="auto"/>
              <w:rPr>
                <w:rFonts w:ascii="Arial, sans-serif" w:hAnsi="Arial, sans-serif"/>
                <w:sz w:val="24"/>
                <w:szCs w:val="24"/>
              </w:rPr>
            </w:pPr>
          </w:p>
        </w:tc>
        <w:tc>
          <w:tcPr>
            <w:tcW w:w="390" w:type="dxa"/>
            <w:tcBorders>
              <w:top w:val="nil"/>
              <w:left w:val="nil"/>
              <w:bottom w:val="nil"/>
              <w:right w:val="nil"/>
            </w:tcBorders>
            <w:tcMar>
              <w:top w:w="114" w:type="dxa"/>
              <w:left w:w="28" w:type="dxa"/>
              <w:bottom w:w="114" w:type="dxa"/>
              <w:right w:w="28" w:type="dxa"/>
            </w:tcMar>
          </w:tcPr>
          <w:p w14:paraId="48C75E2C" w14:textId="77777777" w:rsidR="00274392" w:rsidRPr="00DF4F5B" w:rsidRDefault="00274392">
            <w:pPr>
              <w:widowControl w:val="0"/>
              <w:autoSpaceDE w:val="0"/>
              <w:autoSpaceDN w:val="0"/>
              <w:adjustRightInd w:val="0"/>
              <w:spacing w:after="0" w:line="240" w:lineRule="auto"/>
              <w:rPr>
                <w:rFonts w:ascii="Arial, sans-serif" w:hAnsi="Arial, sans-serif"/>
                <w:sz w:val="24"/>
                <w:szCs w:val="24"/>
              </w:rPr>
            </w:pPr>
          </w:p>
        </w:tc>
        <w:tc>
          <w:tcPr>
            <w:tcW w:w="3255" w:type="dxa"/>
            <w:tcBorders>
              <w:top w:val="nil"/>
              <w:left w:val="nil"/>
              <w:bottom w:val="nil"/>
              <w:right w:val="nil"/>
            </w:tcBorders>
            <w:tcMar>
              <w:top w:w="114" w:type="dxa"/>
              <w:left w:w="28" w:type="dxa"/>
              <w:bottom w:w="114" w:type="dxa"/>
              <w:right w:w="28" w:type="dxa"/>
            </w:tcMar>
          </w:tcPr>
          <w:p w14:paraId="23749E58" w14:textId="77777777" w:rsidR="00274392" w:rsidRPr="00DF4F5B" w:rsidRDefault="00274392">
            <w:pPr>
              <w:widowControl w:val="0"/>
              <w:autoSpaceDE w:val="0"/>
              <w:autoSpaceDN w:val="0"/>
              <w:adjustRightInd w:val="0"/>
              <w:spacing w:after="0" w:line="240" w:lineRule="auto"/>
              <w:rPr>
                <w:rFonts w:ascii="Arial, sans-serif" w:hAnsi="Arial, sans-serif"/>
                <w:sz w:val="24"/>
                <w:szCs w:val="24"/>
              </w:rPr>
            </w:pPr>
          </w:p>
        </w:tc>
        <w:tc>
          <w:tcPr>
            <w:tcW w:w="435" w:type="dxa"/>
            <w:tcBorders>
              <w:top w:val="nil"/>
              <w:left w:val="nil"/>
              <w:bottom w:val="nil"/>
              <w:right w:val="nil"/>
            </w:tcBorders>
            <w:tcMar>
              <w:top w:w="114" w:type="dxa"/>
              <w:left w:w="28" w:type="dxa"/>
              <w:bottom w:w="114" w:type="dxa"/>
              <w:right w:w="28" w:type="dxa"/>
            </w:tcMar>
          </w:tcPr>
          <w:p w14:paraId="4BEB6013" w14:textId="77777777" w:rsidR="00274392" w:rsidRPr="00DF4F5B" w:rsidRDefault="00274392">
            <w:pPr>
              <w:widowControl w:val="0"/>
              <w:autoSpaceDE w:val="0"/>
              <w:autoSpaceDN w:val="0"/>
              <w:adjustRightInd w:val="0"/>
              <w:spacing w:after="0" w:line="240" w:lineRule="auto"/>
              <w:rPr>
                <w:rFonts w:ascii="Arial, sans-serif" w:hAnsi="Arial, sans-serif"/>
                <w:sz w:val="24"/>
                <w:szCs w:val="24"/>
              </w:rPr>
            </w:pPr>
          </w:p>
        </w:tc>
        <w:tc>
          <w:tcPr>
            <w:tcW w:w="1830" w:type="dxa"/>
            <w:tcBorders>
              <w:top w:val="nil"/>
              <w:left w:val="nil"/>
              <w:bottom w:val="nil"/>
              <w:right w:val="nil"/>
            </w:tcBorders>
            <w:tcMar>
              <w:top w:w="114" w:type="dxa"/>
              <w:left w:w="28" w:type="dxa"/>
              <w:bottom w:w="114" w:type="dxa"/>
              <w:right w:w="28" w:type="dxa"/>
            </w:tcMar>
          </w:tcPr>
          <w:p w14:paraId="1FD18508" w14:textId="77777777" w:rsidR="00274392" w:rsidRPr="00DF4F5B" w:rsidRDefault="00274392">
            <w:pPr>
              <w:widowControl w:val="0"/>
              <w:autoSpaceDE w:val="0"/>
              <w:autoSpaceDN w:val="0"/>
              <w:adjustRightInd w:val="0"/>
              <w:spacing w:after="0" w:line="240" w:lineRule="auto"/>
              <w:rPr>
                <w:rFonts w:ascii="Arial, sans-serif" w:hAnsi="Arial, sans-serif"/>
                <w:sz w:val="24"/>
                <w:szCs w:val="24"/>
              </w:rPr>
            </w:pPr>
          </w:p>
        </w:tc>
      </w:tr>
      <w:tr w:rsidR="00DF4F5B" w:rsidRPr="00DF4F5B" w14:paraId="3D1D712A" w14:textId="77777777">
        <w:tblPrEx>
          <w:tblCellMar>
            <w:top w:w="0" w:type="dxa"/>
            <w:bottom w:w="0" w:type="dxa"/>
          </w:tblCellMar>
        </w:tblPrEx>
        <w:tc>
          <w:tcPr>
            <w:tcW w:w="330" w:type="dxa"/>
            <w:tcBorders>
              <w:top w:val="nil"/>
              <w:left w:val="nil"/>
              <w:bottom w:val="nil"/>
              <w:right w:val="nil"/>
            </w:tcBorders>
            <w:tcMar>
              <w:top w:w="114" w:type="dxa"/>
              <w:left w:w="28" w:type="dxa"/>
              <w:bottom w:w="114" w:type="dxa"/>
              <w:right w:w="28" w:type="dxa"/>
            </w:tcMar>
          </w:tcPr>
          <w:p w14:paraId="6823580F" w14:textId="77777777" w:rsidR="00274392" w:rsidRPr="00DF4F5B" w:rsidRDefault="00274392">
            <w:pPr>
              <w:pStyle w:val="FORMATTEXT"/>
              <w:rPr>
                <w:sz w:val="18"/>
                <w:szCs w:val="18"/>
              </w:rPr>
            </w:pPr>
            <w:r w:rsidRPr="00DF4F5B">
              <w:rPr>
                <w:sz w:val="18"/>
                <w:szCs w:val="18"/>
              </w:rPr>
              <w:t xml:space="preserve">" </w:t>
            </w:r>
          </w:p>
        </w:tc>
        <w:tc>
          <w:tcPr>
            <w:tcW w:w="450" w:type="dxa"/>
            <w:tcBorders>
              <w:top w:val="nil"/>
              <w:left w:val="nil"/>
              <w:bottom w:val="single" w:sz="6" w:space="0" w:color="auto"/>
              <w:right w:val="nil"/>
            </w:tcBorders>
            <w:tcMar>
              <w:top w:w="114" w:type="dxa"/>
              <w:left w:w="28" w:type="dxa"/>
              <w:bottom w:w="114" w:type="dxa"/>
              <w:right w:w="28" w:type="dxa"/>
            </w:tcMar>
          </w:tcPr>
          <w:p w14:paraId="2EF63435" w14:textId="77777777" w:rsidR="00274392" w:rsidRPr="00DF4F5B" w:rsidRDefault="00274392">
            <w:pPr>
              <w:pStyle w:val="FORMATTEXT"/>
              <w:rPr>
                <w:sz w:val="18"/>
                <w:szCs w:val="18"/>
              </w:rPr>
            </w:pPr>
          </w:p>
        </w:tc>
        <w:tc>
          <w:tcPr>
            <w:tcW w:w="345" w:type="dxa"/>
            <w:tcBorders>
              <w:top w:val="nil"/>
              <w:left w:val="nil"/>
              <w:bottom w:val="nil"/>
              <w:right w:val="nil"/>
            </w:tcBorders>
            <w:tcMar>
              <w:top w:w="114" w:type="dxa"/>
              <w:left w:w="28" w:type="dxa"/>
              <w:bottom w:w="114" w:type="dxa"/>
              <w:right w:w="28" w:type="dxa"/>
            </w:tcMar>
          </w:tcPr>
          <w:p w14:paraId="363D994A" w14:textId="77777777" w:rsidR="00274392" w:rsidRPr="00DF4F5B" w:rsidRDefault="00274392">
            <w:pPr>
              <w:pStyle w:val="FORMATTEXT"/>
              <w:rPr>
                <w:sz w:val="18"/>
                <w:szCs w:val="18"/>
              </w:rPr>
            </w:pPr>
            <w:r w:rsidRPr="00DF4F5B">
              <w:rPr>
                <w:sz w:val="18"/>
                <w:szCs w:val="18"/>
              </w:rPr>
              <w:t xml:space="preserve">" </w:t>
            </w:r>
          </w:p>
        </w:tc>
        <w:tc>
          <w:tcPr>
            <w:tcW w:w="1245" w:type="dxa"/>
            <w:tcBorders>
              <w:top w:val="nil"/>
              <w:left w:val="nil"/>
              <w:bottom w:val="single" w:sz="6" w:space="0" w:color="auto"/>
              <w:right w:val="nil"/>
            </w:tcBorders>
            <w:tcMar>
              <w:top w:w="114" w:type="dxa"/>
              <w:left w:w="28" w:type="dxa"/>
              <w:bottom w:w="114" w:type="dxa"/>
              <w:right w:w="28" w:type="dxa"/>
            </w:tcMar>
          </w:tcPr>
          <w:p w14:paraId="742E8306" w14:textId="77777777" w:rsidR="00274392" w:rsidRPr="00DF4F5B" w:rsidRDefault="00274392">
            <w:pPr>
              <w:pStyle w:val="FORMATTEXT"/>
              <w:rPr>
                <w:sz w:val="18"/>
                <w:szCs w:val="18"/>
              </w:rPr>
            </w:pPr>
          </w:p>
        </w:tc>
        <w:tc>
          <w:tcPr>
            <w:tcW w:w="540" w:type="dxa"/>
            <w:tcBorders>
              <w:top w:val="nil"/>
              <w:left w:val="nil"/>
              <w:bottom w:val="nil"/>
              <w:right w:val="nil"/>
            </w:tcBorders>
            <w:tcMar>
              <w:top w:w="114" w:type="dxa"/>
              <w:left w:w="28" w:type="dxa"/>
              <w:bottom w:w="114" w:type="dxa"/>
              <w:right w:w="28" w:type="dxa"/>
            </w:tcMar>
          </w:tcPr>
          <w:p w14:paraId="37656089" w14:textId="77777777" w:rsidR="00274392" w:rsidRPr="00DF4F5B" w:rsidRDefault="00274392">
            <w:pPr>
              <w:pStyle w:val="FORMATTEXT"/>
              <w:rPr>
                <w:sz w:val="18"/>
                <w:szCs w:val="18"/>
              </w:rPr>
            </w:pPr>
            <w:r w:rsidRPr="00DF4F5B">
              <w:rPr>
                <w:sz w:val="18"/>
                <w:szCs w:val="18"/>
              </w:rPr>
              <w:t xml:space="preserve">20 </w:t>
            </w:r>
          </w:p>
        </w:tc>
        <w:tc>
          <w:tcPr>
            <w:tcW w:w="495" w:type="dxa"/>
            <w:tcBorders>
              <w:top w:val="nil"/>
              <w:left w:val="nil"/>
              <w:bottom w:val="single" w:sz="6" w:space="0" w:color="auto"/>
              <w:right w:val="nil"/>
            </w:tcBorders>
            <w:tcMar>
              <w:top w:w="114" w:type="dxa"/>
              <w:left w:w="28" w:type="dxa"/>
              <w:bottom w:w="114" w:type="dxa"/>
              <w:right w:w="28" w:type="dxa"/>
            </w:tcMar>
          </w:tcPr>
          <w:p w14:paraId="47353C37" w14:textId="77777777" w:rsidR="00274392" w:rsidRPr="00DF4F5B" w:rsidRDefault="00274392">
            <w:pPr>
              <w:pStyle w:val="FORMATTEXT"/>
              <w:rPr>
                <w:sz w:val="18"/>
                <w:szCs w:val="18"/>
              </w:rPr>
            </w:pPr>
          </w:p>
        </w:tc>
        <w:tc>
          <w:tcPr>
            <w:tcW w:w="390" w:type="dxa"/>
            <w:tcBorders>
              <w:top w:val="nil"/>
              <w:left w:val="nil"/>
              <w:bottom w:val="nil"/>
              <w:right w:val="nil"/>
            </w:tcBorders>
            <w:tcMar>
              <w:top w:w="114" w:type="dxa"/>
              <w:left w:w="28" w:type="dxa"/>
              <w:bottom w:w="114" w:type="dxa"/>
              <w:right w:w="28" w:type="dxa"/>
            </w:tcMar>
          </w:tcPr>
          <w:p w14:paraId="6053D8A7" w14:textId="77777777" w:rsidR="00274392" w:rsidRPr="00DF4F5B" w:rsidRDefault="00274392">
            <w:pPr>
              <w:pStyle w:val="FORMATTEXT"/>
              <w:rPr>
                <w:sz w:val="18"/>
                <w:szCs w:val="18"/>
              </w:rPr>
            </w:pPr>
          </w:p>
        </w:tc>
        <w:tc>
          <w:tcPr>
            <w:tcW w:w="3255" w:type="dxa"/>
            <w:tcBorders>
              <w:top w:val="nil"/>
              <w:left w:val="nil"/>
              <w:bottom w:val="single" w:sz="6" w:space="0" w:color="auto"/>
              <w:right w:val="nil"/>
            </w:tcBorders>
            <w:tcMar>
              <w:top w:w="114" w:type="dxa"/>
              <w:left w:w="28" w:type="dxa"/>
              <w:bottom w:w="114" w:type="dxa"/>
              <w:right w:w="28" w:type="dxa"/>
            </w:tcMar>
          </w:tcPr>
          <w:p w14:paraId="0BAB743C" w14:textId="77777777" w:rsidR="00274392" w:rsidRPr="00DF4F5B" w:rsidRDefault="00274392">
            <w:pPr>
              <w:pStyle w:val="FORMATTEXT"/>
              <w:rPr>
                <w:sz w:val="18"/>
                <w:szCs w:val="18"/>
              </w:rPr>
            </w:pPr>
          </w:p>
        </w:tc>
        <w:tc>
          <w:tcPr>
            <w:tcW w:w="435" w:type="dxa"/>
            <w:tcBorders>
              <w:top w:val="nil"/>
              <w:left w:val="nil"/>
              <w:bottom w:val="nil"/>
              <w:right w:val="nil"/>
            </w:tcBorders>
            <w:tcMar>
              <w:top w:w="114" w:type="dxa"/>
              <w:left w:w="28" w:type="dxa"/>
              <w:bottom w:w="114" w:type="dxa"/>
              <w:right w:w="28" w:type="dxa"/>
            </w:tcMar>
          </w:tcPr>
          <w:p w14:paraId="4B96D50C" w14:textId="77777777" w:rsidR="00274392" w:rsidRPr="00DF4F5B" w:rsidRDefault="00274392">
            <w:pPr>
              <w:pStyle w:val="FORMATTEXT"/>
              <w:rPr>
                <w:sz w:val="18"/>
                <w:szCs w:val="18"/>
              </w:rPr>
            </w:pPr>
          </w:p>
        </w:tc>
        <w:tc>
          <w:tcPr>
            <w:tcW w:w="1830" w:type="dxa"/>
            <w:tcBorders>
              <w:top w:val="nil"/>
              <w:left w:val="nil"/>
              <w:bottom w:val="single" w:sz="6" w:space="0" w:color="auto"/>
              <w:right w:val="nil"/>
            </w:tcBorders>
            <w:tcMar>
              <w:top w:w="114" w:type="dxa"/>
              <w:left w:w="28" w:type="dxa"/>
              <w:bottom w:w="114" w:type="dxa"/>
              <w:right w:w="28" w:type="dxa"/>
            </w:tcMar>
          </w:tcPr>
          <w:p w14:paraId="7478107D" w14:textId="77777777" w:rsidR="00274392" w:rsidRPr="00DF4F5B" w:rsidRDefault="00274392">
            <w:pPr>
              <w:pStyle w:val="FORMATTEXT"/>
              <w:rPr>
                <w:sz w:val="18"/>
                <w:szCs w:val="18"/>
              </w:rPr>
            </w:pPr>
          </w:p>
        </w:tc>
      </w:tr>
      <w:tr w:rsidR="00DF4F5B" w:rsidRPr="00DF4F5B" w14:paraId="0F6E2936" w14:textId="77777777">
        <w:tblPrEx>
          <w:tblCellMar>
            <w:top w:w="0" w:type="dxa"/>
            <w:bottom w:w="0" w:type="dxa"/>
          </w:tblCellMar>
        </w:tblPrEx>
        <w:tc>
          <w:tcPr>
            <w:tcW w:w="330" w:type="dxa"/>
            <w:tcBorders>
              <w:top w:val="nil"/>
              <w:left w:val="nil"/>
              <w:bottom w:val="nil"/>
              <w:right w:val="nil"/>
            </w:tcBorders>
            <w:tcMar>
              <w:top w:w="114" w:type="dxa"/>
              <w:left w:w="28" w:type="dxa"/>
              <w:bottom w:w="114" w:type="dxa"/>
              <w:right w:w="28" w:type="dxa"/>
            </w:tcMar>
          </w:tcPr>
          <w:p w14:paraId="2D8B2583" w14:textId="77777777" w:rsidR="00274392" w:rsidRPr="00DF4F5B" w:rsidRDefault="00274392">
            <w:pPr>
              <w:pStyle w:val="FORMATTEXT"/>
              <w:rPr>
                <w:sz w:val="18"/>
                <w:szCs w:val="18"/>
              </w:rPr>
            </w:pPr>
          </w:p>
        </w:tc>
        <w:tc>
          <w:tcPr>
            <w:tcW w:w="450" w:type="dxa"/>
            <w:tcBorders>
              <w:top w:val="single" w:sz="6" w:space="0" w:color="auto"/>
              <w:left w:val="nil"/>
              <w:bottom w:val="nil"/>
              <w:right w:val="nil"/>
            </w:tcBorders>
            <w:tcMar>
              <w:top w:w="114" w:type="dxa"/>
              <w:left w:w="28" w:type="dxa"/>
              <w:bottom w:w="114" w:type="dxa"/>
              <w:right w:w="28" w:type="dxa"/>
            </w:tcMar>
          </w:tcPr>
          <w:p w14:paraId="4E2AD07B" w14:textId="77777777" w:rsidR="00274392" w:rsidRPr="00DF4F5B" w:rsidRDefault="00274392">
            <w:pPr>
              <w:pStyle w:val="FORMATTEXT"/>
              <w:rPr>
                <w:sz w:val="18"/>
                <w:szCs w:val="18"/>
              </w:rPr>
            </w:pPr>
          </w:p>
        </w:tc>
        <w:tc>
          <w:tcPr>
            <w:tcW w:w="345" w:type="dxa"/>
            <w:tcBorders>
              <w:top w:val="nil"/>
              <w:left w:val="nil"/>
              <w:bottom w:val="nil"/>
              <w:right w:val="nil"/>
            </w:tcBorders>
            <w:tcMar>
              <w:top w:w="114" w:type="dxa"/>
              <w:left w:w="28" w:type="dxa"/>
              <w:bottom w:w="114" w:type="dxa"/>
              <w:right w:w="28" w:type="dxa"/>
            </w:tcMar>
          </w:tcPr>
          <w:p w14:paraId="5B8CD9DF" w14:textId="77777777" w:rsidR="00274392" w:rsidRPr="00DF4F5B" w:rsidRDefault="00274392">
            <w:pPr>
              <w:pStyle w:val="FORMATTEXT"/>
              <w:rPr>
                <w:sz w:val="18"/>
                <w:szCs w:val="18"/>
              </w:rPr>
            </w:pPr>
          </w:p>
        </w:tc>
        <w:tc>
          <w:tcPr>
            <w:tcW w:w="1245" w:type="dxa"/>
            <w:tcBorders>
              <w:top w:val="single" w:sz="6" w:space="0" w:color="auto"/>
              <w:left w:val="nil"/>
              <w:bottom w:val="nil"/>
              <w:right w:val="nil"/>
            </w:tcBorders>
            <w:tcMar>
              <w:top w:w="114" w:type="dxa"/>
              <w:left w:w="28" w:type="dxa"/>
              <w:bottom w:w="114" w:type="dxa"/>
              <w:right w:w="28" w:type="dxa"/>
            </w:tcMar>
          </w:tcPr>
          <w:p w14:paraId="458F1C06" w14:textId="77777777" w:rsidR="00274392" w:rsidRPr="00DF4F5B" w:rsidRDefault="00274392">
            <w:pPr>
              <w:pStyle w:val="FORMATTEXT"/>
              <w:rPr>
                <w:sz w:val="18"/>
                <w:szCs w:val="18"/>
              </w:rPr>
            </w:pPr>
          </w:p>
        </w:tc>
        <w:tc>
          <w:tcPr>
            <w:tcW w:w="540" w:type="dxa"/>
            <w:tcBorders>
              <w:top w:val="nil"/>
              <w:left w:val="nil"/>
              <w:bottom w:val="nil"/>
              <w:right w:val="nil"/>
            </w:tcBorders>
            <w:tcMar>
              <w:top w:w="114" w:type="dxa"/>
              <w:left w:w="28" w:type="dxa"/>
              <w:bottom w:w="114" w:type="dxa"/>
              <w:right w:w="28" w:type="dxa"/>
            </w:tcMar>
          </w:tcPr>
          <w:p w14:paraId="1E32EE1E" w14:textId="77777777" w:rsidR="00274392" w:rsidRPr="00DF4F5B" w:rsidRDefault="00274392">
            <w:pPr>
              <w:pStyle w:val="FORMATTEXT"/>
              <w:rPr>
                <w:sz w:val="18"/>
                <w:szCs w:val="18"/>
              </w:rPr>
            </w:pPr>
          </w:p>
        </w:tc>
        <w:tc>
          <w:tcPr>
            <w:tcW w:w="495" w:type="dxa"/>
            <w:tcBorders>
              <w:top w:val="single" w:sz="6" w:space="0" w:color="auto"/>
              <w:left w:val="nil"/>
              <w:bottom w:val="nil"/>
              <w:right w:val="nil"/>
            </w:tcBorders>
            <w:tcMar>
              <w:top w:w="114" w:type="dxa"/>
              <w:left w:w="28" w:type="dxa"/>
              <w:bottom w:w="114" w:type="dxa"/>
              <w:right w:w="28" w:type="dxa"/>
            </w:tcMar>
          </w:tcPr>
          <w:p w14:paraId="22E5C9DF" w14:textId="77777777" w:rsidR="00274392" w:rsidRPr="00DF4F5B" w:rsidRDefault="00274392">
            <w:pPr>
              <w:pStyle w:val="FORMATTEXT"/>
              <w:rPr>
                <w:sz w:val="18"/>
                <w:szCs w:val="18"/>
              </w:rPr>
            </w:pPr>
          </w:p>
        </w:tc>
        <w:tc>
          <w:tcPr>
            <w:tcW w:w="390" w:type="dxa"/>
            <w:tcBorders>
              <w:top w:val="nil"/>
              <w:left w:val="nil"/>
              <w:bottom w:val="nil"/>
              <w:right w:val="nil"/>
            </w:tcBorders>
            <w:tcMar>
              <w:top w:w="114" w:type="dxa"/>
              <w:left w:w="28" w:type="dxa"/>
              <w:bottom w:w="114" w:type="dxa"/>
              <w:right w:w="28" w:type="dxa"/>
            </w:tcMar>
          </w:tcPr>
          <w:p w14:paraId="647E22BC" w14:textId="77777777" w:rsidR="00274392" w:rsidRPr="00DF4F5B" w:rsidRDefault="00274392">
            <w:pPr>
              <w:pStyle w:val="FORMATTEXT"/>
              <w:rPr>
                <w:sz w:val="18"/>
                <w:szCs w:val="18"/>
              </w:rPr>
            </w:pPr>
          </w:p>
        </w:tc>
        <w:tc>
          <w:tcPr>
            <w:tcW w:w="3255" w:type="dxa"/>
            <w:tcBorders>
              <w:top w:val="single" w:sz="6" w:space="0" w:color="auto"/>
              <w:left w:val="nil"/>
              <w:bottom w:val="nil"/>
              <w:right w:val="nil"/>
            </w:tcBorders>
            <w:tcMar>
              <w:top w:w="114" w:type="dxa"/>
              <w:left w:w="28" w:type="dxa"/>
              <w:bottom w:w="114" w:type="dxa"/>
              <w:right w:w="28" w:type="dxa"/>
            </w:tcMar>
          </w:tcPr>
          <w:p w14:paraId="56078560" w14:textId="77777777" w:rsidR="00274392" w:rsidRPr="00DF4F5B" w:rsidRDefault="00274392">
            <w:pPr>
              <w:pStyle w:val="FORMATTEXT"/>
              <w:jc w:val="center"/>
              <w:rPr>
                <w:sz w:val="18"/>
                <w:szCs w:val="18"/>
              </w:rPr>
            </w:pPr>
            <w:r w:rsidRPr="00DF4F5B">
              <w:rPr>
                <w:sz w:val="18"/>
                <w:szCs w:val="18"/>
              </w:rPr>
              <w:t xml:space="preserve">(должность, фамилия, имя, отчество (при наличии) руководителя юридического лица или фамилия, имя, отчество (при наличии) индивидуального предпринимателя или их </w:t>
            </w:r>
          </w:p>
        </w:tc>
        <w:tc>
          <w:tcPr>
            <w:tcW w:w="435" w:type="dxa"/>
            <w:tcBorders>
              <w:top w:val="nil"/>
              <w:left w:val="nil"/>
              <w:bottom w:val="nil"/>
              <w:right w:val="nil"/>
            </w:tcBorders>
            <w:tcMar>
              <w:top w:w="114" w:type="dxa"/>
              <w:left w:w="28" w:type="dxa"/>
              <w:bottom w:w="114" w:type="dxa"/>
              <w:right w:w="28" w:type="dxa"/>
            </w:tcMar>
          </w:tcPr>
          <w:p w14:paraId="7994901C" w14:textId="77777777" w:rsidR="00274392" w:rsidRPr="00DF4F5B" w:rsidRDefault="00274392">
            <w:pPr>
              <w:pStyle w:val="FORMATTEXT"/>
              <w:rPr>
                <w:sz w:val="18"/>
                <w:szCs w:val="18"/>
              </w:rPr>
            </w:pPr>
          </w:p>
        </w:tc>
        <w:tc>
          <w:tcPr>
            <w:tcW w:w="1830" w:type="dxa"/>
            <w:tcBorders>
              <w:top w:val="single" w:sz="6" w:space="0" w:color="auto"/>
              <w:left w:val="nil"/>
              <w:bottom w:val="nil"/>
              <w:right w:val="nil"/>
            </w:tcBorders>
            <w:tcMar>
              <w:top w:w="114" w:type="dxa"/>
              <w:left w:w="28" w:type="dxa"/>
              <w:bottom w:w="114" w:type="dxa"/>
              <w:right w:w="28" w:type="dxa"/>
            </w:tcMar>
          </w:tcPr>
          <w:p w14:paraId="53697303" w14:textId="77777777" w:rsidR="00274392" w:rsidRPr="00DF4F5B" w:rsidRDefault="00274392">
            <w:pPr>
              <w:pStyle w:val="FORMATTEXT"/>
              <w:jc w:val="center"/>
              <w:rPr>
                <w:sz w:val="18"/>
                <w:szCs w:val="18"/>
              </w:rPr>
            </w:pPr>
            <w:r w:rsidRPr="00DF4F5B">
              <w:rPr>
                <w:sz w:val="18"/>
                <w:szCs w:val="18"/>
              </w:rPr>
              <w:t xml:space="preserve">(подпись) </w:t>
            </w:r>
          </w:p>
        </w:tc>
      </w:tr>
      <w:tr w:rsidR="00DF4F5B" w:rsidRPr="00DF4F5B" w14:paraId="21FDFF12" w14:textId="77777777">
        <w:tblPrEx>
          <w:tblCellMar>
            <w:top w:w="0" w:type="dxa"/>
            <w:bottom w:w="0" w:type="dxa"/>
          </w:tblCellMar>
        </w:tblPrEx>
        <w:tc>
          <w:tcPr>
            <w:tcW w:w="330" w:type="dxa"/>
            <w:tcBorders>
              <w:top w:val="nil"/>
              <w:left w:val="nil"/>
              <w:bottom w:val="nil"/>
              <w:right w:val="nil"/>
            </w:tcBorders>
            <w:tcMar>
              <w:top w:w="114" w:type="dxa"/>
              <w:left w:w="28" w:type="dxa"/>
              <w:bottom w:w="114" w:type="dxa"/>
              <w:right w:w="28" w:type="dxa"/>
            </w:tcMar>
          </w:tcPr>
          <w:p w14:paraId="102FBE68" w14:textId="77777777" w:rsidR="00274392" w:rsidRPr="00DF4F5B" w:rsidRDefault="00274392">
            <w:pPr>
              <w:pStyle w:val="FORMATTEXT"/>
              <w:rPr>
                <w:sz w:val="18"/>
                <w:szCs w:val="18"/>
              </w:rPr>
            </w:pPr>
          </w:p>
        </w:tc>
        <w:tc>
          <w:tcPr>
            <w:tcW w:w="450" w:type="dxa"/>
            <w:tcBorders>
              <w:top w:val="nil"/>
              <w:left w:val="nil"/>
              <w:bottom w:val="nil"/>
              <w:right w:val="nil"/>
            </w:tcBorders>
            <w:tcMar>
              <w:top w:w="114" w:type="dxa"/>
              <w:left w:w="28" w:type="dxa"/>
              <w:bottom w:w="114" w:type="dxa"/>
              <w:right w:w="28" w:type="dxa"/>
            </w:tcMar>
          </w:tcPr>
          <w:p w14:paraId="12A861B1" w14:textId="77777777" w:rsidR="00274392" w:rsidRPr="00DF4F5B" w:rsidRDefault="00274392">
            <w:pPr>
              <w:pStyle w:val="FORMATTEXT"/>
              <w:rPr>
                <w:sz w:val="18"/>
                <w:szCs w:val="18"/>
              </w:rPr>
            </w:pPr>
          </w:p>
        </w:tc>
        <w:tc>
          <w:tcPr>
            <w:tcW w:w="345" w:type="dxa"/>
            <w:tcBorders>
              <w:top w:val="nil"/>
              <w:left w:val="nil"/>
              <w:bottom w:val="nil"/>
              <w:right w:val="nil"/>
            </w:tcBorders>
            <w:tcMar>
              <w:top w:w="114" w:type="dxa"/>
              <w:left w:w="28" w:type="dxa"/>
              <w:bottom w:w="114" w:type="dxa"/>
              <w:right w:w="28" w:type="dxa"/>
            </w:tcMar>
          </w:tcPr>
          <w:p w14:paraId="60B888D5" w14:textId="77777777" w:rsidR="00274392" w:rsidRPr="00DF4F5B" w:rsidRDefault="00274392">
            <w:pPr>
              <w:pStyle w:val="FORMATTEXT"/>
              <w:rPr>
                <w:sz w:val="18"/>
                <w:szCs w:val="18"/>
              </w:rPr>
            </w:pPr>
          </w:p>
        </w:tc>
        <w:tc>
          <w:tcPr>
            <w:tcW w:w="1245" w:type="dxa"/>
            <w:tcBorders>
              <w:top w:val="nil"/>
              <w:left w:val="nil"/>
              <w:bottom w:val="nil"/>
              <w:right w:val="nil"/>
            </w:tcBorders>
            <w:tcMar>
              <w:top w:w="114" w:type="dxa"/>
              <w:left w:w="28" w:type="dxa"/>
              <w:bottom w:w="114" w:type="dxa"/>
              <w:right w:w="28" w:type="dxa"/>
            </w:tcMar>
          </w:tcPr>
          <w:p w14:paraId="226642CD" w14:textId="77777777" w:rsidR="00274392" w:rsidRPr="00DF4F5B" w:rsidRDefault="00274392">
            <w:pPr>
              <w:pStyle w:val="FORMATTEXT"/>
              <w:rPr>
                <w:sz w:val="18"/>
                <w:szCs w:val="18"/>
              </w:rPr>
            </w:pPr>
          </w:p>
        </w:tc>
        <w:tc>
          <w:tcPr>
            <w:tcW w:w="540" w:type="dxa"/>
            <w:tcBorders>
              <w:top w:val="nil"/>
              <w:left w:val="nil"/>
              <w:bottom w:val="nil"/>
              <w:right w:val="nil"/>
            </w:tcBorders>
            <w:tcMar>
              <w:top w:w="114" w:type="dxa"/>
              <w:left w:w="28" w:type="dxa"/>
              <w:bottom w:w="114" w:type="dxa"/>
              <w:right w:w="28" w:type="dxa"/>
            </w:tcMar>
          </w:tcPr>
          <w:p w14:paraId="481D69C5" w14:textId="77777777" w:rsidR="00274392" w:rsidRPr="00DF4F5B" w:rsidRDefault="00274392">
            <w:pPr>
              <w:pStyle w:val="FORMATTEXT"/>
              <w:rPr>
                <w:sz w:val="18"/>
                <w:szCs w:val="18"/>
              </w:rPr>
            </w:pPr>
          </w:p>
        </w:tc>
        <w:tc>
          <w:tcPr>
            <w:tcW w:w="495" w:type="dxa"/>
            <w:tcBorders>
              <w:top w:val="nil"/>
              <w:left w:val="nil"/>
              <w:bottom w:val="nil"/>
              <w:right w:val="nil"/>
            </w:tcBorders>
            <w:tcMar>
              <w:top w:w="114" w:type="dxa"/>
              <w:left w:w="28" w:type="dxa"/>
              <w:bottom w:w="114" w:type="dxa"/>
              <w:right w:w="28" w:type="dxa"/>
            </w:tcMar>
          </w:tcPr>
          <w:p w14:paraId="2B6F865B" w14:textId="77777777" w:rsidR="00274392" w:rsidRPr="00DF4F5B" w:rsidRDefault="00274392">
            <w:pPr>
              <w:pStyle w:val="FORMATTEXT"/>
              <w:rPr>
                <w:sz w:val="18"/>
                <w:szCs w:val="18"/>
              </w:rPr>
            </w:pPr>
          </w:p>
        </w:tc>
        <w:tc>
          <w:tcPr>
            <w:tcW w:w="390" w:type="dxa"/>
            <w:tcBorders>
              <w:top w:val="nil"/>
              <w:left w:val="nil"/>
              <w:bottom w:val="nil"/>
              <w:right w:val="nil"/>
            </w:tcBorders>
            <w:tcMar>
              <w:top w:w="114" w:type="dxa"/>
              <w:left w:w="28" w:type="dxa"/>
              <w:bottom w:w="114" w:type="dxa"/>
              <w:right w:w="28" w:type="dxa"/>
            </w:tcMar>
          </w:tcPr>
          <w:p w14:paraId="70821817" w14:textId="77777777" w:rsidR="00274392" w:rsidRPr="00DF4F5B" w:rsidRDefault="00274392">
            <w:pPr>
              <w:pStyle w:val="FORMATTEXT"/>
              <w:rPr>
                <w:sz w:val="18"/>
                <w:szCs w:val="18"/>
              </w:rPr>
            </w:pPr>
          </w:p>
        </w:tc>
        <w:tc>
          <w:tcPr>
            <w:tcW w:w="3255" w:type="dxa"/>
            <w:tcBorders>
              <w:top w:val="nil"/>
              <w:left w:val="nil"/>
              <w:bottom w:val="nil"/>
              <w:right w:val="nil"/>
            </w:tcBorders>
            <w:tcMar>
              <w:top w:w="114" w:type="dxa"/>
              <w:left w:w="28" w:type="dxa"/>
              <w:bottom w:w="114" w:type="dxa"/>
              <w:right w:w="28" w:type="dxa"/>
            </w:tcMar>
          </w:tcPr>
          <w:p w14:paraId="49E30BB0" w14:textId="77777777" w:rsidR="00274392" w:rsidRPr="00DF4F5B" w:rsidRDefault="00274392">
            <w:pPr>
              <w:pStyle w:val="FORMATTEXT"/>
              <w:jc w:val="center"/>
              <w:rPr>
                <w:sz w:val="18"/>
                <w:szCs w:val="18"/>
              </w:rPr>
            </w:pPr>
            <w:r w:rsidRPr="00DF4F5B">
              <w:rPr>
                <w:sz w:val="18"/>
                <w:szCs w:val="18"/>
              </w:rPr>
              <w:t xml:space="preserve">уполномоченных представителей) </w:t>
            </w:r>
          </w:p>
        </w:tc>
        <w:tc>
          <w:tcPr>
            <w:tcW w:w="2265" w:type="dxa"/>
            <w:gridSpan w:val="2"/>
            <w:tcBorders>
              <w:top w:val="nil"/>
              <w:left w:val="nil"/>
              <w:bottom w:val="nil"/>
              <w:right w:val="nil"/>
            </w:tcBorders>
            <w:tcMar>
              <w:top w:w="114" w:type="dxa"/>
              <w:left w:w="28" w:type="dxa"/>
              <w:bottom w:w="114" w:type="dxa"/>
              <w:right w:w="28" w:type="dxa"/>
            </w:tcMar>
          </w:tcPr>
          <w:p w14:paraId="264436FB" w14:textId="77777777" w:rsidR="00274392" w:rsidRPr="00DF4F5B" w:rsidRDefault="00274392">
            <w:pPr>
              <w:pStyle w:val="FORMATTEXT"/>
              <w:jc w:val="center"/>
              <w:rPr>
                <w:sz w:val="18"/>
                <w:szCs w:val="18"/>
              </w:rPr>
            </w:pPr>
            <w:r w:rsidRPr="00DF4F5B">
              <w:rPr>
                <w:sz w:val="18"/>
                <w:szCs w:val="18"/>
              </w:rPr>
              <w:t xml:space="preserve">МП (при наличии) </w:t>
            </w:r>
          </w:p>
        </w:tc>
      </w:tr>
    </w:tbl>
    <w:p w14:paraId="282F1EBF" w14:textId="77777777" w:rsidR="00274392" w:rsidRPr="00DF4F5B" w:rsidRDefault="00274392">
      <w:pPr>
        <w:widowControl w:val="0"/>
        <w:autoSpaceDE w:val="0"/>
        <w:autoSpaceDN w:val="0"/>
        <w:adjustRightInd w:val="0"/>
        <w:spacing w:after="0" w:line="240" w:lineRule="auto"/>
        <w:rPr>
          <w:rFonts w:ascii="Arial, sans-serif" w:hAnsi="Arial, sans-serif"/>
          <w:sz w:val="24"/>
          <w:szCs w:val="24"/>
        </w:rPr>
      </w:pPr>
    </w:p>
    <w:p w14:paraId="32BB4A9F" w14:textId="77777777" w:rsidR="00274392" w:rsidRPr="00DF4F5B" w:rsidRDefault="00274392">
      <w:pPr>
        <w:pStyle w:val="FORMATTEXT"/>
      </w:pPr>
      <w:r w:rsidRPr="00DF4F5B">
        <w:t xml:space="preserve">      </w:t>
      </w:r>
    </w:p>
    <w:p w14:paraId="562A894E" w14:textId="77777777" w:rsidR="00274392" w:rsidRPr="00DF4F5B" w:rsidRDefault="00274392">
      <w:pPr>
        <w:pStyle w:val="FORMATTEXT"/>
      </w:pPr>
      <w:r w:rsidRPr="00DF4F5B">
        <w:t xml:space="preserve">      </w:t>
      </w:r>
    </w:p>
    <w:p w14:paraId="38E2637B" w14:textId="77777777" w:rsidR="00274392" w:rsidRPr="00DF4F5B" w:rsidRDefault="00274392">
      <w:pPr>
        <w:pStyle w:val="FORMATTEXT"/>
        <w:jc w:val="right"/>
      </w:pPr>
      <w:r w:rsidRPr="00DF4F5B">
        <w:t>          Приложение N 2</w:t>
      </w:r>
    </w:p>
    <w:p w14:paraId="600F3FF8" w14:textId="77777777" w:rsidR="00274392" w:rsidRPr="00DF4F5B" w:rsidRDefault="00274392">
      <w:pPr>
        <w:pStyle w:val="FORMATTEXT"/>
        <w:jc w:val="right"/>
      </w:pPr>
      <w:r w:rsidRPr="00DF4F5B">
        <w:t>к Административному регламенту</w:t>
      </w:r>
    </w:p>
    <w:p w14:paraId="44160893" w14:textId="77777777" w:rsidR="00274392" w:rsidRPr="00DF4F5B" w:rsidRDefault="00274392">
      <w:pPr>
        <w:pStyle w:val="FORMATTEXT"/>
        <w:jc w:val="right"/>
      </w:pPr>
      <w:r w:rsidRPr="00DF4F5B">
        <w:t>Федерального агентства по рыболовству</w:t>
      </w:r>
    </w:p>
    <w:p w14:paraId="1C53D66E" w14:textId="77777777" w:rsidR="00274392" w:rsidRPr="00DF4F5B" w:rsidRDefault="00274392">
      <w:pPr>
        <w:pStyle w:val="FORMATTEXT"/>
        <w:jc w:val="right"/>
      </w:pPr>
      <w:r w:rsidRPr="00DF4F5B">
        <w:t>по предоставлению государственной услуги</w:t>
      </w:r>
    </w:p>
    <w:p w14:paraId="57560A6F" w14:textId="77777777" w:rsidR="00274392" w:rsidRPr="00DF4F5B" w:rsidRDefault="00274392">
      <w:pPr>
        <w:pStyle w:val="FORMATTEXT"/>
        <w:jc w:val="right"/>
      </w:pPr>
      <w:r w:rsidRPr="00DF4F5B">
        <w:t>по предоставлению по запросам организаций,</w:t>
      </w:r>
    </w:p>
    <w:p w14:paraId="1ADB2150" w14:textId="77777777" w:rsidR="00274392" w:rsidRPr="00DF4F5B" w:rsidRDefault="00274392">
      <w:pPr>
        <w:pStyle w:val="FORMATTEXT"/>
        <w:jc w:val="right"/>
      </w:pPr>
      <w:r w:rsidRPr="00DF4F5B">
        <w:t>включенных в государственный</w:t>
      </w:r>
    </w:p>
    <w:p w14:paraId="6399BD7F" w14:textId="77777777" w:rsidR="00274392" w:rsidRPr="00DF4F5B" w:rsidRDefault="00274392">
      <w:pPr>
        <w:pStyle w:val="FORMATTEXT"/>
        <w:jc w:val="right"/>
      </w:pPr>
      <w:r w:rsidRPr="00DF4F5B">
        <w:t>рыбохозяйственный реестр, данных</w:t>
      </w:r>
    </w:p>
    <w:p w14:paraId="1C079D43" w14:textId="77777777" w:rsidR="00274392" w:rsidRPr="00DF4F5B" w:rsidRDefault="00274392">
      <w:pPr>
        <w:pStyle w:val="FORMATTEXT"/>
        <w:jc w:val="right"/>
      </w:pPr>
      <w:r w:rsidRPr="00DF4F5B">
        <w:t>государственного мониторинга водных</w:t>
      </w:r>
    </w:p>
    <w:p w14:paraId="6B28CAEF" w14:textId="77777777" w:rsidR="00274392" w:rsidRPr="00DF4F5B" w:rsidRDefault="00274392">
      <w:pPr>
        <w:pStyle w:val="FORMATTEXT"/>
        <w:jc w:val="right"/>
      </w:pPr>
      <w:r w:rsidRPr="00DF4F5B">
        <w:t>биологических ресурсов о производственной</w:t>
      </w:r>
    </w:p>
    <w:p w14:paraId="16FE2A7D" w14:textId="77777777" w:rsidR="00274392" w:rsidRPr="00DF4F5B" w:rsidRDefault="00274392">
      <w:pPr>
        <w:pStyle w:val="FORMATTEXT"/>
        <w:jc w:val="right"/>
      </w:pPr>
      <w:r w:rsidRPr="00DF4F5B">
        <w:t>деятельности судов, качестве уловов, продуктов</w:t>
      </w:r>
    </w:p>
    <w:p w14:paraId="2FB0B409" w14:textId="77777777" w:rsidR="00274392" w:rsidRPr="00DF4F5B" w:rsidRDefault="00274392">
      <w:pPr>
        <w:pStyle w:val="FORMATTEXT"/>
        <w:jc w:val="right"/>
      </w:pPr>
      <w:r w:rsidRPr="00DF4F5B">
        <w:t>переработки водных биологических ресурсов</w:t>
      </w:r>
    </w:p>
    <w:p w14:paraId="28F780B5" w14:textId="77777777" w:rsidR="00274392" w:rsidRPr="00DF4F5B" w:rsidRDefault="00274392">
      <w:pPr>
        <w:pStyle w:val="FORMATTEXT"/>
        <w:jc w:val="right"/>
      </w:pPr>
      <w:r w:rsidRPr="00DF4F5B">
        <w:t>и ведении промышленного рыболовства, в том</w:t>
      </w:r>
    </w:p>
    <w:p w14:paraId="3A116583" w14:textId="77777777" w:rsidR="00274392" w:rsidRPr="00DF4F5B" w:rsidRDefault="00274392">
      <w:pPr>
        <w:pStyle w:val="FORMATTEXT"/>
        <w:jc w:val="right"/>
      </w:pPr>
      <w:r w:rsidRPr="00DF4F5B">
        <w:t>числе данных отраслевой системы мониторинга</w:t>
      </w:r>
    </w:p>
    <w:p w14:paraId="4870308D" w14:textId="77777777" w:rsidR="00274392" w:rsidRPr="00DF4F5B" w:rsidRDefault="00274392">
      <w:pPr>
        <w:pStyle w:val="FORMATTEXT"/>
        <w:jc w:val="right"/>
      </w:pPr>
      <w:r w:rsidRPr="00DF4F5B">
        <w:t>о местоположении российских и иностранных</w:t>
      </w:r>
    </w:p>
    <w:p w14:paraId="13036286" w14:textId="77777777" w:rsidR="00274392" w:rsidRPr="00DF4F5B" w:rsidRDefault="00274392">
      <w:pPr>
        <w:pStyle w:val="FORMATTEXT"/>
        <w:jc w:val="right"/>
      </w:pPr>
      <w:r w:rsidRPr="00DF4F5B">
        <w:t>судов, для разрешения споров в области</w:t>
      </w:r>
    </w:p>
    <w:p w14:paraId="03E7653B" w14:textId="77777777" w:rsidR="00274392" w:rsidRPr="00DF4F5B" w:rsidRDefault="00274392">
      <w:pPr>
        <w:pStyle w:val="FORMATTEXT"/>
        <w:jc w:val="right"/>
      </w:pPr>
      <w:r w:rsidRPr="00DF4F5B">
        <w:t>рыболовства</w:t>
      </w:r>
    </w:p>
    <w:p w14:paraId="5F2344E6" w14:textId="77777777" w:rsidR="00274392" w:rsidRPr="00DF4F5B" w:rsidRDefault="00274392">
      <w:pPr>
        <w:pStyle w:val="FORMATTEXT"/>
        <w:jc w:val="right"/>
      </w:pPr>
      <w:r w:rsidRPr="00DF4F5B">
        <w:t>и сохранения водных биологических ресурсов,</w:t>
      </w:r>
    </w:p>
    <w:p w14:paraId="67171BCC" w14:textId="77777777" w:rsidR="00274392" w:rsidRPr="00DF4F5B" w:rsidRDefault="00274392">
      <w:pPr>
        <w:pStyle w:val="FORMATTEXT"/>
        <w:jc w:val="right"/>
      </w:pPr>
      <w:r w:rsidRPr="00DF4F5B">
        <w:lastRenderedPageBreak/>
        <w:t>утвержденному приказом Федерального агентства</w:t>
      </w:r>
    </w:p>
    <w:p w14:paraId="7C923EB1" w14:textId="77777777" w:rsidR="00274392" w:rsidRPr="00DF4F5B" w:rsidRDefault="00274392">
      <w:pPr>
        <w:pStyle w:val="FORMATTEXT"/>
        <w:jc w:val="right"/>
      </w:pPr>
      <w:r w:rsidRPr="00DF4F5B">
        <w:t>по рыболовству</w:t>
      </w:r>
    </w:p>
    <w:p w14:paraId="117C077C" w14:textId="77777777" w:rsidR="00274392" w:rsidRPr="00DF4F5B" w:rsidRDefault="00274392">
      <w:pPr>
        <w:pStyle w:val="FORMATTEXT"/>
        <w:jc w:val="right"/>
      </w:pPr>
      <w:r w:rsidRPr="00DF4F5B">
        <w:t>от "___"_________20__г. N____</w:t>
      </w:r>
    </w:p>
    <w:p w14:paraId="5E37EB33" w14:textId="77777777" w:rsidR="00274392" w:rsidRPr="00DF4F5B" w:rsidRDefault="00274392">
      <w:pPr>
        <w:pStyle w:val="FORMATTEXT"/>
        <w:jc w:val="right"/>
      </w:pPr>
    </w:p>
    <w:p w14:paraId="2246E47D" w14:textId="77777777" w:rsidR="00274392" w:rsidRPr="00DF4F5B" w:rsidRDefault="00274392">
      <w:pPr>
        <w:pStyle w:val="FORMATTEXT"/>
        <w:jc w:val="right"/>
      </w:pPr>
    </w:p>
    <w:p w14:paraId="14B8448A" w14:textId="77777777" w:rsidR="00274392" w:rsidRPr="00DF4F5B" w:rsidRDefault="00274392">
      <w:pPr>
        <w:pStyle w:val="FORMATTEXT"/>
        <w:jc w:val="right"/>
      </w:pPr>
      <w:r w:rsidRPr="00DF4F5B">
        <w:t xml:space="preserve">Рекомендуемый образец </w:t>
      </w:r>
    </w:p>
    <w:p w14:paraId="7C2A0D4A" w14:textId="77777777" w:rsidR="00274392" w:rsidRPr="00DF4F5B" w:rsidRDefault="00274392">
      <w:pPr>
        <w:pStyle w:val="HEADERTEXT"/>
        <w:rPr>
          <w:b/>
          <w:bCs/>
          <w:color w:val="auto"/>
        </w:rPr>
      </w:pPr>
    </w:p>
    <w:p w14:paraId="744CC1B2" w14:textId="77777777" w:rsidR="00274392" w:rsidRPr="00DF4F5B" w:rsidRDefault="00274392">
      <w:pPr>
        <w:pStyle w:val="HEADERTEXT"/>
        <w:jc w:val="center"/>
        <w:rPr>
          <w:b/>
          <w:bCs/>
          <w:color w:val="auto"/>
        </w:rPr>
      </w:pPr>
      <w:r w:rsidRPr="00DF4F5B">
        <w:rPr>
          <w:b/>
          <w:bCs/>
          <w:color w:val="auto"/>
        </w:rPr>
        <w:t xml:space="preserve">      </w:t>
      </w:r>
    </w:p>
    <w:p w14:paraId="3FAFC692" w14:textId="77777777" w:rsidR="00274392" w:rsidRPr="00DF4F5B" w:rsidRDefault="00274392">
      <w:pPr>
        <w:pStyle w:val="HEADERTEXT"/>
        <w:jc w:val="center"/>
        <w:rPr>
          <w:b/>
          <w:bCs/>
          <w:color w:val="auto"/>
        </w:rPr>
      </w:pPr>
      <w:r w:rsidRPr="00DF4F5B">
        <w:rPr>
          <w:b/>
          <w:bCs/>
          <w:color w:val="auto"/>
        </w:rPr>
        <w:t xml:space="preserve">      </w:t>
      </w:r>
    </w:p>
    <w:p w14:paraId="5561A116" w14:textId="77777777" w:rsidR="00274392" w:rsidRPr="00DF4F5B" w:rsidRDefault="00274392">
      <w:pPr>
        <w:pStyle w:val="HEADERTEXT"/>
        <w:rPr>
          <w:b/>
          <w:bCs/>
          <w:color w:val="auto"/>
        </w:rPr>
      </w:pPr>
    </w:p>
    <w:p w14:paraId="1D6D9EDD" w14:textId="77777777" w:rsidR="00274392" w:rsidRPr="00DF4F5B" w:rsidRDefault="00274392">
      <w:pPr>
        <w:pStyle w:val="HEADERTEXT"/>
        <w:jc w:val="center"/>
        <w:rPr>
          <w:b/>
          <w:bCs/>
          <w:color w:val="auto"/>
        </w:rPr>
      </w:pPr>
      <w:r w:rsidRPr="00DF4F5B">
        <w:rPr>
          <w:b/>
          <w:bCs/>
          <w:color w:val="auto"/>
        </w:rPr>
        <w:t xml:space="preserve"> Заявление об исправлении опечаток и (или) ошибок в выданных в результате предоставления государственной услуги документах </w:t>
      </w:r>
    </w:p>
    <w:tbl>
      <w:tblPr>
        <w:tblW w:w="0" w:type="auto"/>
        <w:tblInd w:w="28" w:type="dxa"/>
        <w:tblLayout w:type="fixed"/>
        <w:tblCellMar>
          <w:left w:w="90" w:type="dxa"/>
          <w:right w:w="90" w:type="dxa"/>
        </w:tblCellMar>
        <w:tblLook w:val="0000" w:firstRow="0" w:lastRow="0" w:firstColumn="0" w:lastColumn="0" w:noHBand="0" w:noVBand="0"/>
      </w:tblPr>
      <w:tblGrid>
        <w:gridCol w:w="4920"/>
        <w:gridCol w:w="4260"/>
      </w:tblGrid>
      <w:tr w:rsidR="00DF4F5B" w:rsidRPr="00DF4F5B" w14:paraId="134A3704" w14:textId="77777777">
        <w:tblPrEx>
          <w:tblCellMar>
            <w:top w:w="0" w:type="dxa"/>
            <w:bottom w:w="0" w:type="dxa"/>
          </w:tblCellMar>
        </w:tblPrEx>
        <w:tc>
          <w:tcPr>
            <w:tcW w:w="4920" w:type="dxa"/>
            <w:tcBorders>
              <w:top w:val="nil"/>
              <w:left w:val="nil"/>
              <w:bottom w:val="nil"/>
              <w:right w:val="nil"/>
            </w:tcBorders>
            <w:tcMar>
              <w:top w:w="114" w:type="dxa"/>
              <w:left w:w="28" w:type="dxa"/>
              <w:bottom w:w="114" w:type="dxa"/>
              <w:right w:w="28" w:type="dxa"/>
            </w:tcMar>
          </w:tcPr>
          <w:p w14:paraId="11743DE8" w14:textId="77777777" w:rsidR="00274392" w:rsidRPr="00DF4F5B" w:rsidRDefault="00274392">
            <w:pPr>
              <w:widowControl w:val="0"/>
              <w:autoSpaceDE w:val="0"/>
              <w:autoSpaceDN w:val="0"/>
              <w:adjustRightInd w:val="0"/>
              <w:spacing w:after="0" w:line="240" w:lineRule="auto"/>
              <w:rPr>
                <w:rFonts w:ascii="Arial, sans-serif" w:hAnsi="Arial, sans-serif"/>
                <w:sz w:val="24"/>
                <w:szCs w:val="24"/>
              </w:rPr>
            </w:pPr>
          </w:p>
        </w:tc>
        <w:tc>
          <w:tcPr>
            <w:tcW w:w="4260" w:type="dxa"/>
            <w:tcBorders>
              <w:top w:val="nil"/>
              <w:left w:val="nil"/>
              <w:bottom w:val="nil"/>
              <w:right w:val="nil"/>
            </w:tcBorders>
            <w:tcMar>
              <w:top w:w="114" w:type="dxa"/>
              <w:left w:w="28" w:type="dxa"/>
              <w:bottom w:w="114" w:type="dxa"/>
              <w:right w:w="28" w:type="dxa"/>
            </w:tcMar>
          </w:tcPr>
          <w:p w14:paraId="3377BAE8" w14:textId="77777777" w:rsidR="00274392" w:rsidRPr="00DF4F5B" w:rsidRDefault="00274392">
            <w:pPr>
              <w:widowControl w:val="0"/>
              <w:autoSpaceDE w:val="0"/>
              <w:autoSpaceDN w:val="0"/>
              <w:adjustRightInd w:val="0"/>
              <w:spacing w:after="0" w:line="240" w:lineRule="auto"/>
              <w:rPr>
                <w:rFonts w:ascii="Arial, sans-serif" w:hAnsi="Arial, sans-serif"/>
                <w:sz w:val="24"/>
                <w:szCs w:val="24"/>
              </w:rPr>
            </w:pPr>
          </w:p>
        </w:tc>
      </w:tr>
      <w:tr w:rsidR="00DF4F5B" w:rsidRPr="00DF4F5B" w14:paraId="793236DB" w14:textId="77777777">
        <w:tblPrEx>
          <w:tblCellMar>
            <w:top w:w="0" w:type="dxa"/>
            <w:bottom w:w="0" w:type="dxa"/>
          </w:tblCellMar>
        </w:tblPrEx>
        <w:tc>
          <w:tcPr>
            <w:tcW w:w="4920" w:type="dxa"/>
            <w:tcBorders>
              <w:top w:val="nil"/>
              <w:left w:val="nil"/>
              <w:bottom w:val="nil"/>
              <w:right w:val="nil"/>
            </w:tcBorders>
            <w:tcMar>
              <w:top w:w="114" w:type="dxa"/>
              <w:left w:w="28" w:type="dxa"/>
              <w:bottom w:w="114" w:type="dxa"/>
              <w:right w:w="28" w:type="dxa"/>
            </w:tcMar>
          </w:tcPr>
          <w:p w14:paraId="212D5B0A" w14:textId="77777777" w:rsidR="00274392" w:rsidRPr="00DF4F5B" w:rsidRDefault="00274392">
            <w:pPr>
              <w:pStyle w:val="FORMATTEXT"/>
              <w:rPr>
                <w:sz w:val="18"/>
                <w:szCs w:val="18"/>
              </w:rPr>
            </w:pPr>
          </w:p>
        </w:tc>
        <w:tc>
          <w:tcPr>
            <w:tcW w:w="4260" w:type="dxa"/>
            <w:tcBorders>
              <w:top w:val="nil"/>
              <w:left w:val="nil"/>
              <w:bottom w:val="nil"/>
              <w:right w:val="nil"/>
            </w:tcBorders>
            <w:tcMar>
              <w:top w:w="114" w:type="dxa"/>
              <w:left w:w="28" w:type="dxa"/>
              <w:bottom w:w="114" w:type="dxa"/>
              <w:right w:w="28" w:type="dxa"/>
            </w:tcMar>
          </w:tcPr>
          <w:p w14:paraId="640A4627" w14:textId="77777777" w:rsidR="00274392" w:rsidRPr="00DF4F5B" w:rsidRDefault="00274392">
            <w:pPr>
              <w:pStyle w:val="FORMATTEXT"/>
              <w:jc w:val="center"/>
              <w:rPr>
                <w:sz w:val="18"/>
                <w:szCs w:val="18"/>
              </w:rPr>
            </w:pPr>
            <w:r w:rsidRPr="00DF4F5B">
              <w:rPr>
                <w:sz w:val="18"/>
                <w:szCs w:val="18"/>
              </w:rPr>
              <w:t xml:space="preserve">Руководителю Федерального агентства по рыболовству </w:t>
            </w:r>
          </w:p>
        </w:tc>
      </w:tr>
      <w:tr w:rsidR="00DF4F5B" w:rsidRPr="00DF4F5B" w14:paraId="44BDD95B" w14:textId="77777777">
        <w:tblPrEx>
          <w:tblCellMar>
            <w:top w:w="0" w:type="dxa"/>
            <w:bottom w:w="0" w:type="dxa"/>
          </w:tblCellMar>
        </w:tblPrEx>
        <w:tc>
          <w:tcPr>
            <w:tcW w:w="4920" w:type="dxa"/>
            <w:tcBorders>
              <w:top w:val="nil"/>
              <w:left w:val="nil"/>
              <w:bottom w:val="nil"/>
              <w:right w:val="nil"/>
            </w:tcBorders>
            <w:tcMar>
              <w:top w:w="114" w:type="dxa"/>
              <w:left w:w="28" w:type="dxa"/>
              <w:bottom w:w="114" w:type="dxa"/>
              <w:right w:w="28" w:type="dxa"/>
            </w:tcMar>
          </w:tcPr>
          <w:p w14:paraId="166F76F5" w14:textId="77777777" w:rsidR="00274392" w:rsidRPr="00DF4F5B" w:rsidRDefault="00274392">
            <w:pPr>
              <w:pStyle w:val="FORMATTEXT"/>
              <w:rPr>
                <w:sz w:val="18"/>
                <w:szCs w:val="18"/>
              </w:rPr>
            </w:pPr>
          </w:p>
        </w:tc>
        <w:tc>
          <w:tcPr>
            <w:tcW w:w="4260" w:type="dxa"/>
            <w:tcBorders>
              <w:top w:val="nil"/>
              <w:left w:val="nil"/>
              <w:bottom w:val="single" w:sz="6" w:space="0" w:color="auto"/>
              <w:right w:val="nil"/>
            </w:tcBorders>
            <w:tcMar>
              <w:top w:w="114" w:type="dxa"/>
              <w:left w:w="28" w:type="dxa"/>
              <w:bottom w:w="114" w:type="dxa"/>
              <w:right w:w="28" w:type="dxa"/>
            </w:tcMar>
          </w:tcPr>
          <w:p w14:paraId="4D33512C" w14:textId="77777777" w:rsidR="00274392" w:rsidRPr="00DF4F5B" w:rsidRDefault="00274392">
            <w:pPr>
              <w:pStyle w:val="FORMATTEXT"/>
              <w:rPr>
                <w:sz w:val="18"/>
                <w:szCs w:val="18"/>
              </w:rPr>
            </w:pPr>
          </w:p>
        </w:tc>
      </w:tr>
      <w:tr w:rsidR="00DF4F5B" w:rsidRPr="00DF4F5B" w14:paraId="1F1D8EEC" w14:textId="77777777">
        <w:tblPrEx>
          <w:tblCellMar>
            <w:top w:w="0" w:type="dxa"/>
            <w:bottom w:w="0" w:type="dxa"/>
          </w:tblCellMar>
        </w:tblPrEx>
        <w:tc>
          <w:tcPr>
            <w:tcW w:w="4920" w:type="dxa"/>
            <w:tcBorders>
              <w:top w:val="nil"/>
              <w:left w:val="nil"/>
              <w:bottom w:val="nil"/>
              <w:right w:val="nil"/>
            </w:tcBorders>
            <w:tcMar>
              <w:top w:w="114" w:type="dxa"/>
              <w:left w:w="28" w:type="dxa"/>
              <w:bottom w:w="114" w:type="dxa"/>
              <w:right w:w="28" w:type="dxa"/>
            </w:tcMar>
          </w:tcPr>
          <w:p w14:paraId="42483FC4" w14:textId="77777777" w:rsidR="00274392" w:rsidRPr="00DF4F5B" w:rsidRDefault="00274392">
            <w:pPr>
              <w:pStyle w:val="FORMATTEXT"/>
              <w:rPr>
                <w:sz w:val="18"/>
                <w:szCs w:val="18"/>
              </w:rPr>
            </w:pPr>
          </w:p>
        </w:tc>
        <w:tc>
          <w:tcPr>
            <w:tcW w:w="4260" w:type="dxa"/>
            <w:tcBorders>
              <w:top w:val="single" w:sz="6" w:space="0" w:color="auto"/>
              <w:left w:val="nil"/>
              <w:bottom w:val="nil"/>
              <w:right w:val="nil"/>
            </w:tcBorders>
            <w:tcMar>
              <w:top w:w="114" w:type="dxa"/>
              <w:left w:w="28" w:type="dxa"/>
              <w:bottom w:w="114" w:type="dxa"/>
              <w:right w:w="28" w:type="dxa"/>
            </w:tcMar>
          </w:tcPr>
          <w:p w14:paraId="68C31585" w14:textId="77777777" w:rsidR="00274392" w:rsidRPr="00DF4F5B" w:rsidRDefault="00274392">
            <w:pPr>
              <w:pStyle w:val="FORMATTEXT"/>
              <w:jc w:val="center"/>
              <w:rPr>
                <w:sz w:val="18"/>
                <w:szCs w:val="18"/>
              </w:rPr>
            </w:pPr>
            <w:r w:rsidRPr="00DF4F5B">
              <w:rPr>
                <w:sz w:val="18"/>
                <w:szCs w:val="18"/>
              </w:rPr>
              <w:t xml:space="preserve">(фамилия, имя, отчество (при наличии) </w:t>
            </w:r>
          </w:p>
        </w:tc>
      </w:tr>
    </w:tbl>
    <w:p w14:paraId="4C00B406" w14:textId="77777777" w:rsidR="00274392" w:rsidRPr="00DF4F5B" w:rsidRDefault="00274392">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675"/>
        <w:gridCol w:w="135"/>
        <w:gridCol w:w="45"/>
        <w:gridCol w:w="3510"/>
        <w:gridCol w:w="1845"/>
        <w:gridCol w:w="2970"/>
      </w:tblGrid>
      <w:tr w:rsidR="00DF4F5B" w:rsidRPr="00DF4F5B" w14:paraId="2BF000F9" w14:textId="77777777">
        <w:tblPrEx>
          <w:tblCellMar>
            <w:top w:w="0" w:type="dxa"/>
            <w:bottom w:w="0" w:type="dxa"/>
          </w:tblCellMar>
        </w:tblPrEx>
        <w:tc>
          <w:tcPr>
            <w:tcW w:w="675" w:type="dxa"/>
            <w:tcBorders>
              <w:top w:val="nil"/>
              <w:left w:val="nil"/>
              <w:bottom w:val="nil"/>
              <w:right w:val="nil"/>
            </w:tcBorders>
            <w:tcMar>
              <w:top w:w="114" w:type="dxa"/>
              <w:left w:w="28" w:type="dxa"/>
              <w:bottom w:w="114" w:type="dxa"/>
              <w:right w:w="28" w:type="dxa"/>
            </w:tcMar>
          </w:tcPr>
          <w:p w14:paraId="52071E2C" w14:textId="77777777" w:rsidR="00274392" w:rsidRPr="00DF4F5B" w:rsidRDefault="00274392">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761D6F93" w14:textId="77777777" w:rsidR="00274392" w:rsidRPr="00DF4F5B" w:rsidRDefault="00274392">
            <w:pPr>
              <w:widowControl w:val="0"/>
              <w:autoSpaceDE w:val="0"/>
              <w:autoSpaceDN w:val="0"/>
              <w:adjustRightInd w:val="0"/>
              <w:spacing w:after="0" w:line="240" w:lineRule="auto"/>
              <w:rPr>
                <w:rFonts w:ascii="Arial, sans-serif" w:hAnsi="Arial, sans-serif"/>
                <w:sz w:val="24"/>
                <w:szCs w:val="24"/>
              </w:rPr>
            </w:pPr>
          </w:p>
        </w:tc>
        <w:tc>
          <w:tcPr>
            <w:tcW w:w="3510" w:type="dxa"/>
            <w:tcBorders>
              <w:top w:val="nil"/>
              <w:left w:val="nil"/>
              <w:bottom w:val="nil"/>
              <w:right w:val="nil"/>
            </w:tcBorders>
            <w:tcMar>
              <w:top w:w="114" w:type="dxa"/>
              <w:left w:w="28" w:type="dxa"/>
              <w:bottom w:w="114" w:type="dxa"/>
              <w:right w:w="28" w:type="dxa"/>
            </w:tcMar>
          </w:tcPr>
          <w:p w14:paraId="624E4253" w14:textId="77777777" w:rsidR="00274392" w:rsidRPr="00DF4F5B" w:rsidRDefault="00274392">
            <w:pPr>
              <w:widowControl w:val="0"/>
              <w:autoSpaceDE w:val="0"/>
              <w:autoSpaceDN w:val="0"/>
              <w:adjustRightInd w:val="0"/>
              <w:spacing w:after="0" w:line="240" w:lineRule="auto"/>
              <w:rPr>
                <w:rFonts w:ascii="Arial, sans-serif" w:hAnsi="Arial, sans-serif"/>
                <w:sz w:val="24"/>
                <w:szCs w:val="24"/>
              </w:rPr>
            </w:pPr>
          </w:p>
        </w:tc>
        <w:tc>
          <w:tcPr>
            <w:tcW w:w="1845" w:type="dxa"/>
            <w:tcBorders>
              <w:top w:val="nil"/>
              <w:left w:val="nil"/>
              <w:bottom w:val="nil"/>
              <w:right w:val="nil"/>
            </w:tcBorders>
            <w:tcMar>
              <w:top w:w="114" w:type="dxa"/>
              <w:left w:w="28" w:type="dxa"/>
              <w:bottom w:w="114" w:type="dxa"/>
              <w:right w:w="28" w:type="dxa"/>
            </w:tcMar>
          </w:tcPr>
          <w:p w14:paraId="6F5367F4" w14:textId="77777777" w:rsidR="00274392" w:rsidRPr="00DF4F5B" w:rsidRDefault="00274392">
            <w:pPr>
              <w:widowControl w:val="0"/>
              <w:autoSpaceDE w:val="0"/>
              <w:autoSpaceDN w:val="0"/>
              <w:adjustRightInd w:val="0"/>
              <w:spacing w:after="0" w:line="240" w:lineRule="auto"/>
              <w:rPr>
                <w:rFonts w:ascii="Arial, sans-serif" w:hAnsi="Arial, sans-serif"/>
                <w:sz w:val="24"/>
                <w:szCs w:val="24"/>
              </w:rPr>
            </w:pPr>
          </w:p>
        </w:tc>
        <w:tc>
          <w:tcPr>
            <w:tcW w:w="2970" w:type="dxa"/>
            <w:tcBorders>
              <w:top w:val="nil"/>
              <w:left w:val="nil"/>
              <w:bottom w:val="nil"/>
              <w:right w:val="nil"/>
            </w:tcBorders>
            <w:tcMar>
              <w:top w:w="114" w:type="dxa"/>
              <w:left w:w="28" w:type="dxa"/>
              <w:bottom w:w="114" w:type="dxa"/>
              <w:right w:w="28" w:type="dxa"/>
            </w:tcMar>
          </w:tcPr>
          <w:p w14:paraId="6DC7FADE" w14:textId="77777777" w:rsidR="00274392" w:rsidRPr="00DF4F5B" w:rsidRDefault="00274392">
            <w:pPr>
              <w:widowControl w:val="0"/>
              <w:autoSpaceDE w:val="0"/>
              <w:autoSpaceDN w:val="0"/>
              <w:adjustRightInd w:val="0"/>
              <w:spacing w:after="0" w:line="240" w:lineRule="auto"/>
              <w:rPr>
                <w:rFonts w:ascii="Arial, sans-serif" w:hAnsi="Arial, sans-serif"/>
                <w:sz w:val="24"/>
                <w:szCs w:val="24"/>
              </w:rPr>
            </w:pPr>
          </w:p>
        </w:tc>
      </w:tr>
      <w:tr w:rsidR="00DF4F5B" w:rsidRPr="00DF4F5B" w14:paraId="7CA0EC8A" w14:textId="77777777">
        <w:tblPrEx>
          <w:tblCellMar>
            <w:top w:w="0" w:type="dxa"/>
            <w:bottom w:w="0" w:type="dxa"/>
          </w:tblCellMar>
        </w:tblPrEx>
        <w:tc>
          <w:tcPr>
            <w:tcW w:w="675" w:type="dxa"/>
            <w:tcBorders>
              <w:top w:val="nil"/>
              <w:left w:val="nil"/>
              <w:bottom w:val="nil"/>
              <w:right w:val="nil"/>
            </w:tcBorders>
            <w:tcMar>
              <w:top w:w="114" w:type="dxa"/>
              <w:left w:w="28" w:type="dxa"/>
              <w:bottom w:w="114" w:type="dxa"/>
              <w:right w:w="28" w:type="dxa"/>
            </w:tcMar>
          </w:tcPr>
          <w:p w14:paraId="316220B5" w14:textId="77777777" w:rsidR="00274392" w:rsidRPr="00DF4F5B" w:rsidRDefault="00274392">
            <w:pPr>
              <w:pStyle w:val="FORMATTEXT"/>
              <w:rPr>
                <w:sz w:val="18"/>
                <w:szCs w:val="18"/>
              </w:rPr>
            </w:pPr>
            <w:r w:rsidRPr="00DF4F5B">
              <w:rPr>
                <w:sz w:val="18"/>
                <w:szCs w:val="18"/>
              </w:rPr>
              <w:t xml:space="preserve">От </w:t>
            </w:r>
          </w:p>
        </w:tc>
        <w:tc>
          <w:tcPr>
            <w:tcW w:w="8505" w:type="dxa"/>
            <w:gridSpan w:val="5"/>
            <w:tcBorders>
              <w:top w:val="nil"/>
              <w:left w:val="nil"/>
              <w:bottom w:val="single" w:sz="6" w:space="0" w:color="auto"/>
              <w:right w:val="nil"/>
            </w:tcBorders>
            <w:tcMar>
              <w:top w:w="114" w:type="dxa"/>
              <w:left w:w="28" w:type="dxa"/>
              <w:bottom w:w="114" w:type="dxa"/>
              <w:right w:w="28" w:type="dxa"/>
            </w:tcMar>
          </w:tcPr>
          <w:p w14:paraId="1C8D87D6" w14:textId="77777777" w:rsidR="00274392" w:rsidRPr="00DF4F5B" w:rsidRDefault="00274392">
            <w:pPr>
              <w:pStyle w:val="FORMATTEXT"/>
              <w:rPr>
                <w:sz w:val="18"/>
                <w:szCs w:val="18"/>
              </w:rPr>
            </w:pPr>
          </w:p>
        </w:tc>
      </w:tr>
      <w:tr w:rsidR="00DF4F5B" w:rsidRPr="00DF4F5B" w14:paraId="2F91BB84" w14:textId="77777777">
        <w:tblPrEx>
          <w:tblCellMar>
            <w:top w:w="0" w:type="dxa"/>
            <w:bottom w:w="0" w:type="dxa"/>
          </w:tblCellMar>
        </w:tblPrEx>
        <w:tc>
          <w:tcPr>
            <w:tcW w:w="9180" w:type="dxa"/>
            <w:gridSpan w:val="6"/>
            <w:tcBorders>
              <w:top w:val="nil"/>
              <w:left w:val="nil"/>
              <w:bottom w:val="single" w:sz="6" w:space="0" w:color="auto"/>
              <w:right w:val="nil"/>
            </w:tcBorders>
            <w:tcMar>
              <w:top w:w="114" w:type="dxa"/>
              <w:left w:w="28" w:type="dxa"/>
              <w:bottom w:w="114" w:type="dxa"/>
              <w:right w:w="28" w:type="dxa"/>
            </w:tcMar>
          </w:tcPr>
          <w:p w14:paraId="449F5521" w14:textId="77777777" w:rsidR="00274392" w:rsidRPr="00DF4F5B" w:rsidRDefault="00274392">
            <w:pPr>
              <w:pStyle w:val="FORMATTEXT"/>
              <w:rPr>
                <w:sz w:val="18"/>
                <w:szCs w:val="18"/>
              </w:rPr>
            </w:pPr>
          </w:p>
        </w:tc>
      </w:tr>
      <w:tr w:rsidR="00DF4F5B" w:rsidRPr="00DF4F5B" w14:paraId="3FE2D5E6" w14:textId="77777777">
        <w:tblPrEx>
          <w:tblCellMar>
            <w:top w:w="0" w:type="dxa"/>
            <w:bottom w:w="0" w:type="dxa"/>
          </w:tblCellMar>
        </w:tblPrEx>
        <w:tc>
          <w:tcPr>
            <w:tcW w:w="9180" w:type="dxa"/>
            <w:gridSpan w:val="6"/>
            <w:tcBorders>
              <w:top w:val="single" w:sz="6" w:space="0" w:color="auto"/>
              <w:left w:val="nil"/>
              <w:bottom w:val="nil"/>
              <w:right w:val="nil"/>
            </w:tcBorders>
            <w:tcMar>
              <w:top w:w="114" w:type="dxa"/>
              <w:left w:w="28" w:type="dxa"/>
              <w:bottom w:w="114" w:type="dxa"/>
              <w:right w:w="28" w:type="dxa"/>
            </w:tcMar>
          </w:tcPr>
          <w:p w14:paraId="04D37958" w14:textId="77777777" w:rsidR="00274392" w:rsidRPr="00DF4F5B" w:rsidRDefault="00274392">
            <w:pPr>
              <w:pStyle w:val="FORMATTEXT"/>
              <w:jc w:val="center"/>
              <w:rPr>
                <w:sz w:val="18"/>
                <w:szCs w:val="18"/>
              </w:rPr>
            </w:pPr>
            <w:r w:rsidRPr="00DF4F5B">
              <w:rPr>
                <w:sz w:val="18"/>
                <w:szCs w:val="18"/>
              </w:rPr>
              <w:t>(для юридического лица - полное и (при наличии) сокращенное наименование, адрес юридического лица в пределах места нахождения юридического лица) для индивидуального предпринимателя - фамилия, имя, отчество (при наличии), адрес регистрации по месту жительства (пребывания)</w:t>
            </w:r>
          </w:p>
        </w:tc>
      </w:tr>
      <w:tr w:rsidR="00DF4F5B" w:rsidRPr="00DF4F5B" w14:paraId="797F959D" w14:textId="77777777">
        <w:tblPrEx>
          <w:tblCellMar>
            <w:top w:w="0" w:type="dxa"/>
            <w:bottom w:w="0" w:type="dxa"/>
          </w:tblCellMar>
        </w:tblPrEx>
        <w:tc>
          <w:tcPr>
            <w:tcW w:w="810" w:type="dxa"/>
            <w:gridSpan w:val="2"/>
            <w:tcBorders>
              <w:top w:val="nil"/>
              <w:left w:val="nil"/>
              <w:bottom w:val="nil"/>
              <w:right w:val="nil"/>
            </w:tcBorders>
            <w:tcMar>
              <w:top w:w="114" w:type="dxa"/>
              <w:left w:w="28" w:type="dxa"/>
              <w:bottom w:w="114" w:type="dxa"/>
              <w:right w:w="28" w:type="dxa"/>
            </w:tcMar>
          </w:tcPr>
          <w:p w14:paraId="7C34A37B" w14:textId="77777777" w:rsidR="00274392" w:rsidRPr="00DF4F5B" w:rsidRDefault="00274392">
            <w:pPr>
              <w:pStyle w:val="FORMATTEXT"/>
              <w:rPr>
                <w:sz w:val="18"/>
                <w:szCs w:val="18"/>
              </w:rPr>
            </w:pPr>
            <w:r w:rsidRPr="00DF4F5B">
              <w:rPr>
                <w:sz w:val="18"/>
                <w:szCs w:val="18"/>
              </w:rPr>
              <w:t xml:space="preserve">ИНН </w:t>
            </w:r>
          </w:p>
        </w:tc>
        <w:tc>
          <w:tcPr>
            <w:tcW w:w="3555" w:type="dxa"/>
            <w:gridSpan w:val="2"/>
            <w:tcBorders>
              <w:top w:val="nil"/>
              <w:left w:val="nil"/>
              <w:bottom w:val="single" w:sz="6" w:space="0" w:color="auto"/>
              <w:right w:val="nil"/>
            </w:tcBorders>
            <w:tcMar>
              <w:top w:w="114" w:type="dxa"/>
              <w:left w:w="28" w:type="dxa"/>
              <w:bottom w:w="114" w:type="dxa"/>
              <w:right w:w="28" w:type="dxa"/>
            </w:tcMar>
          </w:tcPr>
          <w:p w14:paraId="0A70981A" w14:textId="77777777" w:rsidR="00274392" w:rsidRPr="00DF4F5B" w:rsidRDefault="00274392">
            <w:pPr>
              <w:pStyle w:val="FORMATTEXT"/>
              <w:rPr>
                <w:sz w:val="18"/>
                <w:szCs w:val="18"/>
              </w:rPr>
            </w:pPr>
          </w:p>
        </w:tc>
        <w:tc>
          <w:tcPr>
            <w:tcW w:w="1845" w:type="dxa"/>
            <w:tcBorders>
              <w:top w:val="nil"/>
              <w:left w:val="nil"/>
              <w:bottom w:val="nil"/>
              <w:right w:val="nil"/>
            </w:tcBorders>
            <w:tcMar>
              <w:top w:w="114" w:type="dxa"/>
              <w:left w:w="28" w:type="dxa"/>
              <w:bottom w:w="114" w:type="dxa"/>
              <w:right w:w="28" w:type="dxa"/>
            </w:tcMar>
          </w:tcPr>
          <w:p w14:paraId="1C87DF03" w14:textId="77777777" w:rsidR="00274392" w:rsidRPr="00DF4F5B" w:rsidRDefault="00274392">
            <w:pPr>
              <w:pStyle w:val="FORMATTEXT"/>
              <w:rPr>
                <w:sz w:val="18"/>
                <w:szCs w:val="18"/>
              </w:rPr>
            </w:pPr>
            <w:r w:rsidRPr="00DF4F5B">
              <w:rPr>
                <w:sz w:val="18"/>
                <w:szCs w:val="18"/>
              </w:rPr>
              <w:t xml:space="preserve">/ОГРН (ОГРНИП) </w:t>
            </w:r>
          </w:p>
        </w:tc>
        <w:tc>
          <w:tcPr>
            <w:tcW w:w="2970" w:type="dxa"/>
            <w:tcBorders>
              <w:top w:val="nil"/>
              <w:left w:val="nil"/>
              <w:bottom w:val="single" w:sz="6" w:space="0" w:color="auto"/>
              <w:right w:val="nil"/>
            </w:tcBorders>
            <w:tcMar>
              <w:top w:w="114" w:type="dxa"/>
              <w:left w:w="28" w:type="dxa"/>
              <w:bottom w:w="114" w:type="dxa"/>
              <w:right w:w="28" w:type="dxa"/>
            </w:tcMar>
          </w:tcPr>
          <w:p w14:paraId="23832718" w14:textId="77777777" w:rsidR="00274392" w:rsidRPr="00DF4F5B" w:rsidRDefault="00274392">
            <w:pPr>
              <w:pStyle w:val="FORMATTEXT"/>
              <w:rPr>
                <w:sz w:val="18"/>
                <w:szCs w:val="18"/>
              </w:rPr>
            </w:pPr>
          </w:p>
        </w:tc>
      </w:tr>
      <w:tr w:rsidR="00DF4F5B" w:rsidRPr="00DF4F5B" w14:paraId="21E2FCBE" w14:textId="77777777">
        <w:tblPrEx>
          <w:tblCellMar>
            <w:top w:w="0" w:type="dxa"/>
            <w:bottom w:w="0" w:type="dxa"/>
          </w:tblCellMar>
        </w:tblPrEx>
        <w:tc>
          <w:tcPr>
            <w:tcW w:w="9180" w:type="dxa"/>
            <w:gridSpan w:val="6"/>
            <w:tcBorders>
              <w:top w:val="nil"/>
              <w:left w:val="nil"/>
              <w:bottom w:val="nil"/>
              <w:right w:val="nil"/>
            </w:tcBorders>
            <w:tcMar>
              <w:top w:w="114" w:type="dxa"/>
              <w:left w:w="28" w:type="dxa"/>
              <w:bottom w:w="114" w:type="dxa"/>
              <w:right w:w="28" w:type="dxa"/>
            </w:tcMar>
          </w:tcPr>
          <w:p w14:paraId="2E9B9655" w14:textId="77777777" w:rsidR="00274392" w:rsidRPr="00DF4F5B" w:rsidRDefault="00274392">
            <w:pPr>
              <w:pStyle w:val="FORMATTEXT"/>
              <w:jc w:val="both"/>
              <w:rPr>
                <w:sz w:val="18"/>
                <w:szCs w:val="18"/>
              </w:rPr>
            </w:pPr>
            <w:r w:rsidRPr="00DF4F5B">
              <w:rPr>
                <w:sz w:val="18"/>
                <w:szCs w:val="18"/>
              </w:rPr>
              <w:t>прошу исправить опечатки и (или) ошибки, допущенные в выданных в результате предоставления государственной услуги по предоставлению по запросам организаций, включенных в государственный рыбохозяйственный реестр, данных государственного мониторинга водных биологических ресурсов о производственной деятельности судов, качестве уловов, продуктов переработки водных биологических ресурсов и ведении промышленного рыболовства, в том числе данных отраслевой системы мониторинга о местоположении российских и иностранных судов документах.</w:t>
            </w:r>
          </w:p>
        </w:tc>
      </w:tr>
      <w:tr w:rsidR="00DF4F5B" w:rsidRPr="00DF4F5B" w14:paraId="4CAF4C54" w14:textId="77777777">
        <w:tblPrEx>
          <w:tblCellMar>
            <w:top w:w="0" w:type="dxa"/>
            <w:bottom w:w="0" w:type="dxa"/>
          </w:tblCellMar>
        </w:tblPrEx>
        <w:tc>
          <w:tcPr>
            <w:tcW w:w="9180" w:type="dxa"/>
            <w:gridSpan w:val="6"/>
            <w:tcBorders>
              <w:top w:val="nil"/>
              <w:left w:val="nil"/>
              <w:bottom w:val="nil"/>
              <w:right w:val="nil"/>
            </w:tcBorders>
            <w:tcMar>
              <w:top w:w="114" w:type="dxa"/>
              <w:left w:w="28" w:type="dxa"/>
              <w:bottom w:w="114" w:type="dxa"/>
              <w:right w:w="28" w:type="dxa"/>
            </w:tcMar>
          </w:tcPr>
          <w:p w14:paraId="1C06D1E7" w14:textId="77777777" w:rsidR="00274392" w:rsidRPr="00DF4F5B" w:rsidRDefault="00274392">
            <w:pPr>
              <w:pStyle w:val="FORMATTEXT"/>
              <w:rPr>
                <w:sz w:val="18"/>
                <w:szCs w:val="18"/>
              </w:rPr>
            </w:pPr>
            <w:r w:rsidRPr="00DF4F5B">
              <w:rPr>
                <w:sz w:val="18"/>
                <w:szCs w:val="18"/>
              </w:rPr>
              <w:t xml:space="preserve">Указанную информацию: </w:t>
            </w:r>
          </w:p>
        </w:tc>
      </w:tr>
      <w:tr w:rsidR="00DF4F5B" w:rsidRPr="00DF4F5B" w14:paraId="12010AD7" w14:textId="77777777">
        <w:tblPrEx>
          <w:tblCellMar>
            <w:top w:w="0" w:type="dxa"/>
            <w:bottom w:w="0" w:type="dxa"/>
          </w:tblCellMar>
        </w:tblPrEx>
        <w:tc>
          <w:tcPr>
            <w:tcW w:w="9180" w:type="dxa"/>
            <w:gridSpan w:val="6"/>
            <w:tcBorders>
              <w:top w:val="nil"/>
              <w:left w:val="nil"/>
              <w:bottom w:val="single" w:sz="6" w:space="0" w:color="auto"/>
              <w:right w:val="nil"/>
            </w:tcBorders>
            <w:tcMar>
              <w:top w:w="114" w:type="dxa"/>
              <w:left w:w="28" w:type="dxa"/>
              <w:bottom w:w="114" w:type="dxa"/>
              <w:right w:w="28" w:type="dxa"/>
            </w:tcMar>
          </w:tcPr>
          <w:p w14:paraId="7C10224E" w14:textId="77777777" w:rsidR="00274392" w:rsidRPr="00DF4F5B" w:rsidRDefault="00274392">
            <w:pPr>
              <w:pStyle w:val="FORMATTEXT"/>
              <w:rPr>
                <w:sz w:val="18"/>
                <w:szCs w:val="18"/>
              </w:rPr>
            </w:pPr>
          </w:p>
        </w:tc>
      </w:tr>
      <w:tr w:rsidR="00DF4F5B" w:rsidRPr="00DF4F5B" w14:paraId="05803CAA" w14:textId="77777777">
        <w:tblPrEx>
          <w:tblCellMar>
            <w:top w:w="0" w:type="dxa"/>
            <w:bottom w:w="0" w:type="dxa"/>
          </w:tblCellMar>
        </w:tblPrEx>
        <w:tc>
          <w:tcPr>
            <w:tcW w:w="9180" w:type="dxa"/>
            <w:gridSpan w:val="6"/>
            <w:tcBorders>
              <w:top w:val="single" w:sz="6" w:space="0" w:color="auto"/>
              <w:left w:val="nil"/>
              <w:bottom w:val="nil"/>
              <w:right w:val="nil"/>
            </w:tcBorders>
            <w:tcMar>
              <w:top w:w="114" w:type="dxa"/>
              <w:left w:w="28" w:type="dxa"/>
              <w:bottom w:w="114" w:type="dxa"/>
              <w:right w:w="28" w:type="dxa"/>
            </w:tcMar>
          </w:tcPr>
          <w:p w14:paraId="4D09A15D" w14:textId="77777777" w:rsidR="00274392" w:rsidRPr="00DF4F5B" w:rsidRDefault="00274392">
            <w:pPr>
              <w:pStyle w:val="FORMATTEXT"/>
              <w:rPr>
                <w:sz w:val="18"/>
                <w:szCs w:val="18"/>
              </w:rPr>
            </w:pPr>
          </w:p>
        </w:tc>
      </w:tr>
      <w:tr w:rsidR="00DF4F5B" w:rsidRPr="00DF4F5B" w14:paraId="627B1D0A" w14:textId="77777777">
        <w:tblPrEx>
          <w:tblCellMar>
            <w:top w:w="0" w:type="dxa"/>
            <w:bottom w:w="0" w:type="dxa"/>
          </w:tblCellMar>
        </w:tblPrEx>
        <w:tc>
          <w:tcPr>
            <w:tcW w:w="9180" w:type="dxa"/>
            <w:gridSpan w:val="6"/>
            <w:tcBorders>
              <w:top w:val="nil"/>
              <w:left w:val="nil"/>
              <w:bottom w:val="nil"/>
              <w:right w:val="nil"/>
            </w:tcBorders>
            <w:tcMar>
              <w:top w:w="114" w:type="dxa"/>
              <w:left w:w="28" w:type="dxa"/>
              <w:bottom w:w="114" w:type="dxa"/>
              <w:right w:w="28" w:type="dxa"/>
            </w:tcMar>
          </w:tcPr>
          <w:p w14:paraId="23A3EB00" w14:textId="77777777" w:rsidR="00274392" w:rsidRPr="00DF4F5B" w:rsidRDefault="00274392">
            <w:pPr>
              <w:pStyle w:val="FORMATTEXT"/>
              <w:rPr>
                <w:sz w:val="18"/>
                <w:szCs w:val="18"/>
              </w:rPr>
            </w:pPr>
            <w:r w:rsidRPr="00DF4F5B">
              <w:rPr>
                <w:sz w:val="18"/>
                <w:szCs w:val="18"/>
              </w:rPr>
              <w:t xml:space="preserve">заменить на: </w:t>
            </w:r>
          </w:p>
        </w:tc>
      </w:tr>
      <w:tr w:rsidR="00DF4F5B" w:rsidRPr="00DF4F5B" w14:paraId="6CE8733E" w14:textId="77777777">
        <w:tblPrEx>
          <w:tblCellMar>
            <w:top w:w="0" w:type="dxa"/>
            <w:bottom w:w="0" w:type="dxa"/>
          </w:tblCellMar>
        </w:tblPrEx>
        <w:tc>
          <w:tcPr>
            <w:tcW w:w="9180" w:type="dxa"/>
            <w:gridSpan w:val="6"/>
            <w:tcBorders>
              <w:top w:val="nil"/>
              <w:left w:val="nil"/>
              <w:bottom w:val="single" w:sz="6" w:space="0" w:color="auto"/>
              <w:right w:val="nil"/>
            </w:tcBorders>
            <w:tcMar>
              <w:top w:w="114" w:type="dxa"/>
              <w:left w:w="28" w:type="dxa"/>
              <w:bottom w:w="114" w:type="dxa"/>
              <w:right w:w="28" w:type="dxa"/>
            </w:tcMar>
          </w:tcPr>
          <w:p w14:paraId="2815F1C2" w14:textId="77777777" w:rsidR="00274392" w:rsidRPr="00DF4F5B" w:rsidRDefault="00274392">
            <w:pPr>
              <w:pStyle w:val="FORMATTEXT"/>
              <w:rPr>
                <w:sz w:val="18"/>
                <w:szCs w:val="18"/>
              </w:rPr>
            </w:pPr>
          </w:p>
        </w:tc>
      </w:tr>
      <w:tr w:rsidR="00DF4F5B" w:rsidRPr="00DF4F5B" w14:paraId="2E141967" w14:textId="77777777">
        <w:tblPrEx>
          <w:tblCellMar>
            <w:top w:w="0" w:type="dxa"/>
            <w:bottom w:w="0" w:type="dxa"/>
          </w:tblCellMar>
        </w:tblPrEx>
        <w:tc>
          <w:tcPr>
            <w:tcW w:w="9180" w:type="dxa"/>
            <w:gridSpan w:val="6"/>
            <w:tcBorders>
              <w:top w:val="single" w:sz="6" w:space="0" w:color="auto"/>
              <w:left w:val="nil"/>
              <w:bottom w:val="nil"/>
              <w:right w:val="nil"/>
            </w:tcBorders>
            <w:tcMar>
              <w:top w:w="114" w:type="dxa"/>
              <w:left w:w="28" w:type="dxa"/>
              <w:bottom w:w="114" w:type="dxa"/>
              <w:right w:w="28" w:type="dxa"/>
            </w:tcMar>
          </w:tcPr>
          <w:p w14:paraId="2C9A1493" w14:textId="77777777" w:rsidR="00274392" w:rsidRPr="00DF4F5B" w:rsidRDefault="00274392">
            <w:pPr>
              <w:pStyle w:val="FORMATTEXT"/>
              <w:rPr>
                <w:sz w:val="18"/>
                <w:szCs w:val="18"/>
              </w:rPr>
            </w:pPr>
            <w:r w:rsidRPr="00DF4F5B">
              <w:rPr>
                <w:sz w:val="18"/>
                <w:szCs w:val="18"/>
              </w:rPr>
              <w:t xml:space="preserve">Основание для исправления опечаток и (или) ошибок: </w:t>
            </w:r>
          </w:p>
        </w:tc>
      </w:tr>
      <w:tr w:rsidR="00DF4F5B" w:rsidRPr="00DF4F5B" w14:paraId="52F135D4" w14:textId="77777777">
        <w:tblPrEx>
          <w:tblCellMar>
            <w:top w:w="0" w:type="dxa"/>
            <w:bottom w:w="0" w:type="dxa"/>
          </w:tblCellMar>
        </w:tblPrEx>
        <w:tc>
          <w:tcPr>
            <w:tcW w:w="9180" w:type="dxa"/>
            <w:gridSpan w:val="6"/>
            <w:tcBorders>
              <w:top w:val="nil"/>
              <w:left w:val="nil"/>
              <w:bottom w:val="single" w:sz="6" w:space="0" w:color="auto"/>
              <w:right w:val="nil"/>
            </w:tcBorders>
            <w:tcMar>
              <w:top w:w="114" w:type="dxa"/>
              <w:left w:w="28" w:type="dxa"/>
              <w:bottom w:w="114" w:type="dxa"/>
              <w:right w:w="28" w:type="dxa"/>
            </w:tcMar>
          </w:tcPr>
          <w:p w14:paraId="541F61A1" w14:textId="77777777" w:rsidR="00274392" w:rsidRPr="00DF4F5B" w:rsidRDefault="00274392">
            <w:pPr>
              <w:pStyle w:val="FORMATTEXT"/>
              <w:rPr>
                <w:sz w:val="18"/>
                <w:szCs w:val="18"/>
              </w:rPr>
            </w:pPr>
          </w:p>
        </w:tc>
      </w:tr>
      <w:tr w:rsidR="00DF4F5B" w:rsidRPr="00DF4F5B" w14:paraId="593DBC03" w14:textId="77777777">
        <w:tblPrEx>
          <w:tblCellMar>
            <w:top w:w="0" w:type="dxa"/>
            <w:bottom w:w="0" w:type="dxa"/>
          </w:tblCellMar>
        </w:tblPrEx>
        <w:tc>
          <w:tcPr>
            <w:tcW w:w="9180" w:type="dxa"/>
            <w:gridSpan w:val="6"/>
            <w:tcBorders>
              <w:top w:val="single" w:sz="6" w:space="0" w:color="auto"/>
              <w:left w:val="nil"/>
              <w:bottom w:val="nil"/>
              <w:right w:val="nil"/>
            </w:tcBorders>
            <w:tcMar>
              <w:top w:w="114" w:type="dxa"/>
              <w:left w:w="28" w:type="dxa"/>
              <w:bottom w:w="114" w:type="dxa"/>
              <w:right w:w="28" w:type="dxa"/>
            </w:tcMar>
          </w:tcPr>
          <w:p w14:paraId="0AAAE5C7" w14:textId="77777777" w:rsidR="00274392" w:rsidRPr="00DF4F5B" w:rsidRDefault="00274392">
            <w:pPr>
              <w:pStyle w:val="FORMATTEXT"/>
              <w:jc w:val="center"/>
              <w:rPr>
                <w:sz w:val="18"/>
                <w:szCs w:val="18"/>
              </w:rPr>
            </w:pPr>
            <w:r w:rsidRPr="00DF4F5B">
              <w:rPr>
                <w:sz w:val="18"/>
                <w:szCs w:val="18"/>
              </w:rPr>
              <w:t>(ссылка на документ)</w:t>
            </w:r>
          </w:p>
        </w:tc>
      </w:tr>
      <w:tr w:rsidR="00DF4F5B" w:rsidRPr="00DF4F5B" w14:paraId="547472E5" w14:textId="77777777">
        <w:tblPrEx>
          <w:tblCellMar>
            <w:top w:w="0" w:type="dxa"/>
            <w:bottom w:w="0" w:type="dxa"/>
          </w:tblCellMar>
        </w:tblPrEx>
        <w:tc>
          <w:tcPr>
            <w:tcW w:w="9180" w:type="dxa"/>
            <w:gridSpan w:val="6"/>
            <w:tcBorders>
              <w:top w:val="nil"/>
              <w:left w:val="nil"/>
              <w:bottom w:val="nil"/>
              <w:right w:val="nil"/>
            </w:tcBorders>
            <w:tcMar>
              <w:top w:w="114" w:type="dxa"/>
              <w:left w:w="28" w:type="dxa"/>
              <w:bottom w:w="114" w:type="dxa"/>
              <w:right w:w="28" w:type="dxa"/>
            </w:tcMar>
          </w:tcPr>
          <w:p w14:paraId="3062AC30" w14:textId="77777777" w:rsidR="00274392" w:rsidRPr="00DF4F5B" w:rsidRDefault="00274392">
            <w:pPr>
              <w:pStyle w:val="FORMATTEXT"/>
              <w:rPr>
                <w:sz w:val="18"/>
                <w:szCs w:val="18"/>
              </w:rPr>
            </w:pPr>
            <w:r w:rsidRPr="00DF4F5B">
              <w:rPr>
                <w:sz w:val="18"/>
                <w:szCs w:val="18"/>
              </w:rPr>
              <w:t xml:space="preserve">Номер и дата подачи заявления: </w:t>
            </w:r>
          </w:p>
        </w:tc>
      </w:tr>
      <w:tr w:rsidR="00DF4F5B" w:rsidRPr="00DF4F5B" w14:paraId="535AAC5C" w14:textId="77777777">
        <w:tblPrEx>
          <w:tblCellMar>
            <w:top w:w="0" w:type="dxa"/>
            <w:bottom w:w="0" w:type="dxa"/>
          </w:tblCellMar>
        </w:tblPrEx>
        <w:tc>
          <w:tcPr>
            <w:tcW w:w="9180" w:type="dxa"/>
            <w:gridSpan w:val="6"/>
            <w:tcBorders>
              <w:top w:val="nil"/>
              <w:left w:val="nil"/>
              <w:bottom w:val="single" w:sz="6" w:space="0" w:color="auto"/>
              <w:right w:val="nil"/>
            </w:tcBorders>
            <w:tcMar>
              <w:top w:w="114" w:type="dxa"/>
              <w:left w:w="28" w:type="dxa"/>
              <w:bottom w:w="114" w:type="dxa"/>
              <w:right w:w="28" w:type="dxa"/>
            </w:tcMar>
          </w:tcPr>
          <w:p w14:paraId="1268A3A5" w14:textId="77777777" w:rsidR="00274392" w:rsidRPr="00DF4F5B" w:rsidRDefault="00274392">
            <w:pPr>
              <w:pStyle w:val="FORMATTEXT"/>
              <w:rPr>
                <w:sz w:val="18"/>
                <w:szCs w:val="18"/>
              </w:rPr>
            </w:pPr>
          </w:p>
        </w:tc>
      </w:tr>
    </w:tbl>
    <w:p w14:paraId="589320D5" w14:textId="77777777" w:rsidR="00274392" w:rsidRPr="00DF4F5B" w:rsidRDefault="00274392">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330"/>
        <w:gridCol w:w="450"/>
        <w:gridCol w:w="345"/>
        <w:gridCol w:w="1245"/>
        <w:gridCol w:w="540"/>
        <w:gridCol w:w="495"/>
        <w:gridCol w:w="390"/>
        <w:gridCol w:w="3255"/>
        <w:gridCol w:w="435"/>
        <w:gridCol w:w="1695"/>
      </w:tblGrid>
      <w:tr w:rsidR="00DF4F5B" w:rsidRPr="00DF4F5B" w14:paraId="5B454FAD" w14:textId="77777777">
        <w:tblPrEx>
          <w:tblCellMar>
            <w:top w:w="0" w:type="dxa"/>
            <w:bottom w:w="0" w:type="dxa"/>
          </w:tblCellMar>
        </w:tblPrEx>
        <w:tc>
          <w:tcPr>
            <w:tcW w:w="330" w:type="dxa"/>
            <w:tcBorders>
              <w:top w:val="nil"/>
              <w:left w:val="nil"/>
              <w:bottom w:val="nil"/>
              <w:right w:val="nil"/>
            </w:tcBorders>
            <w:tcMar>
              <w:top w:w="114" w:type="dxa"/>
              <w:left w:w="28" w:type="dxa"/>
              <w:bottom w:w="114" w:type="dxa"/>
              <w:right w:w="28" w:type="dxa"/>
            </w:tcMar>
          </w:tcPr>
          <w:p w14:paraId="1F5F7C4C" w14:textId="77777777" w:rsidR="00274392" w:rsidRPr="00DF4F5B" w:rsidRDefault="00274392">
            <w:pPr>
              <w:widowControl w:val="0"/>
              <w:autoSpaceDE w:val="0"/>
              <w:autoSpaceDN w:val="0"/>
              <w:adjustRightInd w:val="0"/>
              <w:spacing w:after="0" w:line="240" w:lineRule="auto"/>
              <w:rPr>
                <w:rFonts w:ascii="Arial, sans-serif" w:hAnsi="Arial, sans-serif"/>
                <w:sz w:val="24"/>
                <w:szCs w:val="24"/>
              </w:rPr>
            </w:pPr>
          </w:p>
        </w:tc>
        <w:tc>
          <w:tcPr>
            <w:tcW w:w="450" w:type="dxa"/>
            <w:tcBorders>
              <w:top w:val="nil"/>
              <w:left w:val="nil"/>
              <w:bottom w:val="nil"/>
              <w:right w:val="nil"/>
            </w:tcBorders>
            <w:tcMar>
              <w:top w:w="114" w:type="dxa"/>
              <w:left w:w="28" w:type="dxa"/>
              <w:bottom w:w="114" w:type="dxa"/>
              <w:right w:w="28" w:type="dxa"/>
            </w:tcMar>
          </w:tcPr>
          <w:p w14:paraId="2D303F2F" w14:textId="77777777" w:rsidR="00274392" w:rsidRPr="00DF4F5B" w:rsidRDefault="00274392">
            <w:pPr>
              <w:widowControl w:val="0"/>
              <w:autoSpaceDE w:val="0"/>
              <w:autoSpaceDN w:val="0"/>
              <w:adjustRightInd w:val="0"/>
              <w:spacing w:after="0" w:line="240" w:lineRule="auto"/>
              <w:rPr>
                <w:rFonts w:ascii="Arial, sans-serif" w:hAnsi="Arial, sans-serif"/>
                <w:sz w:val="24"/>
                <w:szCs w:val="24"/>
              </w:rPr>
            </w:pPr>
          </w:p>
        </w:tc>
        <w:tc>
          <w:tcPr>
            <w:tcW w:w="345" w:type="dxa"/>
            <w:tcBorders>
              <w:top w:val="nil"/>
              <w:left w:val="nil"/>
              <w:bottom w:val="nil"/>
              <w:right w:val="nil"/>
            </w:tcBorders>
            <w:tcMar>
              <w:top w:w="114" w:type="dxa"/>
              <w:left w:w="28" w:type="dxa"/>
              <w:bottom w:w="114" w:type="dxa"/>
              <w:right w:w="28" w:type="dxa"/>
            </w:tcMar>
          </w:tcPr>
          <w:p w14:paraId="2EF4C42B" w14:textId="77777777" w:rsidR="00274392" w:rsidRPr="00DF4F5B" w:rsidRDefault="00274392">
            <w:pPr>
              <w:widowControl w:val="0"/>
              <w:autoSpaceDE w:val="0"/>
              <w:autoSpaceDN w:val="0"/>
              <w:adjustRightInd w:val="0"/>
              <w:spacing w:after="0" w:line="240" w:lineRule="auto"/>
              <w:rPr>
                <w:rFonts w:ascii="Arial, sans-serif" w:hAnsi="Arial, sans-serif"/>
                <w:sz w:val="24"/>
                <w:szCs w:val="24"/>
              </w:rPr>
            </w:pPr>
          </w:p>
        </w:tc>
        <w:tc>
          <w:tcPr>
            <w:tcW w:w="1245" w:type="dxa"/>
            <w:tcBorders>
              <w:top w:val="nil"/>
              <w:left w:val="nil"/>
              <w:bottom w:val="nil"/>
              <w:right w:val="nil"/>
            </w:tcBorders>
            <w:tcMar>
              <w:top w:w="114" w:type="dxa"/>
              <w:left w:w="28" w:type="dxa"/>
              <w:bottom w:w="114" w:type="dxa"/>
              <w:right w:w="28" w:type="dxa"/>
            </w:tcMar>
          </w:tcPr>
          <w:p w14:paraId="7F167424" w14:textId="77777777" w:rsidR="00274392" w:rsidRPr="00DF4F5B" w:rsidRDefault="00274392">
            <w:pPr>
              <w:widowControl w:val="0"/>
              <w:autoSpaceDE w:val="0"/>
              <w:autoSpaceDN w:val="0"/>
              <w:adjustRightInd w:val="0"/>
              <w:spacing w:after="0" w:line="240" w:lineRule="auto"/>
              <w:rPr>
                <w:rFonts w:ascii="Arial, sans-serif" w:hAnsi="Arial, sans-serif"/>
                <w:sz w:val="24"/>
                <w:szCs w:val="24"/>
              </w:rPr>
            </w:pPr>
          </w:p>
        </w:tc>
        <w:tc>
          <w:tcPr>
            <w:tcW w:w="540" w:type="dxa"/>
            <w:tcBorders>
              <w:top w:val="nil"/>
              <w:left w:val="nil"/>
              <w:bottom w:val="nil"/>
              <w:right w:val="nil"/>
            </w:tcBorders>
            <w:tcMar>
              <w:top w:w="114" w:type="dxa"/>
              <w:left w:w="28" w:type="dxa"/>
              <w:bottom w:w="114" w:type="dxa"/>
              <w:right w:w="28" w:type="dxa"/>
            </w:tcMar>
          </w:tcPr>
          <w:p w14:paraId="1B729712" w14:textId="77777777" w:rsidR="00274392" w:rsidRPr="00DF4F5B" w:rsidRDefault="00274392">
            <w:pPr>
              <w:widowControl w:val="0"/>
              <w:autoSpaceDE w:val="0"/>
              <w:autoSpaceDN w:val="0"/>
              <w:adjustRightInd w:val="0"/>
              <w:spacing w:after="0" w:line="240" w:lineRule="auto"/>
              <w:rPr>
                <w:rFonts w:ascii="Arial, sans-serif" w:hAnsi="Arial, sans-serif"/>
                <w:sz w:val="24"/>
                <w:szCs w:val="24"/>
              </w:rPr>
            </w:pPr>
          </w:p>
        </w:tc>
        <w:tc>
          <w:tcPr>
            <w:tcW w:w="495" w:type="dxa"/>
            <w:tcBorders>
              <w:top w:val="nil"/>
              <w:left w:val="nil"/>
              <w:bottom w:val="nil"/>
              <w:right w:val="nil"/>
            </w:tcBorders>
            <w:tcMar>
              <w:top w:w="114" w:type="dxa"/>
              <w:left w:w="28" w:type="dxa"/>
              <w:bottom w:w="114" w:type="dxa"/>
              <w:right w:w="28" w:type="dxa"/>
            </w:tcMar>
          </w:tcPr>
          <w:p w14:paraId="161A491C" w14:textId="77777777" w:rsidR="00274392" w:rsidRPr="00DF4F5B" w:rsidRDefault="00274392">
            <w:pPr>
              <w:widowControl w:val="0"/>
              <w:autoSpaceDE w:val="0"/>
              <w:autoSpaceDN w:val="0"/>
              <w:adjustRightInd w:val="0"/>
              <w:spacing w:after="0" w:line="240" w:lineRule="auto"/>
              <w:rPr>
                <w:rFonts w:ascii="Arial, sans-serif" w:hAnsi="Arial, sans-serif"/>
                <w:sz w:val="24"/>
                <w:szCs w:val="24"/>
              </w:rPr>
            </w:pPr>
          </w:p>
        </w:tc>
        <w:tc>
          <w:tcPr>
            <w:tcW w:w="390" w:type="dxa"/>
            <w:tcBorders>
              <w:top w:val="nil"/>
              <w:left w:val="nil"/>
              <w:bottom w:val="nil"/>
              <w:right w:val="nil"/>
            </w:tcBorders>
            <w:tcMar>
              <w:top w:w="114" w:type="dxa"/>
              <w:left w:w="28" w:type="dxa"/>
              <w:bottom w:w="114" w:type="dxa"/>
              <w:right w:w="28" w:type="dxa"/>
            </w:tcMar>
          </w:tcPr>
          <w:p w14:paraId="09737A29" w14:textId="77777777" w:rsidR="00274392" w:rsidRPr="00DF4F5B" w:rsidRDefault="00274392">
            <w:pPr>
              <w:widowControl w:val="0"/>
              <w:autoSpaceDE w:val="0"/>
              <w:autoSpaceDN w:val="0"/>
              <w:adjustRightInd w:val="0"/>
              <w:spacing w:after="0" w:line="240" w:lineRule="auto"/>
              <w:rPr>
                <w:rFonts w:ascii="Arial, sans-serif" w:hAnsi="Arial, sans-serif"/>
                <w:sz w:val="24"/>
                <w:szCs w:val="24"/>
              </w:rPr>
            </w:pPr>
          </w:p>
        </w:tc>
        <w:tc>
          <w:tcPr>
            <w:tcW w:w="3255" w:type="dxa"/>
            <w:tcBorders>
              <w:top w:val="nil"/>
              <w:left w:val="nil"/>
              <w:bottom w:val="nil"/>
              <w:right w:val="nil"/>
            </w:tcBorders>
            <w:tcMar>
              <w:top w:w="114" w:type="dxa"/>
              <w:left w:w="28" w:type="dxa"/>
              <w:bottom w:w="114" w:type="dxa"/>
              <w:right w:w="28" w:type="dxa"/>
            </w:tcMar>
          </w:tcPr>
          <w:p w14:paraId="2E223935" w14:textId="77777777" w:rsidR="00274392" w:rsidRPr="00DF4F5B" w:rsidRDefault="00274392">
            <w:pPr>
              <w:widowControl w:val="0"/>
              <w:autoSpaceDE w:val="0"/>
              <w:autoSpaceDN w:val="0"/>
              <w:adjustRightInd w:val="0"/>
              <w:spacing w:after="0" w:line="240" w:lineRule="auto"/>
              <w:rPr>
                <w:rFonts w:ascii="Arial, sans-serif" w:hAnsi="Arial, sans-serif"/>
                <w:sz w:val="24"/>
                <w:szCs w:val="24"/>
              </w:rPr>
            </w:pPr>
          </w:p>
        </w:tc>
        <w:tc>
          <w:tcPr>
            <w:tcW w:w="435" w:type="dxa"/>
            <w:tcBorders>
              <w:top w:val="nil"/>
              <w:left w:val="nil"/>
              <w:bottom w:val="nil"/>
              <w:right w:val="nil"/>
            </w:tcBorders>
            <w:tcMar>
              <w:top w:w="114" w:type="dxa"/>
              <w:left w:w="28" w:type="dxa"/>
              <w:bottom w:w="114" w:type="dxa"/>
              <w:right w:w="28" w:type="dxa"/>
            </w:tcMar>
          </w:tcPr>
          <w:p w14:paraId="71F97693" w14:textId="77777777" w:rsidR="00274392" w:rsidRPr="00DF4F5B" w:rsidRDefault="00274392">
            <w:pPr>
              <w:widowControl w:val="0"/>
              <w:autoSpaceDE w:val="0"/>
              <w:autoSpaceDN w:val="0"/>
              <w:adjustRightInd w:val="0"/>
              <w:spacing w:after="0" w:line="240" w:lineRule="auto"/>
              <w:rPr>
                <w:rFonts w:ascii="Arial, sans-serif" w:hAnsi="Arial, sans-serif"/>
                <w:sz w:val="24"/>
                <w:szCs w:val="24"/>
              </w:rPr>
            </w:pPr>
          </w:p>
        </w:tc>
        <w:tc>
          <w:tcPr>
            <w:tcW w:w="1695" w:type="dxa"/>
            <w:tcBorders>
              <w:top w:val="nil"/>
              <w:left w:val="nil"/>
              <w:bottom w:val="nil"/>
              <w:right w:val="nil"/>
            </w:tcBorders>
            <w:tcMar>
              <w:top w:w="114" w:type="dxa"/>
              <w:left w:w="28" w:type="dxa"/>
              <w:bottom w:w="114" w:type="dxa"/>
              <w:right w:w="28" w:type="dxa"/>
            </w:tcMar>
          </w:tcPr>
          <w:p w14:paraId="0A46DAD2" w14:textId="77777777" w:rsidR="00274392" w:rsidRPr="00DF4F5B" w:rsidRDefault="00274392">
            <w:pPr>
              <w:widowControl w:val="0"/>
              <w:autoSpaceDE w:val="0"/>
              <w:autoSpaceDN w:val="0"/>
              <w:adjustRightInd w:val="0"/>
              <w:spacing w:after="0" w:line="240" w:lineRule="auto"/>
              <w:rPr>
                <w:rFonts w:ascii="Arial, sans-serif" w:hAnsi="Arial, sans-serif"/>
                <w:sz w:val="24"/>
                <w:szCs w:val="24"/>
              </w:rPr>
            </w:pPr>
          </w:p>
        </w:tc>
      </w:tr>
      <w:tr w:rsidR="00DF4F5B" w:rsidRPr="00DF4F5B" w14:paraId="355AB4A8" w14:textId="77777777">
        <w:tblPrEx>
          <w:tblCellMar>
            <w:top w:w="0" w:type="dxa"/>
            <w:bottom w:w="0" w:type="dxa"/>
          </w:tblCellMar>
        </w:tblPrEx>
        <w:tc>
          <w:tcPr>
            <w:tcW w:w="330" w:type="dxa"/>
            <w:tcBorders>
              <w:top w:val="nil"/>
              <w:left w:val="nil"/>
              <w:bottom w:val="nil"/>
              <w:right w:val="nil"/>
            </w:tcBorders>
            <w:tcMar>
              <w:top w:w="114" w:type="dxa"/>
              <w:left w:w="28" w:type="dxa"/>
              <w:bottom w:w="114" w:type="dxa"/>
              <w:right w:w="28" w:type="dxa"/>
            </w:tcMar>
          </w:tcPr>
          <w:p w14:paraId="0D0E9231" w14:textId="77777777" w:rsidR="00274392" w:rsidRPr="00DF4F5B" w:rsidRDefault="00274392">
            <w:pPr>
              <w:pStyle w:val="FORMATTEXT"/>
              <w:rPr>
                <w:sz w:val="18"/>
                <w:szCs w:val="18"/>
              </w:rPr>
            </w:pPr>
            <w:r w:rsidRPr="00DF4F5B">
              <w:rPr>
                <w:sz w:val="18"/>
                <w:szCs w:val="18"/>
              </w:rPr>
              <w:t xml:space="preserve">" </w:t>
            </w:r>
          </w:p>
        </w:tc>
        <w:tc>
          <w:tcPr>
            <w:tcW w:w="450" w:type="dxa"/>
            <w:tcBorders>
              <w:top w:val="nil"/>
              <w:left w:val="nil"/>
              <w:bottom w:val="single" w:sz="6" w:space="0" w:color="auto"/>
              <w:right w:val="nil"/>
            </w:tcBorders>
            <w:tcMar>
              <w:top w:w="114" w:type="dxa"/>
              <w:left w:w="28" w:type="dxa"/>
              <w:bottom w:w="114" w:type="dxa"/>
              <w:right w:w="28" w:type="dxa"/>
            </w:tcMar>
          </w:tcPr>
          <w:p w14:paraId="030B1C53" w14:textId="77777777" w:rsidR="00274392" w:rsidRPr="00DF4F5B" w:rsidRDefault="00274392">
            <w:pPr>
              <w:pStyle w:val="FORMATTEXT"/>
              <w:rPr>
                <w:sz w:val="18"/>
                <w:szCs w:val="18"/>
              </w:rPr>
            </w:pPr>
          </w:p>
        </w:tc>
        <w:tc>
          <w:tcPr>
            <w:tcW w:w="345" w:type="dxa"/>
            <w:tcBorders>
              <w:top w:val="nil"/>
              <w:left w:val="nil"/>
              <w:bottom w:val="nil"/>
              <w:right w:val="nil"/>
            </w:tcBorders>
            <w:tcMar>
              <w:top w:w="114" w:type="dxa"/>
              <w:left w:w="28" w:type="dxa"/>
              <w:bottom w:w="114" w:type="dxa"/>
              <w:right w:w="28" w:type="dxa"/>
            </w:tcMar>
          </w:tcPr>
          <w:p w14:paraId="5C4A4A4F" w14:textId="77777777" w:rsidR="00274392" w:rsidRPr="00DF4F5B" w:rsidRDefault="00274392">
            <w:pPr>
              <w:pStyle w:val="FORMATTEXT"/>
              <w:rPr>
                <w:sz w:val="18"/>
                <w:szCs w:val="18"/>
              </w:rPr>
            </w:pPr>
            <w:r w:rsidRPr="00DF4F5B">
              <w:rPr>
                <w:sz w:val="18"/>
                <w:szCs w:val="18"/>
              </w:rPr>
              <w:t xml:space="preserve">" </w:t>
            </w:r>
          </w:p>
        </w:tc>
        <w:tc>
          <w:tcPr>
            <w:tcW w:w="1245" w:type="dxa"/>
            <w:tcBorders>
              <w:top w:val="nil"/>
              <w:left w:val="nil"/>
              <w:bottom w:val="single" w:sz="6" w:space="0" w:color="auto"/>
              <w:right w:val="nil"/>
            </w:tcBorders>
            <w:tcMar>
              <w:top w:w="114" w:type="dxa"/>
              <w:left w:w="28" w:type="dxa"/>
              <w:bottom w:w="114" w:type="dxa"/>
              <w:right w:w="28" w:type="dxa"/>
            </w:tcMar>
          </w:tcPr>
          <w:p w14:paraId="29118E59" w14:textId="77777777" w:rsidR="00274392" w:rsidRPr="00DF4F5B" w:rsidRDefault="00274392">
            <w:pPr>
              <w:pStyle w:val="FORMATTEXT"/>
              <w:rPr>
                <w:sz w:val="18"/>
                <w:szCs w:val="18"/>
              </w:rPr>
            </w:pPr>
          </w:p>
        </w:tc>
        <w:tc>
          <w:tcPr>
            <w:tcW w:w="540" w:type="dxa"/>
            <w:tcBorders>
              <w:top w:val="nil"/>
              <w:left w:val="nil"/>
              <w:bottom w:val="nil"/>
              <w:right w:val="nil"/>
            </w:tcBorders>
            <w:tcMar>
              <w:top w:w="114" w:type="dxa"/>
              <w:left w:w="28" w:type="dxa"/>
              <w:bottom w:w="114" w:type="dxa"/>
              <w:right w:w="28" w:type="dxa"/>
            </w:tcMar>
          </w:tcPr>
          <w:p w14:paraId="218EA80D" w14:textId="77777777" w:rsidR="00274392" w:rsidRPr="00DF4F5B" w:rsidRDefault="00274392">
            <w:pPr>
              <w:pStyle w:val="FORMATTEXT"/>
              <w:rPr>
                <w:sz w:val="18"/>
                <w:szCs w:val="18"/>
              </w:rPr>
            </w:pPr>
            <w:r w:rsidRPr="00DF4F5B">
              <w:rPr>
                <w:sz w:val="18"/>
                <w:szCs w:val="18"/>
              </w:rPr>
              <w:t xml:space="preserve">20 </w:t>
            </w:r>
          </w:p>
        </w:tc>
        <w:tc>
          <w:tcPr>
            <w:tcW w:w="495" w:type="dxa"/>
            <w:tcBorders>
              <w:top w:val="nil"/>
              <w:left w:val="nil"/>
              <w:bottom w:val="single" w:sz="6" w:space="0" w:color="auto"/>
              <w:right w:val="nil"/>
            </w:tcBorders>
            <w:tcMar>
              <w:top w:w="114" w:type="dxa"/>
              <w:left w:w="28" w:type="dxa"/>
              <w:bottom w:w="114" w:type="dxa"/>
              <w:right w:w="28" w:type="dxa"/>
            </w:tcMar>
          </w:tcPr>
          <w:p w14:paraId="78D1CBA4" w14:textId="77777777" w:rsidR="00274392" w:rsidRPr="00DF4F5B" w:rsidRDefault="00274392">
            <w:pPr>
              <w:pStyle w:val="FORMATTEXT"/>
              <w:rPr>
                <w:sz w:val="18"/>
                <w:szCs w:val="18"/>
              </w:rPr>
            </w:pPr>
          </w:p>
        </w:tc>
        <w:tc>
          <w:tcPr>
            <w:tcW w:w="390" w:type="dxa"/>
            <w:tcBorders>
              <w:top w:val="nil"/>
              <w:left w:val="nil"/>
              <w:bottom w:val="nil"/>
              <w:right w:val="nil"/>
            </w:tcBorders>
            <w:tcMar>
              <w:top w:w="114" w:type="dxa"/>
              <w:left w:w="28" w:type="dxa"/>
              <w:bottom w:w="114" w:type="dxa"/>
              <w:right w:w="28" w:type="dxa"/>
            </w:tcMar>
          </w:tcPr>
          <w:p w14:paraId="237E5960" w14:textId="77777777" w:rsidR="00274392" w:rsidRPr="00DF4F5B" w:rsidRDefault="00274392">
            <w:pPr>
              <w:pStyle w:val="FORMATTEXT"/>
              <w:rPr>
                <w:sz w:val="18"/>
                <w:szCs w:val="18"/>
              </w:rPr>
            </w:pPr>
          </w:p>
        </w:tc>
        <w:tc>
          <w:tcPr>
            <w:tcW w:w="3255" w:type="dxa"/>
            <w:tcBorders>
              <w:top w:val="nil"/>
              <w:left w:val="nil"/>
              <w:bottom w:val="single" w:sz="6" w:space="0" w:color="auto"/>
              <w:right w:val="nil"/>
            </w:tcBorders>
            <w:tcMar>
              <w:top w:w="114" w:type="dxa"/>
              <w:left w:w="28" w:type="dxa"/>
              <w:bottom w:w="114" w:type="dxa"/>
              <w:right w:w="28" w:type="dxa"/>
            </w:tcMar>
          </w:tcPr>
          <w:p w14:paraId="41378906" w14:textId="77777777" w:rsidR="00274392" w:rsidRPr="00DF4F5B" w:rsidRDefault="00274392">
            <w:pPr>
              <w:pStyle w:val="FORMATTEXT"/>
              <w:rPr>
                <w:sz w:val="18"/>
                <w:szCs w:val="18"/>
              </w:rPr>
            </w:pPr>
          </w:p>
        </w:tc>
        <w:tc>
          <w:tcPr>
            <w:tcW w:w="435" w:type="dxa"/>
            <w:tcBorders>
              <w:top w:val="nil"/>
              <w:left w:val="nil"/>
              <w:bottom w:val="nil"/>
              <w:right w:val="nil"/>
            </w:tcBorders>
            <w:tcMar>
              <w:top w:w="114" w:type="dxa"/>
              <w:left w:w="28" w:type="dxa"/>
              <w:bottom w:w="114" w:type="dxa"/>
              <w:right w:w="28" w:type="dxa"/>
            </w:tcMar>
          </w:tcPr>
          <w:p w14:paraId="0A907A28" w14:textId="77777777" w:rsidR="00274392" w:rsidRPr="00DF4F5B" w:rsidRDefault="00274392">
            <w:pPr>
              <w:pStyle w:val="FORMATTEXT"/>
              <w:rPr>
                <w:sz w:val="18"/>
                <w:szCs w:val="18"/>
              </w:rPr>
            </w:pPr>
          </w:p>
        </w:tc>
        <w:tc>
          <w:tcPr>
            <w:tcW w:w="1695" w:type="dxa"/>
            <w:tcBorders>
              <w:top w:val="nil"/>
              <w:left w:val="nil"/>
              <w:bottom w:val="single" w:sz="6" w:space="0" w:color="auto"/>
              <w:right w:val="nil"/>
            </w:tcBorders>
            <w:tcMar>
              <w:top w:w="114" w:type="dxa"/>
              <w:left w:w="28" w:type="dxa"/>
              <w:bottom w:w="114" w:type="dxa"/>
              <w:right w:w="28" w:type="dxa"/>
            </w:tcMar>
          </w:tcPr>
          <w:p w14:paraId="63AB153D" w14:textId="77777777" w:rsidR="00274392" w:rsidRPr="00DF4F5B" w:rsidRDefault="00274392">
            <w:pPr>
              <w:pStyle w:val="FORMATTEXT"/>
              <w:rPr>
                <w:sz w:val="18"/>
                <w:szCs w:val="18"/>
              </w:rPr>
            </w:pPr>
          </w:p>
        </w:tc>
      </w:tr>
      <w:tr w:rsidR="00DF4F5B" w:rsidRPr="00DF4F5B" w14:paraId="4D36B5C5" w14:textId="77777777">
        <w:tblPrEx>
          <w:tblCellMar>
            <w:top w:w="0" w:type="dxa"/>
            <w:bottom w:w="0" w:type="dxa"/>
          </w:tblCellMar>
        </w:tblPrEx>
        <w:tc>
          <w:tcPr>
            <w:tcW w:w="330" w:type="dxa"/>
            <w:tcBorders>
              <w:top w:val="nil"/>
              <w:left w:val="nil"/>
              <w:bottom w:val="nil"/>
              <w:right w:val="nil"/>
            </w:tcBorders>
            <w:tcMar>
              <w:top w:w="114" w:type="dxa"/>
              <w:left w:w="28" w:type="dxa"/>
              <w:bottom w:w="114" w:type="dxa"/>
              <w:right w:w="28" w:type="dxa"/>
            </w:tcMar>
          </w:tcPr>
          <w:p w14:paraId="73D14F4B" w14:textId="77777777" w:rsidR="00274392" w:rsidRPr="00DF4F5B" w:rsidRDefault="00274392">
            <w:pPr>
              <w:pStyle w:val="FORMATTEXT"/>
              <w:rPr>
                <w:sz w:val="18"/>
                <w:szCs w:val="18"/>
              </w:rPr>
            </w:pPr>
          </w:p>
        </w:tc>
        <w:tc>
          <w:tcPr>
            <w:tcW w:w="450" w:type="dxa"/>
            <w:tcBorders>
              <w:top w:val="single" w:sz="6" w:space="0" w:color="auto"/>
              <w:left w:val="nil"/>
              <w:bottom w:val="nil"/>
              <w:right w:val="nil"/>
            </w:tcBorders>
            <w:tcMar>
              <w:top w:w="114" w:type="dxa"/>
              <w:left w:w="28" w:type="dxa"/>
              <w:bottom w:w="114" w:type="dxa"/>
              <w:right w:w="28" w:type="dxa"/>
            </w:tcMar>
          </w:tcPr>
          <w:p w14:paraId="3FDBEE47" w14:textId="77777777" w:rsidR="00274392" w:rsidRPr="00DF4F5B" w:rsidRDefault="00274392">
            <w:pPr>
              <w:pStyle w:val="FORMATTEXT"/>
              <w:rPr>
                <w:sz w:val="18"/>
                <w:szCs w:val="18"/>
              </w:rPr>
            </w:pPr>
          </w:p>
        </w:tc>
        <w:tc>
          <w:tcPr>
            <w:tcW w:w="345" w:type="dxa"/>
            <w:tcBorders>
              <w:top w:val="nil"/>
              <w:left w:val="nil"/>
              <w:bottom w:val="nil"/>
              <w:right w:val="nil"/>
            </w:tcBorders>
            <w:tcMar>
              <w:top w:w="114" w:type="dxa"/>
              <w:left w:w="28" w:type="dxa"/>
              <w:bottom w:w="114" w:type="dxa"/>
              <w:right w:w="28" w:type="dxa"/>
            </w:tcMar>
          </w:tcPr>
          <w:p w14:paraId="7350E159" w14:textId="77777777" w:rsidR="00274392" w:rsidRPr="00DF4F5B" w:rsidRDefault="00274392">
            <w:pPr>
              <w:pStyle w:val="FORMATTEXT"/>
              <w:rPr>
                <w:sz w:val="18"/>
                <w:szCs w:val="18"/>
              </w:rPr>
            </w:pPr>
          </w:p>
        </w:tc>
        <w:tc>
          <w:tcPr>
            <w:tcW w:w="1245" w:type="dxa"/>
            <w:tcBorders>
              <w:top w:val="single" w:sz="6" w:space="0" w:color="auto"/>
              <w:left w:val="nil"/>
              <w:bottom w:val="nil"/>
              <w:right w:val="nil"/>
            </w:tcBorders>
            <w:tcMar>
              <w:top w:w="114" w:type="dxa"/>
              <w:left w:w="28" w:type="dxa"/>
              <w:bottom w:w="114" w:type="dxa"/>
              <w:right w:w="28" w:type="dxa"/>
            </w:tcMar>
          </w:tcPr>
          <w:p w14:paraId="00E1FF15" w14:textId="77777777" w:rsidR="00274392" w:rsidRPr="00DF4F5B" w:rsidRDefault="00274392">
            <w:pPr>
              <w:pStyle w:val="FORMATTEXT"/>
              <w:rPr>
                <w:sz w:val="18"/>
                <w:szCs w:val="18"/>
              </w:rPr>
            </w:pPr>
          </w:p>
        </w:tc>
        <w:tc>
          <w:tcPr>
            <w:tcW w:w="540" w:type="dxa"/>
            <w:tcBorders>
              <w:top w:val="nil"/>
              <w:left w:val="nil"/>
              <w:bottom w:val="nil"/>
              <w:right w:val="nil"/>
            </w:tcBorders>
            <w:tcMar>
              <w:top w:w="114" w:type="dxa"/>
              <w:left w:w="28" w:type="dxa"/>
              <w:bottom w:w="114" w:type="dxa"/>
              <w:right w:w="28" w:type="dxa"/>
            </w:tcMar>
          </w:tcPr>
          <w:p w14:paraId="790383E5" w14:textId="77777777" w:rsidR="00274392" w:rsidRPr="00DF4F5B" w:rsidRDefault="00274392">
            <w:pPr>
              <w:pStyle w:val="FORMATTEXT"/>
              <w:rPr>
                <w:sz w:val="18"/>
                <w:szCs w:val="18"/>
              </w:rPr>
            </w:pPr>
          </w:p>
        </w:tc>
        <w:tc>
          <w:tcPr>
            <w:tcW w:w="495" w:type="dxa"/>
            <w:tcBorders>
              <w:top w:val="single" w:sz="6" w:space="0" w:color="auto"/>
              <w:left w:val="nil"/>
              <w:bottom w:val="nil"/>
              <w:right w:val="nil"/>
            </w:tcBorders>
            <w:tcMar>
              <w:top w:w="114" w:type="dxa"/>
              <w:left w:w="28" w:type="dxa"/>
              <w:bottom w:w="114" w:type="dxa"/>
              <w:right w:w="28" w:type="dxa"/>
            </w:tcMar>
          </w:tcPr>
          <w:p w14:paraId="16E7DC09" w14:textId="77777777" w:rsidR="00274392" w:rsidRPr="00DF4F5B" w:rsidRDefault="00274392">
            <w:pPr>
              <w:pStyle w:val="FORMATTEXT"/>
              <w:rPr>
                <w:sz w:val="18"/>
                <w:szCs w:val="18"/>
              </w:rPr>
            </w:pPr>
          </w:p>
        </w:tc>
        <w:tc>
          <w:tcPr>
            <w:tcW w:w="390" w:type="dxa"/>
            <w:tcBorders>
              <w:top w:val="nil"/>
              <w:left w:val="nil"/>
              <w:bottom w:val="nil"/>
              <w:right w:val="nil"/>
            </w:tcBorders>
            <w:tcMar>
              <w:top w:w="114" w:type="dxa"/>
              <w:left w:w="28" w:type="dxa"/>
              <w:bottom w:w="114" w:type="dxa"/>
              <w:right w:w="28" w:type="dxa"/>
            </w:tcMar>
          </w:tcPr>
          <w:p w14:paraId="57F0FD3D" w14:textId="77777777" w:rsidR="00274392" w:rsidRPr="00DF4F5B" w:rsidRDefault="00274392">
            <w:pPr>
              <w:pStyle w:val="FORMATTEXT"/>
              <w:rPr>
                <w:sz w:val="18"/>
                <w:szCs w:val="18"/>
              </w:rPr>
            </w:pPr>
          </w:p>
        </w:tc>
        <w:tc>
          <w:tcPr>
            <w:tcW w:w="3255" w:type="dxa"/>
            <w:tcBorders>
              <w:top w:val="single" w:sz="6" w:space="0" w:color="auto"/>
              <w:left w:val="nil"/>
              <w:bottom w:val="nil"/>
              <w:right w:val="nil"/>
            </w:tcBorders>
            <w:tcMar>
              <w:top w:w="114" w:type="dxa"/>
              <w:left w:w="28" w:type="dxa"/>
              <w:bottom w:w="114" w:type="dxa"/>
              <w:right w:w="28" w:type="dxa"/>
            </w:tcMar>
          </w:tcPr>
          <w:p w14:paraId="5330014C" w14:textId="77777777" w:rsidR="00274392" w:rsidRPr="00DF4F5B" w:rsidRDefault="00274392">
            <w:pPr>
              <w:pStyle w:val="FORMATTEXT"/>
              <w:jc w:val="center"/>
              <w:rPr>
                <w:sz w:val="18"/>
                <w:szCs w:val="18"/>
              </w:rPr>
            </w:pPr>
            <w:r w:rsidRPr="00DF4F5B">
              <w:rPr>
                <w:sz w:val="18"/>
                <w:szCs w:val="18"/>
              </w:rPr>
              <w:t xml:space="preserve">(должность, фамилия, имя, отчество (при наличии) руководителя юридического лица или фамилия, имя, отчество (при наличии) индивидуального предпринимателя или их уполномоченных представителей) </w:t>
            </w:r>
          </w:p>
        </w:tc>
        <w:tc>
          <w:tcPr>
            <w:tcW w:w="435" w:type="dxa"/>
            <w:tcBorders>
              <w:top w:val="nil"/>
              <w:left w:val="nil"/>
              <w:bottom w:val="nil"/>
              <w:right w:val="nil"/>
            </w:tcBorders>
            <w:tcMar>
              <w:top w:w="114" w:type="dxa"/>
              <w:left w:w="28" w:type="dxa"/>
              <w:bottom w:w="114" w:type="dxa"/>
              <w:right w:w="28" w:type="dxa"/>
            </w:tcMar>
          </w:tcPr>
          <w:p w14:paraId="73AEAF47" w14:textId="77777777" w:rsidR="00274392" w:rsidRPr="00DF4F5B" w:rsidRDefault="00274392">
            <w:pPr>
              <w:pStyle w:val="FORMATTEXT"/>
              <w:rPr>
                <w:sz w:val="18"/>
                <w:szCs w:val="18"/>
              </w:rPr>
            </w:pPr>
          </w:p>
        </w:tc>
        <w:tc>
          <w:tcPr>
            <w:tcW w:w="1695" w:type="dxa"/>
            <w:tcBorders>
              <w:top w:val="single" w:sz="6" w:space="0" w:color="auto"/>
              <w:left w:val="nil"/>
              <w:bottom w:val="nil"/>
              <w:right w:val="nil"/>
            </w:tcBorders>
            <w:tcMar>
              <w:top w:w="114" w:type="dxa"/>
              <w:left w:w="28" w:type="dxa"/>
              <w:bottom w:w="114" w:type="dxa"/>
              <w:right w:w="28" w:type="dxa"/>
            </w:tcMar>
          </w:tcPr>
          <w:p w14:paraId="0F871B80" w14:textId="77777777" w:rsidR="00274392" w:rsidRPr="00DF4F5B" w:rsidRDefault="00274392">
            <w:pPr>
              <w:pStyle w:val="FORMATTEXT"/>
              <w:jc w:val="center"/>
              <w:rPr>
                <w:sz w:val="18"/>
                <w:szCs w:val="18"/>
              </w:rPr>
            </w:pPr>
            <w:r w:rsidRPr="00DF4F5B">
              <w:rPr>
                <w:sz w:val="18"/>
                <w:szCs w:val="18"/>
              </w:rPr>
              <w:t xml:space="preserve">(подпись) </w:t>
            </w:r>
          </w:p>
        </w:tc>
      </w:tr>
      <w:tr w:rsidR="00DF4F5B" w:rsidRPr="00DF4F5B" w14:paraId="51BBB2AD" w14:textId="77777777">
        <w:tblPrEx>
          <w:tblCellMar>
            <w:top w:w="0" w:type="dxa"/>
            <w:bottom w:w="0" w:type="dxa"/>
          </w:tblCellMar>
        </w:tblPrEx>
        <w:tc>
          <w:tcPr>
            <w:tcW w:w="330" w:type="dxa"/>
            <w:tcBorders>
              <w:top w:val="nil"/>
              <w:left w:val="nil"/>
              <w:bottom w:val="nil"/>
              <w:right w:val="nil"/>
            </w:tcBorders>
            <w:tcMar>
              <w:top w:w="114" w:type="dxa"/>
              <w:left w:w="28" w:type="dxa"/>
              <w:bottom w:w="114" w:type="dxa"/>
              <w:right w:w="28" w:type="dxa"/>
            </w:tcMar>
          </w:tcPr>
          <w:p w14:paraId="46E83037" w14:textId="77777777" w:rsidR="00274392" w:rsidRPr="00DF4F5B" w:rsidRDefault="00274392">
            <w:pPr>
              <w:pStyle w:val="FORMATTEXT"/>
              <w:rPr>
                <w:sz w:val="18"/>
                <w:szCs w:val="18"/>
              </w:rPr>
            </w:pPr>
          </w:p>
        </w:tc>
        <w:tc>
          <w:tcPr>
            <w:tcW w:w="450" w:type="dxa"/>
            <w:tcBorders>
              <w:top w:val="nil"/>
              <w:left w:val="nil"/>
              <w:bottom w:val="nil"/>
              <w:right w:val="nil"/>
            </w:tcBorders>
            <w:tcMar>
              <w:top w:w="114" w:type="dxa"/>
              <w:left w:w="28" w:type="dxa"/>
              <w:bottom w:w="114" w:type="dxa"/>
              <w:right w:w="28" w:type="dxa"/>
            </w:tcMar>
          </w:tcPr>
          <w:p w14:paraId="548E8C2A" w14:textId="77777777" w:rsidR="00274392" w:rsidRPr="00DF4F5B" w:rsidRDefault="00274392">
            <w:pPr>
              <w:pStyle w:val="FORMATTEXT"/>
              <w:rPr>
                <w:sz w:val="18"/>
                <w:szCs w:val="18"/>
              </w:rPr>
            </w:pPr>
          </w:p>
        </w:tc>
        <w:tc>
          <w:tcPr>
            <w:tcW w:w="345" w:type="dxa"/>
            <w:tcBorders>
              <w:top w:val="nil"/>
              <w:left w:val="nil"/>
              <w:bottom w:val="nil"/>
              <w:right w:val="nil"/>
            </w:tcBorders>
            <w:tcMar>
              <w:top w:w="114" w:type="dxa"/>
              <w:left w:w="28" w:type="dxa"/>
              <w:bottom w:w="114" w:type="dxa"/>
              <w:right w:w="28" w:type="dxa"/>
            </w:tcMar>
          </w:tcPr>
          <w:p w14:paraId="7BA40D75" w14:textId="77777777" w:rsidR="00274392" w:rsidRPr="00DF4F5B" w:rsidRDefault="00274392">
            <w:pPr>
              <w:pStyle w:val="FORMATTEXT"/>
              <w:rPr>
                <w:sz w:val="18"/>
                <w:szCs w:val="18"/>
              </w:rPr>
            </w:pPr>
          </w:p>
        </w:tc>
        <w:tc>
          <w:tcPr>
            <w:tcW w:w="1245" w:type="dxa"/>
            <w:tcBorders>
              <w:top w:val="nil"/>
              <w:left w:val="nil"/>
              <w:bottom w:val="nil"/>
              <w:right w:val="nil"/>
            </w:tcBorders>
            <w:tcMar>
              <w:top w:w="114" w:type="dxa"/>
              <w:left w:w="28" w:type="dxa"/>
              <w:bottom w:w="114" w:type="dxa"/>
              <w:right w:w="28" w:type="dxa"/>
            </w:tcMar>
          </w:tcPr>
          <w:p w14:paraId="5FA5386A" w14:textId="77777777" w:rsidR="00274392" w:rsidRPr="00DF4F5B" w:rsidRDefault="00274392">
            <w:pPr>
              <w:pStyle w:val="FORMATTEXT"/>
              <w:rPr>
                <w:sz w:val="18"/>
                <w:szCs w:val="18"/>
              </w:rPr>
            </w:pPr>
          </w:p>
        </w:tc>
        <w:tc>
          <w:tcPr>
            <w:tcW w:w="540" w:type="dxa"/>
            <w:tcBorders>
              <w:top w:val="nil"/>
              <w:left w:val="nil"/>
              <w:bottom w:val="nil"/>
              <w:right w:val="nil"/>
            </w:tcBorders>
            <w:tcMar>
              <w:top w:w="114" w:type="dxa"/>
              <w:left w:w="28" w:type="dxa"/>
              <w:bottom w:w="114" w:type="dxa"/>
              <w:right w:w="28" w:type="dxa"/>
            </w:tcMar>
          </w:tcPr>
          <w:p w14:paraId="60721E89" w14:textId="77777777" w:rsidR="00274392" w:rsidRPr="00DF4F5B" w:rsidRDefault="00274392">
            <w:pPr>
              <w:pStyle w:val="FORMATTEXT"/>
              <w:rPr>
                <w:sz w:val="18"/>
                <w:szCs w:val="18"/>
              </w:rPr>
            </w:pPr>
          </w:p>
        </w:tc>
        <w:tc>
          <w:tcPr>
            <w:tcW w:w="495" w:type="dxa"/>
            <w:tcBorders>
              <w:top w:val="nil"/>
              <w:left w:val="nil"/>
              <w:bottom w:val="nil"/>
              <w:right w:val="nil"/>
            </w:tcBorders>
            <w:tcMar>
              <w:top w:w="114" w:type="dxa"/>
              <w:left w:w="28" w:type="dxa"/>
              <w:bottom w:w="114" w:type="dxa"/>
              <w:right w:w="28" w:type="dxa"/>
            </w:tcMar>
          </w:tcPr>
          <w:p w14:paraId="150A5A6B" w14:textId="77777777" w:rsidR="00274392" w:rsidRPr="00DF4F5B" w:rsidRDefault="00274392">
            <w:pPr>
              <w:pStyle w:val="FORMATTEXT"/>
              <w:rPr>
                <w:sz w:val="18"/>
                <w:szCs w:val="18"/>
              </w:rPr>
            </w:pPr>
          </w:p>
        </w:tc>
        <w:tc>
          <w:tcPr>
            <w:tcW w:w="390" w:type="dxa"/>
            <w:tcBorders>
              <w:top w:val="nil"/>
              <w:left w:val="nil"/>
              <w:bottom w:val="nil"/>
              <w:right w:val="nil"/>
            </w:tcBorders>
            <w:tcMar>
              <w:top w:w="114" w:type="dxa"/>
              <w:left w:w="28" w:type="dxa"/>
              <w:bottom w:w="114" w:type="dxa"/>
              <w:right w:w="28" w:type="dxa"/>
            </w:tcMar>
          </w:tcPr>
          <w:p w14:paraId="493B7CE2" w14:textId="77777777" w:rsidR="00274392" w:rsidRPr="00DF4F5B" w:rsidRDefault="00274392">
            <w:pPr>
              <w:pStyle w:val="FORMATTEXT"/>
              <w:rPr>
                <w:sz w:val="18"/>
                <w:szCs w:val="18"/>
              </w:rPr>
            </w:pPr>
          </w:p>
        </w:tc>
        <w:tc>
          <w:tcPr>
            <w:tcW w:w="3255" w:type="dxa"/>
            <w:tcBorders>
              <w:top w:val="nil"/>
              <w:left w:val="nil"/>
              <w:bottom w:val="nil"/>
              <w:right w:val="nil"/>
            </w:tcBorders>
            <w:tcMar>
              <w:top w:w="114" w:type="dxa"/>
              <w:left w:w="28" w:type="dxa"/>
              <w:bottom w:w="114" w:type="dxa"/>
              <w:right w:w="28" w:type="dxa"/>
            </w:tcMar>
          </w:tcPr>
          <w:p w14:paraId="0A32C4EB" w14:textId="77777777" w:rsidR="00274392" w:rsidRPr="00DF4F5B" w:rsidRDefault="00274392">
            <w:pPr>
              <w:pStyle w:val="FORMATTEXT"/>
              <w:rPr>
                <w:sz w:val="18"/>
                <w:szCs w:val="18"/>
              </w:rPr>
            </w:pPr>
          </w:p>
        </w:tc>
        <w:tc>
          <w:tcPr>
            <w:tcW w:w="2130" w:type="dxa"/>
            <w:gridSpan w:val="2"/>
            <w:tcBorders>
              <w:top w:val="nil"/>
              <w:left w:val="nil"/>
              <w:bottom w:val="nil"/>
              <w:right w:val="nil"/>
            </w:tcBorders>
            <w:tcMar>
              <w:top w:w="114" w:type="dxa"/>
              <w:left w:w="28" w:type="dxa"/>
              <w:bottom w:w="114" w:type="dxa"/>
              <w:right w:w="28" w:type="dxa"/>
            </w:tcMar>
          </w:tcPr>
          <w:p w14:paraId="58B9248A" w14:textId="77777777" w:rsidR="00274392" w:rsidRPr="00DF4F5B" w:rsidRDefault="00274392">
            <w:pPr>
              <w:pStyle w:val="FORMATTEXT"/>
              <w:jc w:val="center"/>
              <w:rPr>
                <w:sz w:val="18"/>
                <w:szCs w:val="18"/>
              </w:rPr>
            </w:pPr>
            <w:r w:rsidRPr="00DF4F5B">
              <w:rPr>
                <w:sz w:val="18"/>
                <w:szCs w:val="18"/>
              </w:rPr>
              <w:t xml:space="preserve">МП (при наличии) </w:t>
            </w:r>
          </w:p>
        </w:tc>
      </w:tr>
    </w:tbl>
    <w:p w14:paraId="28C269F2" w14:textId="77777777" w:rsidR="00274392" w:rsidRPr="00DF4F5B" w:rsidRDefault="00274392">
      <w:pPr>
        <w:widowControl w:val="0"/>
        <w:autoSpaceDE w:val="0"/>
        <w:autoSpaceDN w:val="0"/>
        <w:adjustRightInd w:val="0"/>
        <w:spacing w:after="0" w:line="240" w:lineRule="auto"/>
        <w:rPr>
          <w:rFonts w:ascii="Arial, sans-serif" w:hAnsi="Arial, sans-serif"/>
          <w:sz w:val="24"/>
          <w:szCs w:val="24"/>
        </w:rPr>
      </w:pPr>
    </w:p>
    <w:p w14:paraId="45672D40" w14:textId="77777777" w:rsidR="00274392" w:rsidRPr="00DF4F5B" w:rsidRDefault="00274392">
      <w:pPr>
        <w:pStyle w:val="FORMATTEXT"/>
        <w:jc w:val="both"/>
      </w:pP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EastAsia" w:hAnsiTheme="minorHAnsi" w:cs="Times New Roman"/>
        <w:sz w:val="22"/>
        <w:szCs w:val="22"/>
        <w:lang w:val="ru-RU" w:eastAsia="ru-RU"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LBOTTOM">
    <w:name w:val="#COL_BOTTOM"/>
    <w:pPr>
      <w:widowControl w:val="0"/>
      <w:autoSpaceDE w:val="0"/>
      <w:autoSpaceDN w:val="0"/>
      <w:adjustRightInd w:val="0"/>
      <w:spacing w:after="0" w:line="240" w:lineRule="auto"/>
    </w:pPr>
    <w:rPr>
      <w:rFonts w:ascii="Arial, sans-serif" w:hAnsi="Arial, sans-serif"/>
      <w:sz w:val="16"/>
      <w:szCs w:val="16"/>
    </w:rPr>
  </w:style>
  <w:style w:type="paragraph" w:customStyle="1" w:styleId="COLTOP">
    <w:name w:val="#COL_TOP"/>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PRINTSECTION">
    <w:name w:val="#PRINT_SECTION"/>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CENTERTEXT">
    <w:name w:val=".CENTER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DJVU">
    <w:name w:val=".DJVU"/>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EMPTYLINE">
    <w:name w:val=".EMPTY_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FORMATTEXT">
    <w:name w:val=".FORMATTEXT"/>
    <w:uiPriority w:val="99"/>
    <w:pPr>
      <w:widowControl w:val="0"/>
      <w:autoSpaceDE w:val="0"/>
      <w:autoSpaceDN w:val="0"/>
      <w:adjustRightInd w:val="0"/>
      <w:spacing w:after="0" w:line="240" w:lineRule="auto"/>
    </w:pPr>
    <w:rPr>
      <w:rFonts w:ascii="Arial" w:hAnsi="Arial" w:cs="Arial"/>
      <w:sz w:val="20"/>
      <w:szCs w:val="20"/>
    </w:rPr>
  </w:style>
  <w:style w:type="paragraph" w:customStyle="1" w:styleId="HEADERTEXT">
    <w:name w:val=".HEADERTEXT"/>
    <w:uiPriority w:val="99"/>
    <w:pPr>
      <w:widowControl w:val="0"/>
      <w:autoSpaceDE w:val="0"/>
      <w:autoSpaceDN w:val="0"/>
      <w:adjustRightInd w:val="0"/>
      <w:spacing w:after="0" w:line="240" w:lineRule="auto"/>
    </w:pPr>
    <w:rPr>
      <w:rFonts w:ascii="Arial" w:hAnsi="Arial" w:cs="Arial"/>
      <w:color w:val="2B4279"/>
      <w:sz w:val="20"/>
      <w:szCs w:val="20"/>
    </w:rPr>
  </w:style>
  <w:style w:type="paragraph" w:customStyle="1" w:styleId="HORIZLINE">
    <w:name w:val=".HORIZ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MIDDLEPICT">
    <w:name w:val=".MIDDLEPIC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OPLEVELTEXT">
    <w:name w:val=".TOPLEVEL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radeMark">
    <w:name w:val=".TradeMark"/>
    <w:uiPriority w:val="99"/>
    <w:pPr>
      <w:widowControl w:val="0"/>
      <w:autoSpaceDE w:val="0"/>
      <w:autoSpaceDN w:val="0"/>
      <w:adjustRightInd w:val="0"/>
      <w:spacing w:after="0" w:line="240" w:lineRule="auto"/>
    </w:pPr>
    <w:rPr>
      <w:rFonts w:ascii="Arial, sans-serif" w:hAnsi="Arial, sans-serif" w:cs="Arial, sans-serif"/>
      <w:sz w:val="16"/>
      <w:szCs w:val="16"/>
    </w:rPr>
  </w:style>
  <w:style w:type="paragraph" w:customStyle="1" w:styleId="UNFORMATTEXT">
    <w:name w:val=".UNFORMATTEXT"/>
    <w:uiPriority w:val="99"/>
    <w:pPr>
      <w:widowControl w:val="0"/>
      <w:autoSpaceDE w:val="0"/>
      <w:autoSpaceDN w:val="0"/>
      <w:adjustRightInd w:val="0"/>
      <w:spacing w:after="0" w:line="240" w:lineRule="auto"/>
    </w:pPr>
    <w:rPr>
      <w:rFonts w:ascii="Courier New" w:hAnsi="Courier New" w:cs="Courier New"/>
      <w:sz w:val="20"/>
      <w:szCs w:val="20"/>
    </w:rPr>
  </w:style>
  <w:style w:type="paragraph" w:customStyle="1" w:styleId="BODY">
    <w:name w:val="BODY"/>
    <w:uiPriority w:val="99"/>
    <w:pPr>
      <w:widowControl w:val="0"/>
      <w:autoSpaceDE w:val="0"/>
      <w:autoSpaceDN w:val="0"/>
      <w:adjustRightInd w:val="0"/>
      <w:spacing w:after="0" w:line="240" w:lineRule="auto"/>
    </w:pPr>
    <w:rPr>
      <w:rFonts w:ascii="Arial" w:hAnsi="Arial" w:cs="Arial"/>
      <w:sz w:val="20"/>
      <w:szCs w:val="20"/>
    </w:rPr>
  </w:style>
  <w:style w:type="paragraph" w:customStyle="1" w:styleId="HTML">
    <w:name w:val="HTML"/>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ABLE">
    <w:name w:val="TABLE"/>
    <w:uiPriority w:val="99"/>
    <w:pPr>
      <w:widowControl w:val="0"/>
      <w:autoSpaceDE w:val="0"/>
      <w:autoSpaceDN w:val="0"/>
      <w:adjustRightInd w:val="0"/>
      <w:spacing w:after="0" w:line="240" w:lineRule="auto"/>
    </w:pPr>
    <w:rPr>
      <w:rFonts w:ascii="Arial, sans-serif" w:hAnsi="Arial, sans-seri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openxmlformats.org/officeDocument/2006/relationships/image" Target="/media/image.bin" Id="R51b66b88a3e04d90" /><Relationship Type="http://schemas.openxmlformats.org/officeDocument/2006/relationships/image" Target="/media/image2.bin" Id="Rb9ed87b14d44412b" /><Relationship Type="http://schemas.openxmlformats.org/officeDocument/2006/relationships/image" Target="/media/image3.bin" Id="R9e057df5bf8b46f7" /><Relationship Type="http://schemas.openxmlformats.org/officeDocument/2006/relationships/image" Target="/media/image4.bin" Id="R7e8ba15cb0ad440d" /><Relationship Type="http://schemas.openxmlformats.org/officeDocument/2006/relationships/image" Target="/media/image5.bin" Id="R0bea2c41dd2f4e7e" /><Relationship Type="http://schemas.openxmlformats.org/officeDocument/2006/relationships/image" Target="/media/image6.bin" Id="R79bfbf319e1a4b2c" /><Relationship Type="http://schemas.openxmlformats.org/officeDocument/2006/relationships/image" Target="/media/image7.bin" Id="R7032237f897b4dc5" /><Relationship Type="http://schemas.openxmlformats.org/officeDocument/2006/relationships/image" Target="/media/image8.bin" Id="Ra299bdec2c4b4c09" /><Relationship Type="http://schemas.openxmlformats.org/officeDocument/2006/relationships/image" Target="/media/image9.bin" Id="R62c6368189cf4373" /><Relationship Type="http://schemas.openxmlformats.org/officeDocument/2006/relationships/image" Target="/media/image10.bin" Id="R59feed4ae09d42f3"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Об утверждении Административного регламента Федерального агентства по рыболовству по предоставлению государственной услуги по предоставлению по запросам организаций, включенных в государственный рыбохозяйственный реестр, данных государственного мониторин</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