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6B4C5C" w14:textId="77777777" w:rsidR="00592FD7" w:rsidRPr="00592FD7" w:rsidRDefault="00592FD7" w:rsidP="00592FD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92FD7">
        <w:rPr>
          <w:rFonts w:ascii="Arial" w:hAnsi="Arial" w:cs="Arial"/>
          <w:sz w:val="24"/>
          <w:szCs w:val="24"/>
        </w:rPr>
        <w:t>ГУБЕРНАТОР СВЕРДЛОВСКОЙ ОБЛАСТИ</w:t>
      </w:r>
      <w:r w:rsidRPr="00592FD7">
        <w:rPr>
          <w:rFonts w:ascii="Arial" w:hAnsi="Arial" w:cs="Arial"/>
          <w:sz w:val="24"/>
          <w:szCs w:val="24"/>
        </w:rPr>
        <w:br/>
      </w:r>
      <w:r w:rsidRPr="00592FD7">
        <w:rPr>
          <w:rFonts w:ascii="Arial" w:hAnsi="Arial" w:cs="Arial"/>
          <w:sz w:val="24"/>
          <w:szCs w:val="24"/>
        </w:rPr>
        <w:br/>
        <w:t>УКАЗ</w:t>
      </w:r>
      <w:r w:rsidRPr="00592FD7">
        <w:rPr>
          <w:rFonts w:ascii="Arial" w:hAnsi="Arial" w:cs="Arial"/>
          <w:sz w:val="24"/>
          <w:szCs w:val="24"/>
        </w:rPr>
        <w:br/>
      </w:r>
      <w:r w:rsidRPr="00592FD7">
        <w:rPr>
          <w:rFonts w:ascii="Arial" w:hAnsi="Arial" w:cs="Arial"/>
          <w:sz w:val="24"/>
          <w:szCs w:val="24"/>
        </w:rPr>
        <w:br/>
        <w:t>от 01 октября 2021 года N 579-УГ</w:t>
      </w:r>
      <w:r w:rsidRPr="00592FD7">
        <w:rPr>
          <w:rFonts w:ascii="Arial" w:hAnsi="Arial" w:cs="Arial"/>
          <w:sz w:val="24"/>
          <w:szCs w:val="24"/>
        </w:rPr>
        <w:br/>
      </w:r>
      <w:r w:rsidRPr="00592FD7">
        <w:rPr>
          <w:rFonts w:ascii="Arial" w:hAnsi="Arial" w:cs="Arial"/>
          <w:sz w:val="24"/>
          <w:szCs w:val="24"/>
        </w:rPr>
        <w:br/>
      </w:r>
      <w:r w:rsidRPr="00592FD7">
        <w:rPr>
          <w:rFonts w:ascii="Arial" w:hAnsi="Arial" w:cs="Arial"/>
          <w:sz w:val="24"/>
          <w:szCs w:val="24"/>
        </w:rPr>
        <w:br/>
        <w:t>Об утверждении структуры Министерства природных ресурсов и экологии Свердловской области</w:t>
      </w:r>
    </w:p>
    <w:p w14:paraId="1A5D4376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br/>
      </w:r>
    </w:p>
    <w:p w14:paraId="06F1B7C6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t>В соответствии с пунктом 2 части 10 статьи 26 Водного кодекса Российской Федерации, пунктом 2 части 12 статьи 83 Лесного кодекса Российской Федерации, подпунктом 2 пункта 4 статьи 6 Федерального закона от 23 ноября 1995 года N 174-ФЗ "Об экологической экспертизе", Федеральными законами от 31 июля 2020 года N 248-ФЗ "О государственном контроле (надзоре) и муниципальном контроле в Российской Федерации" и от 11 июня 2021 года N 170-ФЗ "О внесении изменений в отдельные законодательные акты Российской Федерации в связи с принятием Федерального закона "О государственном контроле (надзоре) и муниципальном контроле в Российской Федерации" постановляю:</w:t>
      </w:r>
      <w:r w:rsidRPr="00592FD7">
        <w:rPr>
          <w:rFonts w:ascii="Arial" w:hAnsi="Arial" w:cs="Arial"/>
        </w:rPr>
        <w:br/>
      </w:r>
    </w:p>
    <w:p w14:paraId="0223D95C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65B44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t>1. Утвердить структуру Министерства природных ресурсов и экологии Свердловской области (прилагается).</w:t>
      </w:r>
      <w:r w:rsidRPr="00592FD7">
        <w:rPr>
          <w:rFonts w:ascii="Arial" w:hAnsi="Arial" w:cs="Arial"/>
        </w:rPr>
        <w:br/>
      </w:r>
    </w:p>
    <w:p w14:paraId="6FF8060F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D73CC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t>2. Признать утратившим силу Указ Губернатора Свердловской области от 29.12.2018 N 728-УГ "Об утверждении структуры Министерства природных ресурсов и экологии Свердловской области" ("Официальный интернет-портал правовой информации Свердловской области" (www.pravo.gov66.ru), 2018, 29 декабря, N 20105).</w:t>
      </w:r>
      <w:r w:rsidRPr="00592FD7">
        <w:rPr>
          <w:rFonts w:ascii="Arial" w:hAnsi="Arial" w:cs="Arial"/>
        </w:rPr>
        <w:br/>
      </w:r>
    </w:p>
    <w:p w14:paraId="342026D0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DBAE6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t xml:space="preserve">3. Контроль за исполнением настоящего Указа возложить на Заместителя Губернатора Свердловской области </w:t>
      </w:r>
      <w:proofErr w:type="gramStart"/>
      <w:r w:rsidRPr="00592FD7">
        <w:rPr>
          <w:rFonts w:ascii="Arial" w:hAnsi="Arial" w:cs="Arial"/>
        </w:rPr>
        <w:t>А.В.</w:t>
      </w:r>
      <w:proofErr w:type="gramEnd"/>
      <w:r w:rsidRPr="00592FD7">
        <w:rPr>
          <w:rFonts w:ascii="Arial" w:hAnsi="Arial" w:cs="Arial"/>
        </w:rPr>
        <w:t xml:space="preserve"> Шмыкова.</w:t>
      </w:r>
      <w:r w:rsidRPr="00592FD7">
        <w:rPr>
          <w:rFonts w:ascii="Arial" w:hAnsi="Arial" w:cs="Arial"/>
        </w:rPr>
        <w:br/>
      </w:r>
    </w:p>
    <w:p w14:paraId="0277F262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A517F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t>4. Настоящий Указ вступает в силу на следующий день после его официального опубликования.</w:t>
      </w:r>
      <w:r w:rsidRPr="00592FD7">
        <w:rPr>
          <w:rFonts w:ascii="Arial" w:hAnsi="Arial" w:cs="Arial"/>
        </w:rPr>
        <w:br/>
      </w:r>
    </w:p>
    <w:p w14:paraId="11356250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95421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t>5. Настоящий Указ опубликовать на "Официальном интернет-портале правовой информации Свердловской области" (www.pravo.gov66.ru).</w:t>
      </w:r>
      <w:r w:rsidRPr="00592FD7">
        <w:rPr>
          <w:rFonts w:ascii="Arial" w:hAnsi="Arial" w:cs="Arial"/>
        </w:rPr>
        <w:br/>
      </w:r>
    </w:p>
    <w:p w14:paraId="28ED5141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br/>
      </w:r>
      <w:r w:rsidRPr="00592FD7">
        <w:rPr>
          <w:rFonts w:ascii="Arial" w:hAnsi="Arial" w:cs="Arial"/>
        </w:rPr>
        <w:br/>
        <w:t>Губернатор</w:t>
      </w:r>
      <w:r w:rsidRPr="00592FD7">
        <w:rPr>
          <w:rFonts w:ascii="Arial" w:hAnsi="Arial" w:cs="Arial"/>
        </w:rPr>
        <w:br/>
        <w:t>Свердловской области</w:t>
      </w:r>
      <w:r w:rsidRPr="00592FD7">
        <w:rPr>
          <w:rFonts w:ascii="Arial" w:hAnsi="Arial" w:cs="Arial"/>
        </w:rPr>
        <w:br/>
        <w:t>Е.В.КУЙВАШЕВ</w:t>
      </w:r>
    </w:p>
    <w:p w14:paraId="3352E73B" w14:textId="77777777" w:rsidR="00592FD7" w:rsidRPr="00592FD7" w:rsidRDefault="00592FD7" w:rsidP="00592FD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92FD7">
        <w:rPr>
          <w:rFonts w:ascii="Arial" w:hAnsi="Arial" w:cs="Arial"/>
        </w:rPr>
        <w:br/>
        <w:t>г. Екатеринбург</w:t>
      </w:r>
      <w:r w:rsidRPr="00592FD7">
        <w:rPr>
          <w:rFonts w:ascii="Arial" w:hAnsi="Arial" w:cs="Arial"/>
        </w:rPr>
        <w:br/>
      </w:r>
      <w:r w:rsidRPr="00592FD7">
        <w:rPr>
          <w:rFonts w:ascii="Arial" w:hAnsi="Arial" w:cs="Arial"/>
        </w:rPr>
        <w:lastRenderedPageBreak/>
        <w:t>1 октября 2021 года</w:t>
      </w:r>
      <w:r w:rsidRPr="00592FD7">
        <w:rPr>
          <w:rFonts w:ascii="Arial" w:hAnsi="Arial" w:cs="Arial"/>
        </w:rPr>
        <w:br/>
        <w:t>N 579-УГ</w:t>
      </w:r>
    </w:p>
    <w:p w14:paraId="0E7D9A41" w14:textId="77777777" w:rsidR="00592FD7" w:rsidRPr="00592FD7" w:rsidRDefault="00592FD7" w:rsidP="00592FD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92FD7">
        <w:rPr>
          <w:rFonts w:ascii="Arial" w:hAnsi="Arial" w:cs="Arial"/>
          <w:sz w:val="24"/>
          <w:szCs w:val="24"/>
        </w:rPr>
        <w:br/>
      </w:r>
      <w:r w:rsidRPr="00592FD7">
        <w:rPr>
          <w:rFonts w:ascii="Arial" w:hAnsi="Arial" w:cs="Arial"/>
          <w:sz w:val="24"/>
          <w:szCs w:val="24"/>
        </w:rPr>
        <w:br/>
        <w:t>Утверждена</w:t>
      </w:r>
      <w:r w:rsidRPr="00592FD7">
        <w:rPr>
          <w:rFonts w:ascii="Arial" w:hAnsi="Arial" w:cs="Arial"/>
          <w:sz w:val="24"/>
          <w:szCs w:val="24"/>
        </w:rPr>
        <w:br/>
        <w:t>Указом Губернатора</w:t>
      </w:r>
      <w:r w:rsidRPr="00592FD7">
        <w:rPr>
          <w:rFonts w:ascii="Arial" w:hAnsi="Arial" w:cs="Arial"/>
          <w:sz w:val="24"/>
          <w:szCs w:val="24"/>
        </w:rPr>
        <w:br/>
        <w:t>Свердловской области</w:t>
      </w:r>
      <w:r w:rsidRPr="00592FD7">
        <w:rPr>
          <w:rFonts w:ascii="Arial" w:hAnsi="Arial" w:cs="Arial"/>
          <w:sz w:val="24"/>
          <w:szCs w:val="24"/>
        </w:rPr>
        <w:br/>
        <w:t>от 1 октября 2021 г. N 579-УГ</w:t>
      </w:r>
    </w:p>
    <w:p w14:paraId="03935E99" w14:textId="77777777" w:rsidR="00592FD7" w:rsidRPr="00592FD7" w:rsidRDefault="00592FD7" w:rsidP="00592FD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92FD7">
        <w:rPr>
          <w:rFonts w:ascii="Arial" w:hAnsi="Arial" w:cs="Arial"/>
          <w:b/>
          <w:bCs/>
        </w:rPr>
        <w:br/>
      </w:r>
      <w:r w:rsidRPr="00592FD7">
        <w:rPr>
          <w:rFonts w:ascii="Arial" w:hAnsi="Arial" w:cs="Arial"/>
          <w:b/>
          <w:bCs/>
        </w:rPr>
        <w:br/>
        <w:t>СТРУКТУРА МИНИСТЕРСТВА ПРИРОДНЫХ РЕСУРСОВ И ЭКОЛОГИИ СВЕРДЛОВСКОЙ ОБЛАСТИ</w:t>
      </w:r>
    </w:p>
    <w:p w14:paraId="47A0C2C9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br/>
        <w:t>                                              ┌═══════════════════‰         ┌═════════════‰</w:t>
      </w:r>
    </w:p>
    <w:p w14:paraId="7D5D837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                                             │ Советник Министра ├═════════┤   Министр   │ </w:t>
      </w:r>
    </w:p>
    <w:p w14:paraId="078A56E3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                                             └═══════════════════…         └═══════┬═════…</w:t>
      </w:r>
    </w:p>
    <w:p w14:paraId="6133FB55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                  ┌═══════════════════════════┬═════════════════════┬══════════════┴══════════════┬════════════════════‰</w:t>
      </w:r>
    </w:p>
    <w:p w14:paraId="223DE6EA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┌═════════════════┴════════════════‰ ┌════════┴════════‰┌═══════════┴══════════‰ ┌════════════════┴══════════════════‰ │ </w:t>
      </w:r>
    </w:p>
    <w:p w14:paraId="3BD05C3A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│        Заместитель Министра      │ │   Заместитель   ││Заместитель Министра -│ │       Заместитель Министра        │ │ </w:t>
      </w:r>
    </w:p>
    <w:p w14:paraId="436EDFE8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│                                  │ │     Министра    ││ директор департамента│ │                                   │ │ </w:t>
      </w:r>
    </w:p>
    <w:p w14:paraId="0F90A206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 └═════════════════┬════════════════… └═┬═══════════════…└════════┬═════════════… └════════════════┬══════════════════… │ </w:t>
      </w:r>
    </w:p>
    <w:p w14:paraId="3AA47262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┌════════════════‰ │ ┌════════════════‰ │ ┌═════════════‰┌════════┴═════════‰   ┌════════════════‰ │ ┌════════════════‰ │ ┌═══════════════‰</w:t>
      </w:r>
    </w:p>
    <w:p w14:paraId="51C4E7E7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  Отдел     │ │ │      Отдел     │ │ │ Отдел водных││    Департамент   ├═‰ │Отдел бюджетного│ │ │Административно-│ │ │     Отдел     │ </w:t>
      </w:r>
    </w:p>
    <w:p w14:paraId="0A015BA4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92FD7">
        <w:rPr>
          <w:rFonts w:ascii="Courier New" w:hAnsi="Courier New" w:cs="Courier New"/>
          <w:spacing w:val="-18"/>
        </w:rPr>
        <w:t>│  регионального</w:t>
      </w:r>
      <w:proofErr w:type="gramEnd"/>
      <w:r w:rsidRPr="00592FD7">
        <w:rPr>
          <w:rFonts w:ascii="Courier New" w:hAnsi="Courier New" w:cs="Courier New"/>
          <w:spacing w:val="-18"/>
        </w:rPr>
        <w:t xml:space="preserve"> │ │ │  федерального  │ ├═┤   ресурсов  ││ лесного хозяйства│ │ │     учета и    │ ├═┤  хозяйственный │ │ │государственной│ </w:t>
      </w:r>
    </w:p>
    <w:p w14:paraId="71256A6F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│государственного│ ├═┤государственного│ │ └═════════════…└══════════════════… │ │   отчетности   ├═┤ │      отдел     │ ├═</w:t>
      </w:r>
      <w:proofErr w:type="gramStart"/>
      <w:r w:rsidRPr="00592FD7">
        <w:rPr>
          <w:rFonts w:ascii="Courier New" w:hAnsi="Courier New" w:cs="Courier New"/>
          <w:spacing w:val="-18"/>
        </w:rPr>
        <w:t>┤  гражданской</w:t>
      </w:r>
      <w:proofErr w:type="gramEnd"/>
      <w:r w:rsidRPr="00592FD7">
        <w:rPr>
          <w:rFonts w:ascii="Courier New" w:hAnsi="Courier New" w:cs="Courier New"/>
          <w:spacing w:val="-18"/>
        </w:rPr>
        <w:t xml:space="preserve">  │ </w:t>
      </w:r>
    </w:p>
    <w:p w14:paraId="43710595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контроля    ├═┤ │лесного контроля│ │ ┌═════════════‰┌══════════════════‰ │ └════════════════… │ └════════════════… │ │    службы и   │ </w:t>
      </w:r>
    </w:p>
    <w:p w14:paraId="61EFF646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</w:t>
      </w:r>
      <w:proofErr w:type="gramStart"/>
      <w:r w:rsidRPr="00592FD7">
        <w:rPr>
          <w:rFonts w:ascii="Courier New" w:hAnsi="Courier New" w:cs="Courier New"/>
          <w:spacing w:val="-18"/>
        </w:rPr>
        <w:t>   (</w:t>
      </w:r>
      <w:proofErr w:type="gramEnd"/>
      <w:r w:rsidRPr="00592FD7">
        <w:rPr>
          <w:rFonts w:ascii="Courier New" w:hAnsi="Courier New" w:cs="Courier New"/>
          <w:spacing w:val="-18"/>
        </w:rPr>
        <w:t xml:space="preserve">надзора)   │ │ │    (надзора)   │ │ │    Отдел    ││  Отдел охраны и  │ │ ┌════════════════‰ │ ┌════════════════‰ │ │кадровой работы│ </w:t>
      </w:r>
    </w:p>
    <w:p w14:paraId="4DC7D0C4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└════════════════… │ └════════════════… ├═┤ минеральных ││   защиты лесов   ├═┤ │      Отдел     │ │ │      Отдел     │ │ └═══════════════…</w:t>
      </w:r>
    </w:p>
    <w:p w14:paraId="05A0DA48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┌════════════════‰ │ ┌════════════════‰ │ │   </w:t>
      </w:r>
      <w:proofErr w:type="gramStart"/>
      <w:r w:rsidRPr="00592FD7">
        <w:rPr>
          <w:rFonts w:ascii="Courier New" w:hAnsi="Courier New" w:cs="Courier New"/>
          <w:spacing w:val="-18"/>
        </w:rPr>
        <w:t>ресурсов  │</w:t>
      </w:r>
      <w:proofErr w:type="gramEnd"/>
      <w:r w:rsidRPr="00592FD7">
        <w:rPr>
          <w:rFonts w:ascii="Courier New" w:hAnsi="Courier New" w:cs="Courier New"/>
          <w:spacing w:val="-18"/>
        </w:rPr>
        <w:t>└══════════════════… │ │ финансирования │ │ │ организационно-│ │ ┌═══════════════‰</w:t>
      </w:r>
    </w:p>
    <w:p w14:paraId="06E29EE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lastRenderedPageBreak/>
        <w:t>│      Отдел     │ │ │      Отдел     │ │ └═════════════…┌══════════════════‰ │ │ природоохранных│ ├═</w:t>
      </w:r>
      <w:proofErr w:type="gramStart"/>
      <w:r w:rsidRPr="00592FD7">
        <w:rPr>
          <w:rFonts w:ascii="Courier New" w:hAnsi="Courier New" w:cs="Courier New"/>
          <w:spacing w:val="-18"/>
        </w:rPr>
        <w:t>┤  технического</w:t>
      </w:r>
      <w:proofErr w:type="gramEnd"/>
      <w:r w:rsidRPr="00592FD7">
        <w:rPr>
          <w:rFonts w:ascii="Courier New" w:hAnsi="Courier New" w:cs="Courier New"/>
          <w:spacing w:val="-18"/>
        </w:rPr>
        <w:t xml:space="preserve">  │ │ │  Юридический  │ </w:t>
      </w:r>
    </w:p>
    <w:p w14:paraId="3EF7A85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92FD7">
        <w:rPr>
          <w:rFonts w:ascii="Courier New" w:hAnsi="Courier New" w:cs="Courier New"/>
          <w:spacing w:val="-18"/>
        </w:rPr>
        <w:t>│  регионального</w:t>
      </w:r>
      <w:proofErr w:type="gramEnd"/>
      <w:r w:rsidRPr="00592FD7">
        <w:rPr>
          <w:rFonts w:ascii="Courier New" w:hAnsi="Courier New" w:cs="Courier New"/>
          <w:spacing w:val="-18"/>
        </w:rPr>
        <w:t xml:space="preserve"> │ │ │  федерального  │ │ ┌═════════════‰│ Отдел организации│ │ │   мероприятий  ├═┤ │ сопровождения и│ ├═┤     отдел     │ </w:t>
      </w:r>
    </w:p>
    <w:p w14:paraId="3E02CF74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│государственного│ │ │государственного│ │ │    Отдел    ││ лесопользования, │ │ └════════════════… │ │   </w:t>
      </w:r>
      <w:proofErr w:type="gramStart"/>
      <w:r w:rsidRPr="00592FD7">
        <w:rPr>
          <w:rFonts w:ascii="Courier New" w:hAnsi="Courier New" w:cs="Courier New"/>
          <w:spacing w:val="-18"/>
        </w:rPr>
        <w:t>обеспечения  │</w:t>
      </w:r>
      <w:proofErr w:type="gramEnd"/>
      <w:r w:rsidRPr="00592FD7">
        <w:rPr>
          <w:rFonts w:ascii="Courier New" w:hAnsi="Courier New" w:cs="Courier New"/>
          <w:spacing w:val="-18"/>
        </w:rPr>
        <w:t> │ └═══════════════…</w:t>
      </w:r>
    </w:p>
    <w:p w14:paraId="0CDD5C8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контроля    │ │ │лесного контроля│ │ │экологической││лесовосстановления│ │ ┌════════════════‰ │ └════════════════… │ ┌═══════════════‰</w:t>
      </w:r>
    </w:p>
    <w:p w14:paraId="233444AC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</w:t>
      </w:r>
      <w:proofErr w:type="gramStart"/>
      <w:r w:rsidRPr="00592FD7">
        <w:rPr>
          <w:rFonts w:ascii="Courier New" w:hAnsi="Courier New" w:cs="Courier New"/>
          <w:spacing w:val="-18"/>
        </w:rPr>
        <w:t>   (</w:t>
      </w:r>
      <w:proofErr w:type="gramEnd"/>
      <w:r w:rsidRPr="00592FD7">
        <w:rPr>
          <w:rFonts w:ascii="Courier New" w:hAnsi="Courier New" w:cs="Courier New"/>
          <w:spacing w:val="-18"/>
        </w:rPr>
        <w:t>надзора)   │ ├═┤    (надзора)   │ │ │ безопасности││ и государственной│ │ │      Отдел     │ │                    │ │     Отдел     │ </w:t>
      </w:r>
    </w:p>
    <w:p w14:paraId="273B3DD9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по Западному и ├═┤ │ по Западному и │ ├═┤ и экспертизы││    экспертизы    ├═┤ │   </w:t>
      </w:r>
      <w:proofErr w:type="gramStart"/>
      <w:r w:rsidRPr="00592FD7">
        <w:rPr>
          <w:rFonts w:ascii="Courier New" w:hAnsi="Courier New" w:cs="Courier New"/>
          <w:spacing w:val="-18"/>
        </w:rPr>
        <w:t>организации  │</w:t>
      </w:r>
      <w:proofErr w:type="gramEnd"/>
      <w:r w:rsidRPr="00592FD7">
        <w:rPr>
          <w:rFonts w:ascii="Courier New" w:hAnsi="Courier New" w:cs="Courier New"/>
          <w:spacing w:val="-18"/>
        </w:rPr>
        <w:t xml:space="preserve"> │                    │ │ информационно-│ </w:t>
      </w:r>
    </w:p>
    <w:p w14:paraId="26C06CA0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Горнозаводскому│ │ │     Южному     │ │ │   </w:t>
      </w:r>
      <w:proofErr w:type="gramStart"/>
      <w:r w:rsidRPr="00592FD7">
        <w:rPr>
          <w:rFonts w:ascii="Courier New" w:hAnsi="Courier New" w:cs="Courier New"/>
          <w:spacing w:val="-18"/>
        </w:rPr>
        <w:t>объектов  │</w:t>
      </w:r>
      <w:proofErr w:type="gramEnd"/>
      <w:r w:rsidRPr="00592FD7">
        <w:rPr>
          <w:rFonts w:ascii="Courier New" w:hAnsi="Courier New" w:cs="Courier New"/>
          <w:spacing w:val="-18"/>
        </w:rPr>
        <w:t>│ проектов освоения│ │ │  деятельности  ├═…                    │ │ аналитической │ </w:t>
      </w:r>
    </w:p>
    <w:p w14:paraId="3F13F1D8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управленческим │ │ │ управленческим │ │ │регионального││       лесов      │ │ │подведомственных│                      └═┤    работы и   │ </w:t>
      </w:r>
    </w:p>
    <w:p w14:paraId="7B31BC63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 округам    │ │ │     округам    │ │ │    уровня   │└══════════════════… │ </w:t>
      </w:r>
      <w:proofErr w:type="gramStart"/>
      <w:r w:rsidRPr="00592FD7">
        <w:rPr>
          <w:rFonts w:ascii="Courier New" w:hAnsi="Courier New" w:cs="Courier New"/>
          <w:spacing w:val="-18"/>
        </w:rPr>
        <w:t>│  учреждений</w:t>
      </w:r>
      <w:proofErr w:type="gramEnd"/>
      <w:r w:rsidRPr="00592FD7">
        <w:rPr>
          <w:rFonts w:ascii="Courier New" w:hAnsi="Courier New" w:cs="Courier New"/>
          <w:spacing w:val="-18"/>
        </w:rPr>
        <w:t xml:space="preserve"> и  │                        │   проектной   │ </w:t>
      </w:r>
    </w:p>
    <w:p w14:paraId="3E1528C3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└════════════════… │ └════════════════… │ └═════════════…┌══════════════════‰ │ │   </w:t>
      </w:r>
      <w:proofErr w:type="gramStart"/>
      <w:r w:rsidRPr="00592FD7">
        <w:rPr>
          <w:rFonts w:ascii="Courier New" w:hAnsi="Courier New" w:cs="Courier New"/>
          <w:spacing w:val="-18"/>
        </w:rPr>
        <w:t>финансового  │</w:t>
      </w:r>
      <w:proofErr w:type="gramEnd"/>
      <w:r w:rsidRPr="00592FD7">
        <w:rPr>
          <w:rFonts w:ascii="Courier New" w:hAnsi="Courier New" w:cs="Courier New"/>
          <w:spacing w:val="-18"/>
        </w:rPr>
        <w:t>                        │  деятельности │ </w:t>
      </w:r>
    </w:p>
    <w:p w14:paraId="4CC991F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┌════════════════‰ │ ┌════════════════‰ │ ┌═════════════‰│Отдел учета земель│ │ │     аудита     │                        └═══════════════…</w:t>
      </w:r>
    </w:p>
    <w:p w14:paraId="6BF265E2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 xml:space="preserve">│      Отдел     │ │ │      Отдел     │ │ │ Отдел особо ││   и </w:t>
      </w:r>
      <w:proofErr w:type="gramStart"/>
      <w:r w:rsidRPr="00592FD7">
        <w:rPr>
          <w:rFonts w:ascii="Courier New" w:hAnsi="Courier New" w:cs="Courier New"/>
          <w:spacing w:val="-18"/>
        </w:rPr>
        <w:t>организации  │</w:t>
      </w:r>
      <w:proofErr w:type="gramEnd"/>
      <w:r w:rsidRPr="00592FD7">
        <w:rPr>
          <w:rFonts w:ascii="Courier New" w:hAnsi="Courier New" w:cs="Courier New"/>
          <w:spacing w:val="-18"/>
        </w:rPr>
        <w:t> │ └════════════════…</w:t>
      </w:r>
    </w:p>
    <w:p w14:paraId="4D3B7A2C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92FD7">
        <w:rPr>
          <w:rFonts w:ascii="Courier New" w:hAnsi="Courier New" w:cs="Courier New"/>
          <w:spacing w:val="-18"/>
        </w:rPr>
        <w:t>│  регионального</w:t>
      </w:r>
      <w:proofErr w:type="gramEnd"/>
      <w:r w:rsidRPr="00592FD7">
        <w:rPr>
          <w:rFonts w:ascii="Courier New" w:hAnsi="Courier New" w:cs="Courier New"/>
          <w:spacing w:val="-18"/>
        </w:rPr>
        <w:t xml:space="preserve"> │ │ │  федерального  │ └═┤  охраняемых ││   использования  ├═┤ </w:t>
      </w:r>
    </w:p>
    <w:p w14:paraId="7DCAD98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│государственного│ │ │государственного│   │ территорий и││       лесов      │ │ </w:t>
      </w:r>
    </w:p>
    <w:p w14:paraId="6A08E1D1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контроля    │ │ │лесного контроля│   │   </w:t>
      </w:r>
      <w:proofErr w:type="gramStart"/>
      <w:r w:rsidRPr="00592FD7">
        <w:rPr>
          <w:rFonts w:ascii="Courier New" w:hAnsi="Courier New" w:cs="Courier New"/>
          <w:spacing w:val="-18"/>
        </w:rPr>
        <w:t>объектов  │</w:t>
      </w:r>
      <w:proofErr w:type="gramEnd"/>
      <w:r w:rsidRPr="00592FD7">
        <w:rPr>
          <w:rFonts w:ascii="Courier New" w:hAnsi="Courier New" w:cs="Courier New"/>
          <w:spacing w:val="-18"/>
        </w:rPr>
        <w:t>└══════════════════… │ </w:t>
      </w:r>
    </w:p>
    <w:p w14:paraId="71CC08D5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</w:t>
      </w:r>
      <w:proofErr w:type="gramStart"/>
      <w:r w:rsidRPr="00592FD7">
        <w:rPr>
          <w:rFonts w:ascii="Courier New" w:hAnsi="Courier New" w:cs="Courier New"/>
          <w:spacing w:val="-18"/>
        </w:rPr>
        <w:t>   (</w:t>
      </w:r>
      <w:proofErr w:type="gramEnd"/>
      <w:r w:rsidRPr="00592FD7">
        <w:rPr>
          <w:rFonts w:ascii="Courier New" w:hAnsi="Courier New" w:cs="Courier New"/>
          <w:spacing w:val="-18"/>
        </w:rPr>
        <w:t>надзора)   │ ├═┤    (надзора)   │   └═════════════…┌══════════════════‰ │ </w:t>
      </w:r>
    </w:p>
    <w:p w14:paraId="3B7BC186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 xml:space="preserve">│   по Южному </w:t>
      </w:r>
      <w:proofErr w:type="gramStart"/>
      <w:r w:rsidRPr="00592FD7">
        <w:rPr>
          <w:rFonts w:ascii="Courier New" w:hAnsi="Courier New" w:cs="Courier New"/>
          <w:spacing w:val="-18"/>
        </w:rPr>
        <w:t>и  ├</w:t>
      </w:r>
      <w:proofErr w:type="gramEnd"/>
      <w:r w:rsidRPr="00592FD7">
        <w:rPr>
          <w:rFonts w:ascii="Courier New" w:hAnsi="Courier New" w:cs="Courier New"/>
          <w:spacing w:val="-18"/>
        </w:rPr>
        <w:t>═┤ │  по Восточному │                  │       Отдел      │ │ </w:t>
      </w:r>
    </w:p>
    <w:p w14:paraId="15BC0C1F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Восточному   │ │ │ управленческому│                  │ администрирования├═…</w:t>
      </w:r>
    </w:p>
    <w:p w14:paraId="6A29BDF4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управленческим │ │ │     округу     │                  │      доходов     │ </w:t>
      </w:r>
    </w:p>
    <w:p w14:paraId="5E69186C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 округам    │ │ └════════════════…                  └══════════════════…</w:t>
      </w:r>
    </w:p>
    <w:p w14:paraId="00DADED3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└════════════════… │ ┌════════════════‰</w:t>
      </w:r>
    </w:p>
    <w:p w14:paraId="67A2F43B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┌════════════════‰ │ │      Отдел     │ </w:t>
      </w:r>
    </w:p>
    <w:p w14:paraId="71806262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  Отдел     │ │ </w:t>
      </w:r>
      <w:proofErr w:type="gramStart"/>
      <w:r w:rsidRPr="00592FD7">
        <w:rPr>
          <w:rFonts w:ascii="Courier New" w:hAnsi="Courier New" w:cs="Courier New"/>
          <w:spacing w:val="-18"/>
        </w:rPr>
        <w:t>│  федерального</w:t>
      </w:r>
      <w:proofErr w:type="gramEnd"/>
      <w:r w:rsidRPr="00592FD7">
        <w:rPr>
          <w:rFonts w:ascii="Courier New" w:hAnsi="Courier New" w:cs="Courier New"/>
          <w:spacing w:val="-18"/>
        </w:rPr>
        <w:t xml:space="preserve">  │ </w:t>
      </w:r>
    </w:p>
    <w:p w14:paraId="654B44EE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92FD7">
        <w:rPr>
          <w:rFonts w:ascii="Courier New" w:hAnsi="Courier New" w:cs="Courier New"/>
          <w:spacing w:val="-18"/>
        </w:rPr>
        <w:t>│  регионального</w:t>
      </w:r>
      <w:proofErr w:type="gramEnd"/>
      <w:r w:rsidRPr="00592FD7">
        <w:rPr>
          <w:rFonts w:ascii="Courier New" w:hAnsi="Courier New" w:cs="Courier New"/>
          <w:spacing w:val="-18"/>
        </w:rPr>
        <w:t xml:space="preserve"> │ │ │государственного│ </w:t>
      </w:r>
    </w:p>
    <w:p w14:paraId="13A05E11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 xml:space="preserve">│государственного│ ├═┤лесного контроля│ </w:t>
      </w:r>
    </w:p>
    <w:p w14:paraId="0A457278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контроля    ├═… │ </w:t>
      </w:r>
      <w:proofErr w:type="gramStart"/>
      <w:r w:rsidRPr="00592FD7">
        <w:rPr>
          <w:rFonts w:ascii="Courier New" w:hAnsi="Courier New" w:cs="Courier New"/>
          <w:spacing w:val="-18"/>
        </w:rPr>
        <w:t>   (</w:t>
      </w:r>
      <w:proofErr w:type="gramEnd"/>
      <w:r w:rsidRPr="00592FD7">
        <w:rPr>
          <w:rFonts w:ascii="Courier New" w:hAnsi="Courier New" w:cs="Courier New"/>
          <w:spacing w:val="-18"/>
        </w:rPr>
        <w:t>надзора)   │ </w:t>
      </w:r>
    </w:p>
    <w:p w14:paraId="2545133A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</w:t>
      </w:r>
      <w:proofErr w:type="gramStart"/>
      <w:r w:rsidRPr="00592FD7">
        <w:rPr>
          <w:rFonts w:ascii="Courier New" w:hAnsi="Courier New" w:cs="Courier New"/>
          <w:spacing w:val="-18"/>
        </w:rPr>
        <w:t>   (</w:t>
      </w:r>
      <w:proofErr w:type="gramEnd"/>
      <w:r w:rsidRPr="00592FD7">
        <w:rPr>
          <w:rFonts w:ascii="Courier New" w:hAnsi="Courier New" w:cs="Courier New"/>
          <w:spacing w:val="-18"/>
        </w:rPr>
        <w:t>надзора)   │   │ по Северному и │ </w:t>
      </w:r>
    </w:p>
    <w:p w14:paraId="65FF634C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lastRenderedPageBreak/>
        <w:t xml:space="preserve">│   по Северному │   │ Горнозаводскому│ </w:t>
      </w:r>
    </w:p>
    <w:p w14:paraId="1191428A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управленческому│   │ управленческим │ </w:t>
      </w:r>
    </w:p>
    <w:p w14:paraId="0CB25924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│     округу     │   │     округам    │ </w:t>
      </w:r>
    </w:p>
    <w:p w14:paraId="3112659D" w14:textId="77777777" w:rsidR="00592FD7" w:rsidRPr="00592FD7" w:rsidRDefault="00592FD7" w:rsidP="00592FD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92FD7">
        <w:rPr>
          <w:rFonts w:ascii="Courier New" w:hAnsi="Courier New" w:cs="Courier New"/>
          <w:spacing w:val="-18"/>
        </w:rPr>
        <w:t>└════════════════…   └════════════════…</w:t>
      </w:r>
    </w:p>
    <w:p w14:paraId="29D0FFF8" w14:textId="77777777" w:rsidR="00592FD7" w:rsidRPr="00592FD7" w:rsidRDefault="00592FD7" w:rsidP="00592FD7"/>
    <w:p w14:paraId="133D4A8E" w14:textId="77777777" w:rsidR="00A7322F" w:rsidRPr="00592FD7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92FD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92F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92F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92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592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592F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