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C1D00EC" w14:textId="77777777" w:rsidR="005E3386" w:rsidRPr="005E3386" w:rsidRDefault="005E3386" w:rsidP="005E3386">
      <w:pPr>
        <w:spacing w:after="240" w:line="240" w:lineRule="auto"/>
        <w:jc w:val="center"/>
        <w:textAlignment w:val="baseline"/>
        <w:outlineLvl w:val="1"/>
        <w:rPr>
          <w:rFonts w:ascii="Arial" w:eastAsia="Times New Roman" w:hAnsi="Arial" w:cs="Arial"/>
          <w:b/>
          <w:bCs/>
          <w:sz w:val="24"/>
          <w:szCs w:val="24"/>
          <w:lang w:eastAsia="ru-RU"/>
        </w:rPr>
      </w:pPr>
      <w:r w:rsidRPr="005E3386">
        <w:rPr>
          <w:rFonts w:ascii="Arial" w:eastAsia="Times New Roman" w:hAnsi="Arial" w:cs="Arial"/>
          <w:b/>
          <w:bCs/>
          <w:sz w:val="24"/>
          <w:szCs w:val="24"/>
          <w:lang w:eastAsia="ru-RU"/>
        </w:rPr>
        <w:t>АДМИНИСТРАЦИЯ СМОЛЕНСКОЙ ОБЛАСТИ</w:t>
      </w:r>
      <w:r w:rsidRPr="005E3386">
        <w:rPr>
          <w:rFonts w:ascii="Arial" w:eastAsia="Times New Roman" w:hAnsi="Arial" w:cs="Arial"/>
          <w:b/>
          <w:bCs/>
          <w:sz w:val="24"/>
          <w:szCs w:val="24"/>
          <w:lang w:eastAsia="ru-RU"/>
        </w:rPr>
        <w:br/>
      </w:r>
      <w:r w:rsidRPr="005E3386">
        <w:rPr>
          <w:rFonts w:ascii="Arial" w:eastAsia="Times New Roman" w:hAnsi="Arial" w:cs="Arial"/>
          <w:b/>
          <w:bCs/>
          <w:sz w:val="24"/>
          <w:szCs w:val="24"/>
          <w:lang w:eastAsia="ru-RU"/>
        </w:rPr>
        <w:br/>
        <w:t>ПОСТАНОВЛЕНИЕ</w:t>
      </w:r>
      <w:r w:rsidRPr="005E3386">
        <w:rPr>
          <w:rFonts w:ascii="Arial" w:eastAsia="Times New Roman" w:hAnsi="Arial" w:cs="Arial"/>
          <w:b/>
          <w:bCs/>
          <w:sz w:val="24"/>
          <w:szCs w:val="24"/>
          <w:lang w:eastAsia="ru-RU"/>
        </w:rPr>
        <w:br/>
      </w:r>
      <w:r w:rsidRPr="005E3386">
        <w:rPr>
          <w:rFonts w:ascii="Arial" w:eastAsia="Times New Roman" w:hAnsi="Arial" w:cs="Arial"/>
          <w:b/>
          <w:bCs/>
          <w:sz w:val="24"/>
          <w:szCs w:val="24"/>
          <w:lang w:eastAsia="ru-RU"/>
        </w:rPr>
        <w:br/>
        <w:t>от 31 декабря 2019 года N 857</w:t>
      </w:r>
      <w:r w:rsidRPr="005E3386">
        <w:rPr>
          <w:rFonts w:ascii="Arial" w:eastAsia="Times New Roman" w:hAnsi="Arial" w:cs="Arial"/>
          <w:b/>
          <w:bCs/>
          <w:sz w:val="24"/>
          <w:szCs w:val="24"/>
          <w:lang w:eastAsia="ru-RU"/>
        </w:rPr>
        <w:br/>
      </w:r>
      <w:r w:rsidRPr="005E3386">
        <w:rPr>
          <w:rFonts w:ascii="Arial" w:eastAsia="Times New Roman" w:hAnsi="Arial" w:cs="Arial"/>
          <w:b/>
          <w:bCs/>
          <w:sz w:val="24"/>
          <w:szCs w:val="24"/>
          <w:lang w:eastAsia="ru-RU"/>
        </w:rPr>
        <w:br/>
      </w:r>
      <w:r w:rsidRPr="005E3386">
        <w:rPr>
          <w:rFonts w:ascii="Arial" w:eastAsia="Times New Roman" w:hAnsi="Arial" w:cs="Arial"/>
          <w:b/>
          <w:bCs/>
          <w:sz w:val="24"/>
          <w:szCs w:val="24"/>
          <w:lang w:eastAsia="ru-RU"/>
        </w:rPr>
        <w:br/>
        <w:t>Об утверждении Порядка предоставления на территории Смоленской области участков недр местного значения в пользование для геологического изучения общераспространенных полезных ископаемых, разведки и добычи общераспространенных полезных ископаемых, а также в целях, не связанных с добычей полезных ископаемых</w:t>
      </w:r>
    </w:p>
    <w:p w14:paraId="3FB92F68"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br/>
      </w:r>
    </w:p>
    <w:p w14:paraId="3E5C822C"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В соответствии с пунктом 6 статьи 10.1 Закона Российской Федерации "О недрах", пунктом 3 статьи 3 областного закона "О разграничении полномочий органов государственной власти Смоленской области в сфере регулирования отношений недропользования на территории Смоленской области" Администрация Смоленской области постановляет:</w:t>
      </w:r>
      <w:r w:rsidRPr="005E3386">
        <w:rPr>
          <w:rFonts w:ascii="Arial" w:eastAsia="Times New Roman" w:hAnsi="Arial" w:cs="Arial"/>
          <w:sz w:val="24"/>
          <w:szCs w:val="24"/>
          <w:lang w:eastAsia="ru-RU"/>
        </w:rPr>
        <w:br/>
      </w:r>
    </w:p>
    <w:p w14:paraId="7DFAA035"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12E1035F"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1. Утвердить прилагаемый Порядок предоставления на территории Смоленской области участков недр местного значения в пользование для геологического изучения общераспространенных полезных ископаемых, разведки и добычи общераспространенных полезных ископаемых, а также в целях, не связанных с добычей полезных ископаемых.</w:t>
      </w:r>
      <w:r w:rsidRPr="005E3386">
        <w:rPr>
          <w:rFonts w:ascii="Arial" w:eastAsia="Times New Roman" w:hAnsi="Arial" w:cs="Arial"/>
          <w:sz w:val="24"/>
          <w:szCs w:val="24"/>
          <w:lang w:eastAsia="ru-RU"/>
        </w:rPr>
        <w:br/>
      </w:r>
    </w:p>
    <w:p w14:paraId="5D4B1F90"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2606BF2A"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2. Признать утратившими силу:</w:t>
      </w:r>
      <w:r w:rsidRPr="005E3386">
        <w:rPr>
          <w:rFonts w:ascii="Arial" w:eastAsia="Times New Roman" w:hAnsi="Arial" w:cs="Arial"/>
          <w:sz w:val="24"/>
          <w:szCs w:val="24"/>
          <w:lang w:eastAsia="ru-RU"/>
        </w:rPr>
        <w:br/>
      </w:r>
    </w:p>
    <w:p w14:paraId="6BE07EA7"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1E67C90D"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 постановление Администрации Смоленской области от 28.08.2008 N 463 "Об утверждении Порядка предоставления недр для разработки месторождений общераспространенных полезных ископаемых на территории Смоленской области";</w:t>
      </w:r>
      <w:r w:rsidRPr="005E3386">
        <w:rPr>
          <w:rFonts w:ascii="Arial" w:eastAsia="Times New Roman" w:hAnsi="Arial" w:cs="Arial"/>
          <w:sz w:val="24"/>
          <w:szCs w:val="24"/>
          <w:lang w:eastAsia="ru-RU"/>
        </w:rPr>
        <w:br/>
      </w:r>
    </w:p>
    <w:p w14:paraId="0E98BF48"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14EEF28B"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 постановление Администрации Смоленской области от 15.04.2009 N 203 "О внесении изменений в Порядок предоставления недр для разработки общераспространенных полезных ископаемых на территории Смоленской области";</w:t>
      </w:r>
      <w:r w:rsidRPr="005E3386">
        <w:rPr>
          <w:rFonts w:ascii="Arial" w:eastAsia="Times New Roman" w:hAnsi="Arial" w:cs="Arial"/>
          <w:sz w:val="24"/>
          <w:szCs w:val="24"/>
          <w:lang w:eastAsia="ru-RU"/>
        </w:rPr>
        <w:br/>
      </w:r>
    </w:p>
    <w:p w14:paraId="2DDB799E"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57D561F0"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 постановление Администрации Смоленской области от 01.06.2009 N 307 "О внесении изменений в Порядок предоставления недр для разработки месторождений общераспространенных полезных ископаемых на территории Смоленской области";</w:t>
      </w:r>
      <w:r w:rsidRPr="005E3386">
        <w:rPr>
          <w:rFonts w:ascii="Arial" w:eastAsia="Times New Roman" w:hAnsi="Arial" w:cs="Arial"/>
          <w:sz w:val="24"/>
          <w:szCs w:val="24"/>
          <w:lang w:eastAsia="ru-RU"/>
        </w:rPr>
        <w:br/>
      </w:r>
    </w:p>
    <w:p w14:paraId="301B0F3A"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1923F226"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 xml:space="preserve">- постановление Администрации Смоленской области от 22.04.2010 N 197 "О внесении изменения в Порядок предоставления недр для разработки </w:t>
      </w:r>
      <w:r w:rsidRPr="005E3386">
        <w:rPr>
          <w:rFonts w:ascii="Arial" w:eastAsia="Times New Roman" w:hAnsi="Arial" w:cs="Arial"/>
          <w:sz w:val="24"/>
          <w:szCs w:val="24"/>
          <w:lang w:eastAsia="ru-RU"/>
        </w:rPr>
        <w:lastRenderedPageBreak/>
        <w:t>месторождений общераспространенных полезных ископаемых на территории Смоленской области";</w:t>
      </w:r>
      <w:r w:rsidRPr="005E3386">
        <w:rPr>
          <w:rFonts w:ascii="Arial" w:eastAsia="Times New Roman" w:hAnsi="Arial" w:cs="Arial"/>
          <w:sz w:val="24"/>
          <w:szCs w:val="24"/>
          <w:lang w:eastAsia="ru-RU"/>
        </w:rPr>
        <w:br/>
      </w:r>
    </w:p>
    <w:p w14:paraId="130D59A0"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0233FCFC"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 постановление Администрации Смоленской области от 08.09.2010 N 536 "О внесении изменений в Порядок предоставления недр для разработки месторождений общераспространенных полезных ископаемых на территории Смоленской области".</w:t>
      </w:r>
      <w:r w:rsidRPr="005E3386">
        <w:rPr>
          <w:rFonts w:ascii="Arial" w:eastAsia="Times New Roman" w:hAnsi="Arial" w:cs="Arial"/>
          <w:sz w:val="24"/>
          <w:szCs w:val="24"/>
          <w:lang w:eastAsia="ru-RU"/>
        </w:rPr>
        <w:br/>
      </w:r>
    </w:p>
    <w:p w14:paraId="1F7D0952" w14:textId="77777777" w:rsidR="005E3386" w:rsidRPr="005E3386" w:rsidRDefault="005E3386" w:rsidP="005E3386">
      <w:pPr>
        <w:spacing w:after="0" w:line="240" w:lineRule="auto"/>
        <w:jc w:val="right"/>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br/>
      </w:r>
      <w:r w:rsidRPr="005E3386">
        <w:rPr>
          <w:rFonts w:ascii="Arial" w:eastAsia="Times New Roman" w:hAnsi="Arial" w:cs="Arial"/>
          <w:sz w:val="24"/>
          <w:szCs w:val="24"/>
          <w:lang w:eastAsia="ru-RU"/>
        </w:rPr>
        <w:br/>
      </w:r>
      <w:proofErr w:type="spellStart"/>
      <w:r w:rsidRPr="005E3386">
        <w:rPr>
          <w:rFonts w:ascii="Arial" w:eastAsia="Times New Roman" w:hAnsi="Arial" w:cs="Arial"/>
          <w:sz w:val="24"/>
          <w:szCs w:val="24"/>
          <w:lang w:eastAsia="ru-RU"/>
        </w:rPr>
        <w:t>И.о</w:t>
      </w:r>
      <w:proofErr w:type="spellEnd"/>
      <w:r w:rsidRPr="005E3386">
        <w:rPr>
          <w:rFonts w:ascii="Arial" w:eastAsia="Times New Roman" w:hAnsi="Arial" w:cs="Arial"/>
          <w:sz w:val="24"/>
          <w:szCs w:val="24"/>
          <w:lang w:eastAsia="ru-RU"/>
        </w:rPr>
        <w:t>. Губернатора</w:t>
      </w:r>
      <w:r w:rsidRPr="005E3386">
        <w:rPr>
          <w:rFonts w:ascii="Arial" w:eastAsia="Times New Roman" w:hAnsi="Arial" w:cs="Arial"/>
          <w:sz w:val="24"/>
          <w:szCs w:val="24"/>
          <w:lang w:eastAsia="ru-RU"/>
        </w:rPr>
        <w:br/>
        <w:t>Смоленской области</w:t>
      </w:r>
      <w:r w:rsidRPr="005E3386">
        <w:rPr>
          <w:rFonts w:ascii="Arial" w:eastAsia="Times New Roman" w:hAnsi="Arial" w:cs="Arial"/>
          <w:sz w:val="24"/>
          <w:szCs w:val="24"/>
          <w:lang w:eastAsia="ru-RU"/>
        </w:rPr>
        <w:br/>
        <w:t>К.В.НИКОНОВ</w:t>
      </w:r>
    </w:p>
    <w:p w14:paraId="1ADB43FE" w14:textId="77777777" w:rsidR="005E3386" w:rsidRPr="005E3386" w:rsidRDefault="005E3386" w:rsidP="005E3386">
      <w:pPr>
        <w:spacing w:after="240" w:line="240" w:lineRule="auto"/>
        <w:jc w:val="right"/>
        <w:textAlignment w:val="baseline"/>
        <w:outlineLvl w:val="1"/>
        <w:rPr>
          <w:rFonts w:ascii="Arial" w:eastAsia="Times New Roman" w:hAnsi="Arial" w:cs="Arial"/>
          <w:b/>
          <w:bCs/>
          <w:sz w:val="24"/>
          <w:szCs w:val="24"/>
          <w:lang w:eastAsia="ru-RU"/>
        </w:rPr>
      </w:pPr>
      <w:r w:rsidRPr="005E3386">
        <w:rPr>
          <w:rFonts w:ascii="Arial" w:eastAsia="Times New Roman" w:hAnsi="Arial" w:cs="Arial"/>
          <w:b/>
          <w:bCs/>
          <w:sz w:val="24"/>
          <w:szCs w:val="24"/>
          <w:lang w:eastAsia="ru-RU"/>
        </w:rPr>
        <w:br/>
      </w:r>
      <w:r w:rsidRPr="005E3386">
        <w:rPr>
          <w:rFonts w:ascii="Arial" w:eastAsia="Times New Roman" w:hAnsi="Arial" w:cs="Arial"/>
          <w:b/>
          <w:bCs/>
          <w:sz w:val="24"/>
          <w:szCs w:val="24"/>
          <w:lang w:eastAsia="ru-RU"/>
        </w:rPr>
        <w:br/>
        <w:t>Утвержден</w:t>
      </w:r>
      <w:r w:rsidRPr="005E3386">
        <w:rPr>
          <w:rFonts w:ascii="Arial" w:eastAsia="Times New Roman" w:hAnsi="Arial" w:cs="Arial"/>
          <w:b/>
          <w:bCs/>
          <w:sz w:val="24"/>
          <w:szCs w:val="24"/>
          <w:lang w:eastAsia="ru-RU"/>
        </w:rPr>
        <w:br/>
        <w:t>постановлением</w:t>
      </w:r>
      <w:r w:rsidRPr="005E3386">
        <w:rPr>
          <w:rFonts w:ascii="Arial" w:eastAsia="Times New Roman" w:hAnsi="Arial" w:cs="Arial"/>
          <w:b/>
          <w:bCs/>
          <w:sz w:val="24"/>
          <w:szCs w:val="24"/>
          <w:lang w:eastAsia="ru-RU"/>
        </w:rPr>
        <w:br/>
        <w:t>Администрации</w:t>
      </w:r>
      <w:r w:rsidRPr="005E3386">
        <w:rPr>
          <w:rFonts w:ascii="Arial" w:eastAsia="Times New Roman" w:hAnsi="Arial" w:cs="Arial"/>
          <w:b/>
          <w:bCs/>
          <w:sz w:val="24"/>
          <w:szCs w:val="24"/>
          <w:lang w:eastAsia="ru-RU"/>
        </w:rPr>
        <w:br/>
        <w:t>Смоленской области</w:t>
      </w:r>
      <w:r w:rsidRPr="005E3386">
        <w:rPr>
          <w:rFonts w:ascii="Arial" w:eastAsia="Times New Roman" w:hAnsi="Arial" w:cs="Arial"/>
          <w:b/>
          <w:bCs/>
          <w:sz w:val="24"/>
          <w:szCs w:val="24"/>
          <w:lang w:eastAsia="ru-RU"/>
        </w:rPr>
        <w:br/>
        <w:t>от 31.12.2019 N 857</w:t>
      </w:r>
    </w:p>
    <w:p w14:paraId="68CC3067" w14:textId="77777777" w:rsidR="005E3386" w:rsidRPr="005E3386" w:rsidRDefault="005E3386" w:rsidP="005E3386">
      <w:pPr>
        <w:spacing w:after="240" w:line="240" w:lineRule="auto"/>
        <w:jc w:val="center"/>
        <w:textAlignment w:val="baseline"/>
        <w:rPr>
          <w:rFonts w:ascii="Arial" w:eastAsia="Times New Roman" w:hAnsi="Arial" w:cs="Arial"/>
          <w:b/>
          <w:bCs/>
          <w:sz w:val="24"/>
          <w:szCs w:val="24"/>
          <w:lang w:eastAsia="ru-RU"/>
        </w:rPr>
      </w:pPr>
      <w:r w:rsidRPr="005E3386">
        <w:rPr>
          <w:rFonts w:ascii="Arial" w:eastAsia="Times New Roman" w:hAnsi="Arial" w:cs="Arial"/>
          <w:b/>
          <w:bCs/>
          <w:sz w:val="24"/>
          <w:szCs w:val="24"/>
          <w:lang w:eastAsia="ru-RU"/>
        </w:rPr>
        <w:br/>
      </w:r>
      <w:r w:rsidRPr="005E3386">
        <w:rPr>
          <w:rFonts w:ascii="Arial" w:eastAsia="Times New Roman" w:hAnsi="Arial" w:cs="Arial"/>
          <w:b/>
          <w:bCs/>
          <w:sz w:val="24"/>
          <w:szCs w:val="24"/>
          <w:lang w:eastAsia="ru-RU"/>
        </w:rPr>
        <w:br/>
        <w:t>ПОРЯДОК ПРЕДОСТАВЛЕНИЯ НА ТЕРРИТОРИИ СМОЛЕНСКОЙ ОБЛАСТИ УЧАСТКОВ НЕДР МЕСТНОГО ЗНАЧЕНИЯ В ПОЛЬЗОВАНИЕ ДЛЯ ГЕОЛОГИЧЕСКОГО ИЗУЧЕНИЯ ОБЩЕРАСПРОСТРАНЕННЫХ ПОЛЕЗНЫХ ИСКОПАЕМЫХ, РАЗВЕДКИ И ДОБЫЧИ ОБЩЕРАСПРОСТРАНЕННЫХ ПОЛЕЗНЫХ ИСКОПАЕМЫХ, А ТАКЖЕ В ЦЕЛЯХ, НЕ СВЯЗАННЫХ С ДОБЫЧЕЙ ПОЛЕЗНЫХ ИСКОПАЕМЫХ</w:t>
      </w:r>
    </w:p>
    <w:p w14:paraId="7C69C40B"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0092D808"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1. Настоящий Порядок устанавливает механизм предоставления на территории Смоленской области участков недр местного значения в пользование для разведки и добычи общераспространенных полезных ископаемых, для геологического изучения, разведки и добычи общераспространенных полезных ископаемых, а также для строительства и эксплуатации подземных сооружений местного значения, не связанных с добычей полезных ископаемых (далее также - подземные сооружения).</w:t>
      </w:r>
      <w:r w:rsidRPr="005E3386">
        <w:rPr>
          <w:rFonts w:ascii="Arial" w:eastAsia="Times New Roman" w:hAnsi="Arial" w:cs="Arial"/>
          <w:sz w:val="24"/>
          <w:szCs w:val="24"/>
          <w:lang w:eastAsia="ru-RU"/>
        </w:rPr>
        <w:br/>
      </w:r>
    </w:p>
    <w:p w14:paraId="1C764C1A"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015246D6"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2. Предоставление права пользования недрами с целью разведки и добычи общераспространенных полезных ископаемых или с целью геологического изучения, разведки и добычи общераспространенных полезных ископаемых осуществляется в отношении участков недр местного значения, включенных в утвержденный перечень участков недр местного значения (далее также - участки недр) в порядке, установленном федеральным законодательством.</w:t>
      </w:r>
      <w:r w:rsidRPr="005E3386">
        <w:rPr>
          <w:rFonts w:ascii="Arial" w:eastAsia="Times New Roman" w:hAnsi="Arial" w:cs="Arial"/>
          <w:sz w:val="24"/>
          <w:szCs w:val="24"/>
          <w:lang w:eastAsia="ru-RU"/>
        </w:rPr>
        <w:br/>
      </w:r>
    </w:p>
    <w:p w14:paraId="4C742000"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1DFC6E31"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3. Основанием возникновения права пользования участками недр является соответствующее решение Администрации Смоленской области, принятое в соответствии с федеральным и областным законодательством.</w:t>
      </w:r>
      <w:r w:rsidRPr="005E3386">
        <w:rPr>
          <w:rFonts w:ascii="Arial" w:eastAsia="Times New Roman" w:hAnsi="Arial" w:cs="Arial"/>
          <w:sz w:val="24"/>
          <w:szCs w:val="24"/>
          <w:lang w:eastAsia="ru-RU"/>
        </w:rPr>
        <w:br/>
      </w:r>
    </w:p>
    <w:p w14:paraId="781C0E63"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6760DBD5"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4. Участок недр в границах предварительного земельного отвода предоставляется пользователю недр в виде горного отвода. Документы, удостоверяющие границы горного отвода, определяют его пространственное положение на плане, положение по глубине - на разрезе и являются неотъемлемой составной частью лицензии на пользование недрами.</w:t>
      </w:r>
      <w:r w:rsidRPr="005E3386">
        <w:rPr>
          <w:rFonts w:ascii="Arial" w:eastAsia="Times New Roman" w:hAnsi="Arial" w:cs="Arial"/>
          <w:sz w:val="24"/>
          <w:szCs w:val="24"/>
          <w:lang w:eastAsia="ru-RU"/>
        </w:rPr>
        <w:br/>
      </w:r>
    </w:p>
    <w:p w14:paraId="09DE5B91"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326B6D58"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Участок недр предоставляется на срок отработки месторождения полезных ископаемых.</w:t>
      </w:r>
      <w:r w:rsidRPr="005E3386">
        <w:rPr>
          <w:rFonts w:ascii="Arial" w:eastAsia="Times New Roman" w:hAnsi="Arial" w:cs="Arial"/>
          <w:sz w:val="24"/>
          <w:szCs w:val="24"/>
          <w:lang w:eastAsia="ru-RU"/>
        </w:rPr>
        <w:br/>
      </w:r>
    </w:p>
    <w:p w14:paraId="5E4E8E20"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06AF5492"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5. Для предоставления на территории Смоленской области права пользования участком недр для разведки и добычи общераспространенных полезных ископаемых, для геологического изучения, разведки и добычи общераспространенных полезных ископаемых либо для целей, не связанных с добычей полезных ископаемых, субъект предпринимательской деятельности, претендующий на получение участка недр в пользование для разведки и добычи общераспространенных полезных ископаемых, для геологического изучения, разведки и добычи общераспространенных полезных ископаемых либо для целей, не связанных с добычей полезных ископаемых (далее - заявитель), направляет в уполномоченный орган исполнительной власти Смоленской области в сфере регулирования отношений недропользования (далее - уполномоченный орган) соответствующую заявку.</w:t>
      </w:r>
      <w:r w:rsidRPr="005E3386">
        <w:rPr>
          <w:rFonts w:ascii="Arial" w:eastAsia="Times New Roman" w:hAnsi="Arial" w:cs="Arial"/>
          <w:sz w:val="24"/>
          <w:szCs w:val="24"/>
          <w:lang w:eastAsia="ru-RU"/>
        </w:rPr>
        <w:br/>
      </w:r>
    </w:p>
    <w:p w14:paraId="0F4C0A95"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733EA9AD"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Заявка должна содержать наименование юридического лица, его организационно-правовую форму, юридический и почтовый адреса либо фамилию, имя, отчество (при наличии) индивидуального предпринимателя, его адрес, контактную информацию (телефон, факс, адрес электронной почты), банковские реквизиты, данные о руководителе (фамилию, имя, отчество (при наличии), должность, телефон) или лицах, которые представляют заявителя (по доверенности), указание на местонахождение участка недр, на который подается заявка.</w:t>
      </w:r>
      <w:r w:rsidRPr="005E3386">
        <w:rPr>
          <w:rFonts w:ascii="Arial" w:eastAsia="Times New Roman" w:hAnsi="Arial" w:cs="Arial"/>
          <w:sz w:val="24"/>
          <w:szCs w:val="24"/>
          <w:lang w:eastAsia="ru-RU"/>
        </w:rPr>
        <w:br/>
      </w:r>
    </w:p>
    <w:p w14:paraId="460050DA"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152A908B"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К заявке прилагаются:</w:t>
      </w:r>
      <w:r w:rsidRPr="005E3386">
        <w:rPr>
          <w:rFonts w:ascii="Arial" w:eastAsia="Times New Roman" w:hAnsi="Arial" w:cs="Arial"/>
          <w:sz w:val="24"/>
          <w:szCs w:val="24"/>
          <w:lang w:eastAsia="ru-RU"/>
        </w:rPr>
        <w:br/>
      </w:r>
    </w:p>
    <w:p w14:paraId="1CF7D3B4"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6A816480"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 документ, подтверждающий полномочия единоличного исполнительного органа организации (для юридических лиц), или доверенность, заверенная печатью заявителя (при ее наличии) и подписанная руководителем заявителя (для юридических лиц), либо доверенность, засвидетельствованная в нотариальном порядке (для представителей индивидуальных предпринимателей);</w:t>
      </w:r>
      <w:r w:rsidRPr="005E3386">
        <w:rPr>
          <w:rFonts w:ascii="Arial" w:eastAsia="Times New Roman" w:hAnsi="Arial" w:cs="Arial"/>
          <w:sz w:val="24"/>
          <w:szCs w:val="24"/>
          <w:lang w:eastAsia="ru-RU"/>
        </w:rPr>
        <w:br/>
      </w:r>
    </w:p>
    <w:p w14:paraId="00F9609D"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79FC1FE7"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 схема расположения земельного участка в масштабе 1:10000 или 1:25000 с привязкой к местности и указанием площади, позволяющая определить его местоположение;</w:t>
      </w:r>
      <w:r w:rsidRPr="005E3386">
        <w:rPr>
          <w:rFonts w:ascii="Arial" w:eastAsia="Times New Roman" w:hAnsi="Arial" w:cs="Arial"/>
          <w:sz w:val="24"/>
          <w:szCs w:val="24"/>
          <w:lang w:eastAsia="ru-RU"/>
        </w:rPr>
        <w:br/>
      </w:r>
    </w:p>
    <w:p w14:paraId="5860DBF3"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16E2E866"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lastRenderedPageBreak/>
        <w:t>- топографический план (</w:t>
      </w:r>
      <w:proofErr w:type="spellStart"/>
      <w:r w:rsidRPr="005E3386">
        <w:rPr>
          <w:rFonts w:ascii="Arial" w:eastAsia="Times New Roman" w:hAnsi="Arial" w:cs="Arial"/>
          <w:sz w:val="24"/>
          <w:szCs w:val="24"/>
          <w:lang w:eastAsia="ru-RU"/>
        </w:rPr>
        <w:t>выкопировка</w:t>
      </w:r>
      <w:proofErr w:type="spellEnd"/>
      <w:r w:rsidRPr="005E3386">
        <w:rPr>
          <w:rFonts w:ascii="Arial" w:eastAsia="Times New Roman" w:hAnsi="Arial" w:cs="Arial"/>
          <w:sz w:val="24"/>
          <w:szCs w:val="24"/>
          <w:lang w:eastAsia="ru-RU"/>
        </w:rPr>
        <w:t xml:space="preserve"> из топоосновы) участка недр в масштабе 1:5000 или 1:10000 с указанием географических координат угловых точек и центра участка недр;</w:t>
      </w:r>
      <w:r w:rsidRPr="005E3386">
        <w:rPr>
          <w:rFonts w:ascii="Arial" w:eastAsia="Times New Roman" w:hAnsi="Arial" w:cs="Arial"/>
          <w:sz w:val="24"/>
          <w:szCs w:val="24"/>
          <w:lang w:eastAsia="ru-RU"/>
        </w:rPr>
        <w:br/>
      </w:r>
    </w:p>
    <w:p w14:paraId="19FA52D8"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3348EE61"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 обоснование предварительных границ горного отвода участка недр (в произвольной форме):</w:t>
      </w:r>
      <w:r w:rsidRPr="005E3386">
        <w:rPr>
          <w:rFonts w:ascii="Arial" w:eastAsia="Times New Roman" w:hAnsi="Arial" w:cs="Arial"/>
          <w:sz w:val="24"/>
          <w:szCs w:val="24"/>
          <w:lang w:eastAsia="ru-RU"/>
        </w:rPr>
        <w:br/>
      </w:r>
    </w:p>
    <w:p w14:paraId="0FEDC4C6"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2FA2A8FC"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 сведения о наличии у заявителя технических и технологических возможностей для проведения соответствующих работ (данные о наличии технологического оборудования, квалифицированных специалистов для ведения работ на участке недр или наличие договоров со сторонними подрядными организациями, привлекаемыми в качестве подрядчиков).</w:t>
      </w:r>
      <w:r w:rsidRPr="005E3386">
        <w:rPr>
          <w:rFonts w:ascii="Arial" w:eastAsia="Times New Roman" w:hAnsi="Arial" w:cs="Arial"/>
          <w:sz w:val="24"/>
          <w:szCs w:val="24"/>
          <w:lang w:eastAsia="ru-RU"/>
        </w:rPr>
        <w:br/>
      </w:r>
    </w:p>
    <w:p w14:paraId="0E39A936"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551D320A"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6. Заявитель вправе представить по собственной инициативе:</w:t>
      </w:r>
      <w:r w:rsidRPr="005E3386">
        <w:rPr>
          <w:rFonts w:ascii="Arial" w:eastAsia="Times New Roman" w:hAnsi="Arial" w:cs="Arial"/>
          <w:sz w:val="24"/>
          <w:szCs w:val="24"/>
          <w:lang w:eastAsia="ru-RU"/>
        </w:rPr>
        <w:br/>
      </w:r>
    </w:p>
    <w:p w14:paraId="5C159707"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434FC8E0"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 информацию о согласовании органом местного самоуправления муниципального образования Смоленской области, на территории которого расположен участок недр, о возможности строительства подземных сооружений (в случае направления в уполномоченный орган заявки на получение права пользования участком недр для строительства и эксплуатации подземных сооружений);</w:t>
      </w:r>
      <w:r w:rsidRPr="005E3386">
        <w:rPr>
          <w:rFonts w:ascii="Arial" w:eastAsia="Times New Roman" w:hAnsi="Arial" w:cs="Arial"/>
          <w:sz w:val="24"/>
          <w:szCs w:val="24"/>
          <w:lang w:eastAsia="ru-RU"/>
        </w:rPr>
        <w:br/>
      </w:r>
    </w:p>
    <w:p w14:paraId="66DA1157"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56D819E2"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 выписку из Единого государственного реестра юридических лиц либо выписку из Единого государственного реестра индивидуальных предпринимателей, предоставленную налоговым органом или полученную на сайте Федеральной налоговой службы (www.nalog.ru) в форме электронного документа в формате PDF, подписанного усиленной квалифицированной электронной подписью, по состоянию не ранее 30 календарных дней до даты подачи заявки, заверенную подписью и печатью (при наличии) заявителя. В случае если указанный документ не представлен заявителем по собственной инициативе, уполномоченный орган в течение 3 рабочих дней получает сведения из Единого государственного реестра юридических лиц или из Единого государственного реестра индивидуальных предпринимателей на сервисе "Предоставление сведений из ЕГРЮЛ/ЕГРИП о конкретном юридическом лице/индивидуальном предпринимателе в форме электронного документа" на сайте Федеральной налоговой службы (www.nalog.ru) в форме электронного документа в формате PDF, подписанного усиленной квалифицированной электронной подписью.</w:t>
      </w:r>
      <w:r w:rsidRPr="005E3386">
        <w:rPr>
          <w:rFonts w:ascii="Arial" w:eastAsia="Times New Roman" w:hAnsi="Arial" w:cs="Arial"/>
          <w:sz w:val="24"/>
          <w:szCs w:val="24"/>
          <w:lang w:eastAsia="ru-RU"/>
        </w:rPr>
        <w:br/>
      </w:r>
    </w:p>
    <w:p w14:paraId="3B65E6CB"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4F53BE9B"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7. Уполномоченный орган в течение 10 календарных дней со дня поступления заявки проверяет на комплектность пакет документов, представленных в соответствии с пунктом 5 настоящего Порядка, и направляет запросы:</w:t>
      </w:r>
      <w:r w:rsidRPr="005E3386">
        <w:rPr>
          <w:rFonts w:ascii="Arial" w:eastAsia="Times New Roman" w:hAnsi="Arial" w:cs="Arial"/>
          <w:sz w:val="24"/>
          <w:szCs w:val="24"/>
          <w:lang w:eastAsia="ru-RU"/>
        </w:rPr>
        <w:br/>
      </w:r>
    </w:p>
    <w:p w14:paraId="5AC41760"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2FC19A43"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 xml:space="preserve">- в органы местного самоуправления муниципального образования Смоленской области, на территории которого расположен участок недр, - о </w:t>
      </w:r>
      <w:r w:rsidRPr="005E3386">
        <w:rPr>
          <w:rFonts w:ascii="Arial" w:eastAsia="Times New Roman" w:hAnsi="Arial" w:cs="Arial"/>
          <w:sz w:val="24"/>
          <w:szCs w:val="24"/>
          <w:lang w:eastAsia="ru-RU"/>
        </w:rPr>
        <w:lastRenderedPageBreak/>
        <w:t>возможности предоставления права пользования испрашиваемым участком недр, а также о собственнике, землепользователе и землевладельце указанного участка недр, а в случае направления в уполномоченный орган заявки на получение права пользования участком недр для строительства и эксплуатации подземных сооружений также о согласовании возможности строительства подземных сооружений;</w:t>
      </w:r>
      <w:r w:rsidRPr="005E3386">
        <w:rPr>
          <w:rFonts w:ascii="Arial" w:eastAsia="Times New Roman" w:hAnsi="Arial" w:cs="Arial"/>
          <w:sz w:val="24"/>
          <w:szCs w:val="24"/>
          <w:lang w:eastAsia="ru-RU"/>
        </w:rPr>
        <w:br/>
      </w:r>
    </w:p>
    <w:p w14:paraId="3147D4C2"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2BB9D6D7"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 в уполномоченный орган исполнительной власти Смоленской области в сфере государственного управления в области организации и функционирования особо охраняемых природных территорий регионального значения - о наличии либо об отсутствии особо охраняемых природных территорий на испрашиваемом участке недр;</w:t>
      </w:r>
      <w:r w:rsidRPr="005E3386">
        <w:rPr>
          <w:rFonts w:ascii="Arial" w:eastAsia="Times New Roman" w:hAnsi="Arial" w:cs="Arial"/>
          <w:sz w:val="24"/>
          <w:szCs w:val="24"/>
          <w:lang w:eastAsia="ru-RU"/>
        </w:rPr>
        <w:br/>
      </w:r>
    </w:p>
    <w:p w14:paraId="1373D112"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5D2866A5"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 в уполномоченный орган исполнительной власти Смоленской области по осуществлению переданных Смоленской области отдельных полномочий Российской Федерации в области лесных отношений - о возможности предоставления права пользования испрашиваемым участком недр;</w:t>
      </w:r>
      <w:r w:rsidRPr="005E3386">
        <w:rPr>
          <w:rFonts w:ascii="Arial" w:eastAsia="Times New Roman" w:hAnsi="Arial" w:cs="Arial"/>
          <w:sz w:val="24"/>
          <w:szCs w:val="24"/>
          <w:lang w:eastAsia="ru-RU"/>
        </w:rPr>
        <w:br/>
      </w:r>
    </w:p>
    <w:p w14:paraId="71F6B03D"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1FD40E5F"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 в территориальный орган федерального органа управления государственным фондом недр - о возможности предоставления права пользования испрашиваемым участком недр;</w:t>
      </w:r>
      <w:r w:rsidRPr="005E3386">
        <w:rPr>
          <w:rFonts w:ascii="Arial" w:eastAsia="Times New Roman" w:hAnsi="Arial" w:cs="Arial"/>
          <w:sz w:val="24"/>
          <w:szCs w:val="24"/>
          <w:lang w:eastAsia="ru-RU"/>
        </w:rPr>
        <w:br/>
      </w:r>
    </w:p>
    <w:p w14:paraId="25380FE1"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72C5FB82"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 в уполномоченный орган исполнительной власти Смоленской области в сфере поддержки сельскохозяйственного производства - о возможности предоставления права пользования испрашиваемым участком недр;</w:t>
      </w:r>
      <w:r w:rsidRPr="005E3386">
        <w:rPr>
          <w:rFonts w:ascii="Arial" w:eastAsia="Times New Roman" w:hAnsi="Arial" w:cs="Arial"/>
          <w:sz w:val="24"/>
          <w:szCs w:val="24"/>
          <w:lang w:eastAsia="ru-RU"/>
        </w:rPr>
        <w:br/>
      </w:r>
    </w:p>
    <w:p w14:paraId="304EA316"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53D35C61"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 в орган исполнительной власти Смоленской области, осуществляющий исполнительно-распорядительные функции в сфере ветеринарии на территории Смоленской области, - о наличии либо об отсутствии скотомогильников на испрашиваемом участке недр.</w:t>
      </w:r>
      <w:r w:rsidRPr="005E3386">
        <w:rPr>
          <w:rFonts w:ascii="Arial" w:eastAsia="Times New Roman" w:hAnsi="Arial" w:cs="Arial"/>
          <w:sz w:val="24"/>
          <w:szCs w:val="24"/>
          <w:lang w:eastAsia="ru-RU"/>
        </w:rPr>
        <w:br/>
      </w:r>
    </w:p>
    <w:p w14:paraId="6E8BE9D3"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089635C6"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8. Уполномоченный орган в течение 3 рабочих дней со дня поступления всех ответов на запросы, указанные в пункте 7 настоящего Порядка, рассматривает представленные заявку, документы, указанные в пунктах 5 и 6 настоящего Порядка, и сведения, запрошенные в соответствии с пунктом 7 настоящего Порядка, и по результатам рассмотрения:</w:t>
      </w:r>
      <w:r w:rsidRPr="005E3386">
        <w:rPr>
          <w:rFonts w:ascii="Arial" w:eastAsia="Times New Roman" w:hAnsi="Arial" w:cs="Arial"/>
          <w:sz w:val="24"/>
          <w:szCs w:val="24"/>
          <w:lang w:eastAsia="ru-RU"/>
        </w:rPr>
        <w:br/>
      </w:r>
    </w:p>
    <w:p w14:paraId="0599929F"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6F9A9F3F"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1) в случае отсутствия оснований для отказа, указанных в пункте 12 настоящего Порядка, подготавливает проект соответствующего решения Администрации Смоленской области, оформленного в виде распоряжения:</w:t>
      </w:r>
      <w:r w:rsidRPr="005E3386">
        <w:rPr>
          <w:rFonts w:ascii="Arial" w:eastAsia="Times New Roman" w:hAnsi="Arial" w:cs="Arial"/>
          <w:sz w:val="24"/>
          <w:szCs w:val="24"/>
          <w:lang w:eastAsia="ru-RU"/>
        </w:rPr>
        <w:br/>
      </w:r>
    </w:p>
    <w:p w14:paraId="19DC2AA7"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2E5CF866"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 xml:space="preserve">- о проведении аукциона на право пользования участком недр местного значения для разведки и добычи общераспространенных полезных ископаемых или для геологического изучения, разведки и добычи общераспространенных </w:t>
      </w:r>
      <w:r w:rsidRPr="005E3386">
        <w:rPr>
          <w:rFonts w:ascii="Arial" w:eastAsia="Times New Roman" w:hAnsi="Arial" w:cs="Arial"/>
          <w:sz w:val="24"/>
          <w:szCs w:val="24"/>
          <w:lang w:eastAsia="ru-RU"/>
        </w:rPr>
        <w:lastRenderedPageBreak/>
        <w:t>полезных ископаемых;</w:t>
      </w:r>
      <w:r w:rsidRPr="005E3386">
        <w:rPr>
          <w:rFonts w:ascii="Arial" w:eastAsia="Times New Roman" w:hAnsi="Arial" w:cs="Arial"/>
          <w:sz w:val="24"/>
          <w:szCs w:val="24"/>
          <w:lang w:eastAsia="ru-RU"/>
        </w:rPr>
        <w:br/>
      </w:r>
    </w:p>
    <w:p w14:paraId="3FB22F94"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31D82865"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 о проведении конкурса на право пользования участком недр местного значения для строительства и эксплуатации подземных сооружений;</w:t>
      </w:r>
      <w:r w:rsidRPr="005E3386">
        <w:rPr>
          <w:rFonts w:ascii="Arial" w:eastAsia="Times New Roman" w:hAnsi="Arial" w:cs="Arial"/>
          <w:sz w:val="24"/>
          <w:szCs w:val="24"/>
          <w:lang w:eastAsia="ru-RU"/>
        </w:rPr>
        <w:br/>
      </w:r>
    </w:p>
    <w:p w14:paraId="4C92662F"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2766FB75"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2) в случае наличия хотя бы одного из оснований для отказа, указанных в пункте 12 настоящего Порядка, принимает решение:</w:t>
      </w:r>
      <w:r w:rsidRPr="005E3386">
        <w:rPr>
          <w:rFonts w:ascii="Arial" w:eastAsia="Times New Roman" w:hAnsi="Arial" w:cs="Arial"/>
          <w:sz w:val="24"/>
          <w:szCs w:val="24"/>
          <w:lang w:eastAsia="ru-RU"/>
        </w:rPr>
        <w:br/>
      </w:r>
    </w:p>
    <w:p w14:paraId="34C97DF0"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30F13023"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 об отказе в предоставлении на территории Смоленской области права пользования участком недр местного значения для разведки и добычи общераспространенных полезных ископаемых или для геологического изучения, разведки и добычи общераспространенных полезных ископаемых;</w:t>
      </w:r>
      <w:r w:rsidRPr="005E3386">
        <w:rPr>
          <w:rFonts w:ascii="Arial" w:eastAsia="Times New Roman" w:hAnsi="Arial" w:cs="Arial"/>
          <w:sz w:val="24"/>
          <w:szCs w:val="24"/>
          <w:lang w:eastAsia="ru-RU"/>
        </w:rPr>
        <w:br/>
      </w:r>
    </w:p>
    <w:p w14:paraId="2FD0814A"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6CFCADCD"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 об отказе в предоставлении на территории Смоленской области права пользования участком недр местного значения для строительства и эксплуатации подземных сооружений местного значения, не связанных с добычей полезных ископаемых.</w:t>
      </w:r>
      <w:r w:rsidRPr="005E3386">
        <w:rPr>
          <w:rFonts w:ascii="Arial" w:eastAsia="Times New Roman" w:hAnsi="Arial" w:cs="Arial"/>
          <w:sz w:val="24"/>
          <w:szCs w:val="24"/>
          <w:lang w:eastAsia="ru-RU"/>
        </w:rPr>
        <w:br/>
      </w:r>
    </w:p>
    <w:p w14:paraId="34A47AF9"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250E72B5"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9. Подготовка, принятие и регистрация распоряжения Администрации Смоленской области, указанного в подпункте 1 пункта 8 настоящего Порядка, осуществляются в соответствии с Регламентом Администрации Смоленской области, утвержденным указом Губернатора Смоленской области от 14.09.2006 N 7.</w:t>
      </w:r>
      <w:r w:rsidRPr="005E3386">
        <w:rPr>
          <w:rFonts w:ascii="Arial" w:eastAsia="Times New Roman" w:hAnsi="Arial" w:cs="Arial"/>
          <w:sz w:val="24"/>
          <w:szCs w:val="24"/>
          <w:lang w:eastAsia="ru-RU"/>
        </w:rPr>
        <w:br/>
      </w:r>
    </w:p>
    <w:p w14:paraId="365351D6"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35774E8B"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10. Принятие решений о составе и порядке работы конкурсной или аукционной комиссии, а также определение порядка и условий проведения указанных в пункте 8 настоящего Порядка конкурсов или аукционов в отношении каждого участка недр или группы участков недр, расположенных на территории Смоленской области, осуществляются в соответствии с Положением о порядке и условиях проведения конкурсов или аукционов на право пользования участками недр, содержащими месторождения общераспространенных полезных ископаемых, или участками недр местного значения относительно каждого участка недр или группы участков недр, утвержденным постановлением Администрации Смоленской области от 28.08.2008 N 462.</w:t>
      </w:r>
      <w:r w:rsidRPr="005E3386">
        <w:rPr>
          <w:rFonts w:ascii="Arial" w:eastAsia="Times New Roman" w:hAnsi="Arial" w:cs="Arial"/>
          <w:sz w:val="24"/>
          <w:szCs w:val="24"/>
          <w:lang w:eastAsia="ru-RU"/>
        </w:rPr>
        <w:br/>
      </w:r>
    </w:p>
    <w:p w14:paraId="3D0CEF22"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343EAD84"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 xml:space="preserve">11. В случае принятия решения, предусмотренного абзацем вторым или третьим подпункта 1 пункта 8 настоящего Порядка, уполномоченный орган в течение 5 календарных дней со дня принятия соответствующего решения в зависимости от способа представления заявителем заявки передает ему непосредственно под роспись о получении либо путем направления по почте заказным письмом с уведомлением о вручении письменное уведомление о принятом решении и о дате проведения аукциона на право пользования участком недр местного значения для разведки и добычи общераспространенных полезных ископаемых или для геологического изучения, разведки и добычи общераспространенных полезных ископаемых либо конкурса на право </w:t>
      </w:r>
      <w:r w:rsidRPr="005E3386">
        <w:rPr>
          <w:rFonts w:ascii="Arial" w:eastAsia="Times New Roman" w:hAnsi="Arial" w:cs="Arial"/>
          <w:sz w:val="24"/>
          <w:szCs w:val="24"/>
          <w:lang w:eastAsia="ru-RU"/>
        </w:rPr>
        <w:lastRenderedPageBreak/>
        <w:t>пользования участком недр местного значения для строительства и эксплуатации подземных сооружений.</w:t>
      </w:r>
      <w:r w:rsidRPr="005E3386">
        <w:rPr>
          <w:rFonts w:ascii="Arial" w:eastAsia="Times New Roman" w:hAnsi="Arial" w:cs="Arial"/>
          <w:sz w:val="24"/>
          <w:szCs w:val="24"/>
          <w:lang w:eastAsia="ru-RU"/>
        </w:rPr>
        <w:br/>
      </w:r>
    </w:p>
    <w:p w14:paraId="63936356"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2856D7E6"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12. Основаниями для отказа в предоставлении на территории Смоленской области права пользования участком недр местного значения для разведки и добычи общераспространенных полезных ископаемых или для геологического изучения, разведки и добычи общераспространенных полезных ископаемых либо для строительства и эксплуатации подземных сооружений местного значения, не связанных с добычей полезных ископаемых, являются:</w:t>
      </w:r>
      <w:r w:rsidRPr="005E3386">
        <w:rPr>
          <w:rFonts w:ascii="Arial" w:eastAsia="Times New Roman" w:hAnsi="Arial" w:cs="Arial"/>
          <w:sz w:val="24"/>
          <w:szCs w:val="24"/>
          <w:lang w:eastAsia="ru-RU"/>
        </w:rPr>
        <w:br/>
      </w:r>
    </w:p>
    <w:p w14:paraId="26A55D7C"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31002A1A"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 несоответствие комплекта представленных документов перечню, указанному в пункте 5 настоящего Порядка;</w:t>
      </w:r>
      <w:r w:rsidRPr="005E3386">
        <w:rPr>
          <w:rFonts w:ascii="Arial" w:eastAsia="Times New Roman" w:hAnsi="Arial" w:cs="Arial"/>
          <w:sz w:val="24"/>
          <w:szCs w:val="24"/>
          <w:lang w:eastAsia="ru-RU"/>
        </w:rPr>
        <w:br/>
      </w:r>
    </w:p>
    <w:p w14:paraId="6E5BE8EE"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5703E939"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 несоответствие заявителя требованиям статьи 9 Закона Российской Федерации "О недрах";</w:t>
      </w:r>
      <w:r w:rsidRPr="005E3386">
        <w:rPr>
          <w:rFonts w:ascii="Arial" w:eastAsia="Times New Roman" w:hAnsi="Arial" w:cs="Arial"/>
          <w:sz w:val="24"/>
          <w:szCs w:val="24"/>
          <w:lang w:eastAsia="ru-RU"/>
        </w:rPr>
        <w:br/>
      </w:r>
    </w:p>
    <w:p w14:paraId="4C1705CD"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2A465800"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 наличие сведений, полученных от органов, указанных в пункте 7 настоящего Порядка, о невозможности предоставления права пользования испрашиваемым участком недр в соответствии с федеральным и (или) областным законодательством;</w:t>
      </w:r>
      <w:r w:rsidRPr="005E3386">
        <w:rPr>
          <w:rFonts w:ascii="Arial" w:eastAsia="Times New Roman" w:hAnsi="Arial" w:cs="Arial"/>
          <w:sz w:val="24"/>
          <w:szCs w:val="24"/>
          <w:lang w:eastAsia="ru-RU"/>
        </w:rPr>
        <w:br/>
      </w:r>
    </w:p>
    <w:p w14:paraId="67AAB943"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1B922133"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 выявление в заявке и (или) в представленных документах недостоверных сведений. Проверка достоверности сведений, содержащихся в представленных документах, осуществляется путем их сопоставления с информацией, полученной от компетентных органов или организаций, выдавших документ (документы), а также полученной иными способами, разрешенными федеральным законодательством.</w:t>
      </w:r>
      <w:r w:rsidRPr="005E3386">
        <w:rPr>
          <w:rFonts w:ascii="Arial" w:eastAsia="Times New Roman" w:hAnsi="Arial" w:cs="Arial"/>
          <w:sz w:val="24"/>
          <w:szCs w:val="24"/>
          <w:lang w:eastAsia="ru-RU"/>
        </w:rPr>
        <w:br/>
      </w:r>
    </w:p>
    <w:p w14:paraId="50105D8B"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1EE18A4B"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В течение 7 календарных дней со дня принятия решения об отказе в предоставлении на территории Смоленской области участков недр местного значения для разведки и добычи общераспространенных полезных ископаемых или для геологического изучения, разведки и добычи общераспространенных полезных ископаемых либо об отказе в предоставлении на территории Смоленской области участков недр, используемых для строительства и эксплуатации подземных сооружений местного значения, не связанных с добычей полезных ископаемых, уполномоченный орган направляет заявителю письменное уведомление о принятом решении с указанием причин отказа с одновременным возвратом приложенных к заявке документов по указанному в заявке почтовому адресу.</w:t>
      </w:r>
      <w:r w:rsidRPr="005E3386">
        <w:rPr>
          <w:rFonts w:ascii="Arial" w:eastAsia="Times New Roman" w:hAnsi="Arial" w:cs="Arial"/>
          <w:sz w:val="24"/>
          <w:szCs w:val="24"/>
          <w:lang w:eastAsia="ru-RU"/>
        </w:rPr>
        <w:br/>
      </w:r>
    </w:p>
    <w:p w14:paraId="4D832F32"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3CB663BC"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 xml:space="preserve">При личном обращении заявителя за уведомлением об отказе в предоставлении на территории Смоленской области участков недр местного значения указанное уведомление уполномоченного органа с приложенными к заявке документами выдается заявителю (либо его представителю, чьи </w:t>
      </w:r>
      <w:r w:rsidRPr="005E3386">
        <w:rPr>
          <w:rFonts w:ascii="Arial" w:eastAsia="Times New Roman" w:hAnsi="Arial" w:cs="Arial"/>
          <w:sz w:val="24"/>
          <w:szCs w:val="24"/>
          <w:lang w:eastAsia="ru-RU"/>
        </w:rPr>
        <w:lastRenderedPageBreak/>
        <w:t>полномочия должны быть удостоверены) в день обращения.</w:t>
      </w:r>
      <w:r w:rsidRPr="005E3386">
        <w:rPr>
          <w:rFonts w:ascii="Arial" w:eastAsia="Times New Roman" w:hAnsi="Arial" w:cs="Arial"/>
          <w:sz w:val="24"/>
          <w:szCs w:val="24"/>
          <w:lang w:eastAsia="ru-RU"/>
        </w:rPr>
        <w:br/>
      </w:r>
    </w:p>
    <w:p w14:paraId="3C1D0395"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401F2E44"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13. Срок принятия решения о проведении аукциона на право пользования участком недр местного значения для разведки и добычи общераспространенных полезных ископаемых или для геологического изучения, разведки и добычи общераспространенных полезных ископаемых либо о проведении конкурса на право пользования участком недр местного значения для строительства и эксплуатации подземных сооружений не должен превышать 90 дней со дня поступления заявки.</w:t>
      </w:r>
      <w:r w:rsidRPr="005E3386">
        <w:rPr>
          <w:rFonts w:ascii="Arial" w:eastAsia="Times New Roman" w:hAnsi="Arial" w:cs="Arial"/>
          <w:sz w:val="24"/>
          <w:szCs w:val="24"/>
          <w:lang w:eastAsia="ru-RU"/>
        </w:rPr>
        <w:br/>
      </w:r>
    </w:p>
    <w:p w14:paraId="073EB6F5"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0BFD76BA"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14. Пользователь недр, получивший горный отвод, имеет исключительное право осуществлять в его границах пользование недрами в соответствии с предоставленной лицензией на право пользование недрами. Любая деятельность, связанная с пользованием недрами в границах горного отвода, может осуществляться только с согласия пользователя недр, которому предоставлен данный горный отвод.</w:t>
      </w:r>
      <w:r w:rsidRPr="005E3386">
        <w:rPr>
          <w:rFonts w:ascii="Arial" w:eastAsia="Times New Roman" w:hAnsi="Arial" w:cs="Arial"/>
          <w:sz w:val="24"/>
          <w:szCs w:val="24"/>
          <w:lang w:eastAsia="ru-RU"/>
        </w:rPr>
        <w:br/>
      </w:r>
    </w:p>
    <w:p w14:paraId="15C06702"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113C7C5D"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Предоставление недр в пользование оформляется специальным государственным разрешением в виде лицензии, включающей установленной формы бланк с Государственным гербом Российской Федерации, а также текстовые, графические и иные приложения, являющиеся неотъемлемой составной частью лицензии и определяющие основные условия пользования недрами.</w:t>
      </w:r>
      <w:r w:rsidRPr="005E3386">
        <w:rPr>
          <w:rFonts w:ascii="Arial" w:eastAsia="Times New Roman" w:hAnsi="Arial" w:cs="Arial"/>
          <w:sz w:val="24"/>
          <w:szCs w:val="24"/>
          <w:lang w:eastAsia="ru-RU"/>
        </w:rPr>
        <w:br/>
      </w:r>
    </w:p>
    <w:p w14:paraId="587BBDF2"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1E32D5AB"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Лицензия на пользование недрами предоставляется в соответствии с Положением о порядке оформления, государственной регистрации и выдачи лицензий на пользование участками недр местного значения на территории Смоленской области, утвержденным постановлением Администрации Смоленской области от 03.12.2013 N 1012.</w:t>
      </w:r>
      <w:r w:rsidRPr="005E3386">
        <w:rPr>
          <w:rFonts w:ascii="Arial" w:eastAsia="Times New Roman" w:hAnsi="Arial" w:cs="Arial"/>
          <w:sz w:val="24"/>
          <w:szCs w:val="24"/>
          <w:lang w:eastAsia="ru-RU"/>
        </w:rPr>
        <w:br/>
      </w:r>
    </w:p>
    <w:p w14:paraId="1F3BB20D"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502A67A6"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15. Заявитель имеет право на обжалование действий (бездействия) и решений, принятых (осуществляемых) в ходе предоставления на территории Смоленской области участков недр для разведки и добычи общераспространенных полезных ископаемых, для геологического изучения, разведки и добычи общераспространенных полезных ископаемых, а также для строительства и эксплуатации подземных сооружений должностными лицами, государственными гражданскими служащими, в досудебном (внесудебном) порядке.</w:t>
      </w:r>
      <w:r w:rsidRPr="005E3386">
        <w:rPr>
          <w:rFonts w:ascii="Arial" w:eastAsia="Times New Roman" w:hAnsi="Arial" w:cs="Arial"/>
          <w:sz w:val="24"/>
          <w:szCs w:val="24"/>
          <w:lang w:eastAsia="ru-RU"/>
        </w:rPr>
        <w:br/>
      </w:r>
    </w:p>
    <w:p w14:paraId="05D73DB9" w14:textId="77777777" w:rsidR="005E3386" w:rsidRPr="005E3386" w:rsidRDefault="005E3386" w:rsidP="005E3386">
      <w:pPr>
        <w:spacing w:after="0" w:line="240" w:lineRule="auto"/>
        <w:textAlignment w:val="baseline"/>
        <w:rPr>
          <w:rFonts w:ascii="Arial" w:eastAsia="Times New Roman" w:hAnsi="Arial" w:cs="Arial"/>
          <w:sz w:val="24"/>
          <w:szCs w:val="24"/>
          <w:lang w:eastAsia="ru-RU"/>
        </w:rPr>
      </w:pPr>
    </w:p>
    <w:p w14:paraId="2D67A3B2" w14:textId="77777777" w:rsidR="005E3386" w:rsidRPr="005E3386" w:rsidRDefault="005E3386" w:rsidP="005E3386">
      <w:pPr>
        <w:spacing w:after="0" w:line="240" w:lineRule="auto"/>
        <w:ind w:firstLine="480"/>
        <w:textAlignment w:val="baseline"/>
        <w:rPr>
          <w:rFonts w:ascii="Arial" w:eastAsia="Times New Roman" w:hAnsi="Arial" w:cs="Arial"/>
          <w:sz w:val="24"/>
          <w:szCs w:val="24"/>
          <w:lang w:eastAsia="ru-RU"/>
        </w:rPr>
      </w:pPr>
      <w:r w:rsidRPr="005E3386">
        <w:rPr>
          <w:rFonts w:ascii="Arial" w:eastAsia="Times New Roman" w:hAnsi="Arial" w:cs="Arial"/>
          <w:sz w:val="24"/>
          <w:szCs w:val="24"/>
          <w:lang w:eastAsia="ru-RU"/>
        </w:rPr>
        <w:t>16. Заявители вправе обжаловать решения, принятые в ходе предоставления на территории Смоленской области участков недр для разведки и добычи общераспространенных полезных ископаемых, для геологического изучения, разведки и добычи общераспространенных полезных ископаемых, а также для строительства и эксплуатации подземных сооружений, действия или бездействие должностных лиц уполномоченного органа в судебном порядке.</w:t>
      </w:r>
    </w:p>
    <w:p w14:paraId="7BFFB40F" w14:textId="77777777" w:rsidR="005E3386" w:rsidRPr="005E3386" w:rsidRDefault="005E3386" w:rsidP="005E3386"/>
    <w:p w14:paraId="6350DD42" w14:textId="77777777" w:rsidR="00550B83" w:rsidRPr="005E3386" w:rsidRDefault="00550B8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5E3386"/>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