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C44ECF8" w14:textId="77777777" w:rsidR="00000000" w:rsidRPr="00FD435E" w:rsidRDefault="005E296E">
      <w:pPr>
        <w:pStyle w:val="HEADERTEXT"/>
        <w:rPr>
          <w:b/>
          <w:bCs/>
          <w:color w:val="auto"/>
        </w:rPr>
      </w:pPr>
      <w:r w:rsidRPr="00FD435E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B43EAF0" w14:textId="77777777" w:rsidR="00000000" w:rsidRPr="00FD435E" w:rsidRDefault="005E296E">
      <w:pPr>
        <w:pStyle w:val="HEADERTEXT"/>
        <w:jc w:val="center"/>
        <w:rPr>
          <w:b/>
          <w:bCs/>
          <w:color w:val="auto"/>
        </w:rPr>
      </w:pPr>
      <w:r w:rsidRPr="00FD435E">
        <w:rPr>
          <w:b/>
          <w:bCs/>
          <w:color w:val="auto"/>
        </w:rPr>
        <w:t xml:space="preserve"> ПРАВИТЕЛЬСТВО РОССИЙСКОЙ ФЕДЕРАЦИИ </w:t>
      </w:r>
    </w:p>
    <w:p w14:paraId="7798FB56" w14:textId="77777777" w:rsidR="00000000" w:rsidRPr="00FD435E" w:rsidRDefault="005E296E">
      <w:pPr>
        <w:pStyle w:val="HEADERTEXT"/>
        <w:rPr>
          <w:b/>
          <w:bCs/>
          <w:color w:val="auto"/>
        </w:rPr>
      </w:pPr>
    </w:p>
    <w:p w14:paraId="42EEFFB6" w14:textId="77777777" w:rsidR="00000000" w:rsidRPr="00FD435E" w:rsidRDefault="005E296E">
      <w:pPr>
        <w:pStyle w:val="HEADERTEXT"/>
        <w:jc w:val="center"/>
        <w:rPr>
          <w:b/>
          <w:bCs/>
          <w:color w:val="auto"/>
        </w:rPr>
      </w:pPr>
      <w:r w:rsidRPr="00FD435E">
        <w:rPr>
          <w:b/>
          <w:bCs/>
          <w:color w:val="auto"/>
        </w:rPr>
        <w:t xml:space="preserve"> ПОСТАНОВЛЕНИЕ </w:t>
      </w:r>
    </w:p>
    <w:p w14:paraId="65D4D17E" w14:textId="77777777" w:rsidR="00000000" w:rsidRPr="00FD435E" w:rsidRDefault="005E296E">
      <w:pPr>
        <w:pStyle w:val="HEADERTEXT"/>
        <w:rPr>
          <w:b/>
          <w:bCs/>
          <w:color w:val="auto"/>
        </w:rPr>
      </w:pPr>
    </w:p>
    <w:p w14:paraId="3075A996" w14:textId="77777777" w:rsidR="00000000" w:rsidRPr="00FD435E" w:rsidRDefault="005E296E">
      <w:pPr>
        <w:pStyle w:val="HEADERTEXT"/>
        <w:jc w:val="center"/>
        <w:rPr>
          <w:b/>
          <w:bCs/>
          <w:color w:val="auto"/>
        </w:rPr>
      </w:pPr>
      <w:r w:rsidRPr="00FD435E">
        <w:rPr>
          <w:b/>
          <w:bCs/>
          <w:color w:val="auto"/>
        </w:rPr>
        <w:t xml:space="preserve"> от 3 ноября 2018 года N 1321 </w:t>
      </w:r>
    </w:p>
    <w:p w14:paraId="2CF7BF07" w14:textId="77777777" w:rsidR="00000000" w:rsidRPr="00FD435E" w:rsidRDefault="005E296E">
      <w:pPr>
        <w:pStyle w:val="HEADERTEXT"/>
        <w:rPr>
          <w:b/>
          <w:bCs/>
          <w:color w:val="auto"/>
        </w:rPr>
      </w:pPr>
    </w:p>
    <w:p w14:paraId="376839B9" w14:textId="77777777" w:rsidR="00000000" w:rsidRPr="00FD435E" w:rsidRDefault="005E296E">
      <w:pPr>
        <w:pStyle w:val="HEADERTEXT"/>
        <w:jc w:val="center"/>
        <w:rPr>
          <w:b/>
          <w:bCs/>
          <w:color w:val="auto"/>
        </w:rPr>
      </w:pPr>
      <w:r w:rsidRPr="00FD435E">
        <w:rPr>
          <w:b/>
          <w:bCs/>
          <w:color w:val="auto"/>
        </w:rPr>
        <w:t xml:space="preserve"> Об утверждении такс для исчисления размера ущерба, причиненного водным биологическим ресурсам </w:t>
      </w:r>
    </w:p>
    <w:p w14:paraId="347B414E" w14:textId="77777777" w:rsidR="00000000" w:rsidRPr="00FD435E" w:rsidRDefault="005E296E">
      <w:pPr>
        <w:pStyle w:val="FORMATTEXT"/>
        <w:ind w:firstLine="568"/>
        <w:jc w:val="both"/>
      </w:pPr>
      <w:r w:rsidRPr="00FD435E">
        <w:t xml:space="preserve">Правительство Российской </w:t>
      </w:r>
      <w:r w:rsidRPr="00FD435E">
        <w:t xml:space="preserve">Федерации </w:t>
      </w:r>
    </w:p>
    <w:p w14:paraId="778511AB" w14:textId="77777777" w:rsidR="00000000" w:rsidRPr="00FD435E" w:rsidRDefault="005E296E">
      <w:pPr>
        <w:pStyle w:val="FORMATTEXT"/>
        <w:jc w:val="both"/>
      </w:pPr>
      <w:r w:rsidRPr="00FD435E">
        <w:t xml:space="preserve">постановляет: </w:t>
      </w:r>
    </w:p>
    <w:p w14:paraId="4703C023" w14:textId="77777777" w:rsidR="00000000" w:rsidRPr="00FD435E" w:rsidRDefault="005E296E">
      <w:pPr>
        <w:pStyle w:val="FORMATTEXT"/>
        <w:ind w:firstLine="568"/>
        <w:jc w:val="both"/>
      </w:pPr>
      <w:r w:rsidRPr="00FD435E">
        <w:t xml:space="preserve">1. Утвердить прилагаемые таксы для исчисления размера ущерба, причиненного водным биологическим ресурсам. </w:t>
      </w:r>
    </w:p>
    <w:p w14:paraId="75EED1A8" w14:textId="77777777" w:rsidR="00000000" w:rsidRPr="00FD435E" w:rsidRDefault="005E296E">
      <w:pPr>
        <w:pStyle w:val="FORMATTEXT"/>
        <w:ind w:firstLine="568"/>
        <w:jc w:val="both"/>
      </w:pPr>
      <w:r w:rsidRPr="00FD435E">
        <w:t xml:space="preserve">2. Признать утратившими силу: </w:t>
      </w:r>
    </w:p>
    <w:p w14:paraId="65EE1D27" w14:textId="77777777" w:rsidR="00000000" w:rsidRPr="00FD435E" w:rsidRDefault="005E296E">
      <w:pPr>
        <w:pStyle w:val="FORMATTEXT"/>
        <w:ind w:firstLine="568"/>
        <w:jc w:val="both"/>
      </w:pPr>
      <w:r w:rsidRPr="00FD435E">
        <w:t>постановление Правительства Российской Федерации от 25 мая 1994 г. N 515 "Об утверждении та</w:t>
      </w:r>
      <w:r w:rsidRPr="00FD435E">
        <w:t xml:space="preserve">кс для исчисления размера взыскания за ущерб, причиненный уничтожением, незаконным выловом или добычей водных биологических ресурсов" (Собрание законодательства Российской Федерации, 1994, N 6, ст.604); </w:t>
      </w:r>
    </w:p>
    <w:p w14:paraId="7AE15C92" w14:textId="77777777" w:rsidR="00000000" w:rsidRPr="00FD435E" w:rsidRDefault="005E296E">
      <w:pPr>
        <w:pStyle w:val="FORMATTEXT"/>
        <w:ind w:firstLine="568"/>
        <w:jc w:val="both"/>
      </w:pPr>
      <w:r w:rsidRPr="00FD435E">
        <w:t>пункт 1 постановления Правительства Российской Федер</w:t>
      </w:r>
      <w:r w:rsidRPr="00FD435E">
        <w:t xml:space="preserve">ации от 26 сентября 2000 г. N 724 "Об изменении такс для исчисления размера взыскания за ущерб, причиненный водным биологическим ресурсам" (Собрание законодательства Российской Федерации, 2000, N 40, ст.3972); </w:t>
      </w:r>
    </w:p>
    <w:p w14:paraId="32A95376" w14:textId="77777777" w:rsidR="00000000" w:rsidRPr="00FD435E" w:rsidRDefault="005E296E">
      <w:pPr>
        <w:pStyle w:val="FORMATTEXT"/>
        <w:ind w:firstLine="568"/>
        <w:jc w:val="both"/>
      </w:pPr>
      <w:r w:rsidRPr="00FD435E">
        <w:t>пункт 3 изменений, утвержденных постановление</w:t>
      </w:r>
      <w:r w:rsidRPr="00FD435E">
        <w:t xml:space="preserve">м Правительства Российской Федерации от 10 марта 2009 г. N 219 "О внесении изменений в некоторые акты Правительства Российской Федерации" (Собрание законодательства Российской Федерации, 2009, N 12, ст.1429). </w:t>
      </w:r>
    </w:p>
    <w:p w14:paraId="24F3AA9D" w14:textId="77777777" w:rsidR="00000000" w:rsidRPr="00FD435E" w:rsidRDefault="005E296E">
      <w:pPr>
        <w:pStyle w:val="FORMATTEXT"/>
        <w:jc w:val="right"/>
      </w:pPr>
      <w:r w:rsidRPr="00FD435E">
        <w:t xml:space="preserve">Председатель Правительства </w:t>
      </w:r>
    </w:p>
    <w:p w14:paraId="32E50D39" w14:textId="77777777" w:rsidR="00000000" w:rsidRPr="00FD435E" w:rsidRDefault="005E296E">
      <w:pPr>
        <w:pStyle w:val="FORMATTEXT"/>
        <w:jc w:val="right"/>
      </w:pPr>
      <w:r w:rsidRPr="00FD435E">
        <w:t>Российской Федерац</w:t>
      </w:r>
      <w:r w:rsidRPr="00FD435E">
        <w:t xml:space="preserve">ии </w:t>
      </w:r>
    </w:p>
    <w:p w14:paraId="1839026D" w14:textId="77777777" w:rsidR="00000000" w:rsidRPr="00FD435E" w:rsidRDefault="005E296E">
      <w:pPr>
        <w:pStyle w:val="FORMATTEXT"/>
        <w:jc w:val="right"/>
      </w:pPr>
      <w:r w:rsidRPr="00FD435E">
        <w:t xml:space="preserve">Д.Медведев </w:t>
      </w:r>
    </w:p>
    <w:p w14:paraId="5E1EC458" w14:textId="77777777" w:rsidR="00000000" w:rsidRPr="00FD435E" w:rsidRDefault="005E296E">
      <w:pPr>
        <w:pStyle w:val="FORMATTEXT"/>
        <w:jc w:val="right"/>
      </w:pPr>
      <w:r w:rsidRPr="00FD435E">
        <w:t xml:space="preserve">УТВЕРЖДЕНЫ </w:t>
      </w:r>
    </w:p>
    <w:p w14:paraId="5D5F5F60" w14:textId="77777777" w:rsidR="00000000" w:rsidRPr="00FD435E" w:rsidRDefault="005E296E">
      <w:pPr>
        <w:pStyle w:val="FORMATTEXT"/>
        <w:jc w:val="right"/>
      </w:pPr>
      <w:r w:rsidRPr="00FD435E">
        <w:t xml:space="preserve">постановлением Правительства </w:t>
      </w:r>
    </w:p>
    <w:p w14:paraId="2EDAC5EF" w14:textId="77777777" w:rsidR="00000000" w:rsidRPr="00FD435E" w:rsidRDefault="005E296E">
      <w:pPr>
        <w:pStyle w:val="FORMATTEXT"/>
        <w:jc w:val="right"/>
      </w:pPr>
      <w:r w:rsidRPr="00FD435E">
        <w:t xml:space="preserve">Российской Федерации </w:t>
      </w:r>
    </w:p>
    <w:p w14:paraId="19E8366C" w14:textId="77777777" w:rsidR="00000000" w:rsidRPr="00FD435E" w:rsidRDefault="005E296E">
      <w:pPr>
        <w:pStyle w:val="FORMATTEXT"/>
        <w:jc w:val="right"/>
      </w:pPr>
      <w:r w:rsidRPr="00FD435E">
        <w:t xml:space="preserve">от 3 ноября 2018 года N 1321 </w:t>
      </w:r>
    </w:p>
    <w:p w14:paraId="7C7C837B" w14:textId="77777777" w:rsidR="00000000" w:rsidRPr="00FD435E" w:rsidRDefault="005E296E">
      <w:pPr>
        <w:pStyle w:val="HEADERTEXT"/>
        <w:rPr>
          <w:b/>
          <w:bCs/>
          <w:color w:val="auto"/>
        </w:rPr>
      </w:pPr>
    </w:p>
    <w:p w14:paraId="4FCCF301" w14:textId="77777777" w:rsidR="00000000" w:rsidRPr="00FD435E" w:rsidRDefault="005E296E">
      <w:pPr>
        <w:pStyle w:val="HEADERTEXT"/>
        <w:jc w:val="center"/>
        <w:rPr>
          <w:b/>
          <w:bCs/>
          <w:color w:val="auto"/>
        </w:rPr>
      </w:pPr>
      <w:r w:rsidRPr="00FD435E">
        <w:rPr>
          <w:b/>
          <w:bCs/>
          <w:color w:val="auto"/>
        </w:rPr>
        <w:t xml:space="preserve"> Таксы для исчисления размера ущерба, причиненного водным биологическим ресурсам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0"/>
        <w:gridCol w:w="6795"/>
        <w:gridCol w:w="2085"/>
        <w:gridCol w:w="75"/>
        <w:gridCol w:w="105"/>
      </w:tblGrid>
      <w:tr w:rsidR="00FD435E" w:rsidRPr="00FD435E" w14:paraId="33BE171B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347CE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66688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827D4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CC13D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62B99A82" w14:textId="77777777">
        <w:tblPrEx>
          <w:tblCellMar>
            <w:top w:w="0" w:type="dxa"/>
            <w:bottom w:w="0" w:type="dxa"/>
          </w:tblCellMar>
        </w:tblPrEx>
        <w:tc>
          <w:tcPr>
            <w:tcW w:w="71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92766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Водные биологические ресурсы 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93D90" w14:textId="1F481DF6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>Такса</w:t>
            </w:r>
            <w:r w:rsidR="002330F8" w:rsidRPr="00FD435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C6FF7A" wp14:editId="06EF2416">
                  <wp:extent cx="8572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62cf27154846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D435E">
              <w:rPr>
                <w:sz w:val="18"/>
                <w:szCs w:val="18"/>
              </w:rPr>
              <w:t xml:space="preserve"> (рублей)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B780E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78F4D252" w14:textId="77777777">
        <w:tblPrEx>
          <w:tblCellMar>
            <w:top w:w="0" w:type="dxa"/>
            <w:bottom w:w="0" w:type="dxa"/>
          </w:tblCellMar>
        </w:tblPrEx>
        <w:tc>
          <w:tcPr>
            <w:tcW w:w="71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95CF3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Проходные, полупроходные и пресноводные рыбы </w:t>
            </w:r>
          </w:p>
        </w:tc>
        <w:tc>
          <w:tcPr>
            <w:tcW w:w="20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F8316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за 1 экземпляр независимо от размера и веса </w:t>
            </w:r>
          </w:p>
          <w:p w14:paraId="71F4AE4B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F6224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2031C858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58C6C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8F629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калуга </w:t>
            </w:r>
          </w:p>
          <w:p w14:paraId="27E83E17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2BEDE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269250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0FB33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3C8D8E08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F9244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AFA52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белуга </w:t>
            </w:r>
          </w:p>
          <w:p w14:paraId="3661D76F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28747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206625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C9359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15E57113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E9470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143C4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амурский осетр, сибирский осетр </w:t>
            </w:r>
          </w:p>
          <w:p w14:paraId="39F156B9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8CA9A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160456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16D28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69604A0D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F9BB4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50BE7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>персидский осетр, русский о</w:t>
            </w:r>
            <w:r w:rsidRPr="00FD435E">
              <w:rPr>
                <w:sz w:val="18"/>
                <w:szCs w:val="18"/>
              </w:rPr>
              <w:t xml:space="preserve">сетр </w:t>
            </w:r>
          </w:p>
          <w:p w14:paraId="5C5669A5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FB8C7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138024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0A254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6B983A83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5D740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F75C3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севрюга </w:t>
            </w:r>
          </w:p>
          <w:p w14:paraId="1EF58692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84284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70393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C93A0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4DFFAD17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9A82E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5B876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лосось атлантический (семга), балтийский лосось, черноморский лосось, каспийский лосось </w:t>
            </w:r>
          </w:p>
          <w:p w14:paraId="78027934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0C74A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13675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A1E0C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650C16EC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0396C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7DDEA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белорыбица </w:t>
            </w:r>
          </w:p>
          <w:p w14:paraId="1B99599D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F9C66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11148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FD005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3DDFF30A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84409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6E11D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нерка </w:t>
            </w:r>
          </w:p>
          <w:p w14:paraId="4CE6F930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2969B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11575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88EEE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639BD8D4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B9169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64DA0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нельма </w:t>
            </w:r>
          </w:p>
          <w:p w14:paraId="295CBCDB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5ED35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10811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9E750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2BD159B8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A2517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DC8AA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таймень, чавыча, кижуч, кета осенняя амурская </w:t>
            </w:r>
          </w:p>
          <w:p w14:paraId="7C97C50C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F4C67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10635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2ECBF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02E86BF2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BA4EA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259E8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миноги </w:t>
            </w:r>
          </w:p>
          <w:p w14:paraId="5C5FFC43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D6E27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5685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7C9E0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59B7E6D8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1E707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8AF4A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сима, кумжа </w:t>
            </w:r>
          </w:p>
          <w:p w14:paraId="51B9A01E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09103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5128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8126F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2D31AF37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FC0FC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B7F8F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стерлядь </w:t>
            </w:r>
          </w:p>
          <w:p w14:paraId="059935BE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F749E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4572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9BB43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2943BDC0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B9B75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7C679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омуль байкальский, байкальский белый хариус, чир, муксун, сиги </w:t>
            </w:r>
          </w:p>
          <w:p w14:paraId="2CF5EA2C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56822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3640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8CB80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1F3B1BF9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336D5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B592E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угорь речной </w:t>
            </w:r>
          </w:p>
          <w:p w14:paraId="52C8FE58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25E7F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3452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FF086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3FBC8DFC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CEA63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8A405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кутум, судак </w:t>
            </w:r>
          </w:p>
          <w:p w14:paraId="15A9154F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321BD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3305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1FF51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4B02C933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FC1EE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FA8F1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кета </w:t>
            </w:r>
          </w:p>
          <w:p w14:paraId="15610B75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13C2E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2009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E7ECA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0BA6010C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D7DBF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DE885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горбуша </w:t>
            </w:r>
          </w:p>
          <w:p w14:paraId="58CE11E1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0BD3A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961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847C3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23CA3A88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2F0EA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12CC2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>кунджа, гольцы, палия, форел</w:t>
            </w:r>
            <w:r w:rsidRPr="00FD435E">
              <w:rPr>
                <w:sz w:val="18"/>
                <w:szCs w:val="18"/>
              </w:rPr>
              <w:t xml:space="preserve">ь всех видов, ленок, омуль арктический, сиг-пыжьян, пелядь, мальма, хариус, усачи, рыбец (сырть), жерех, шемая, сазан, карп, щука, белый амур, толстолобики, сом пресноводный </w:t>
            </w:r>
          </w:p>
          <w:p w14:paraId="06FEC9C0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E71DC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925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2FE15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0887BA6B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43126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E4C0F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кефаль всех видов </w:t>
            </w:r>
          </w:p>
          <w:p w14:paraId="0FC89958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F79CC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685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03CC1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53961F63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7498D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D8647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сельдь-черноспинка, азово-донские сельди </w:t>
            </w:r>
          </w:p>
          <w:p w14:paraId="0A354CC1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E3E5D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685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B3CBE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50F1DCFC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EF50D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BD6A1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налим, берш, чехонь, верхогляд, линь, язь, рипус, тарань, вобла, ряпушка, лещ, густера, синец </w:t>
            </w:r>
          </w:p>
          <w:p w14:paraId="2375AF57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44FB4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500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2A7F3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6EB41CCB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782DD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457E3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>змееголов, канальный сом, белый амурский лещ, черный амур, буффало, амурский плоскоголовый жерех (краснопер), красноперы, конь-губарь, кони, кос</w:t>
            </w:r>
            <w:r w:rsidRPr="00FD435E">
              <w:rPr>
                <w:sz w:val="18"/>
                <w:szCs w:val="18"/>
              </w:rPr>
              <w:t xml:space="preserve">атки, валек, плотва, елец, караси, тугун, голавль, подуст, окунь пресноводный </w:t>
            </w:r>
          </w:p>
          <w:p w14:paraId="4D4C861E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200E6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250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91C6C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646923CB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1957B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03B5E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другие виды пресноводных рыб </w:t>
            </w:r>
          </w:p>
          <w:p w14:paraId="3F425B04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A886F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0FE4F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5B4B1D7E" w14:textId="77777777">
        <w:tblPrEx>
          <w:tblCellMar>
            <w:top w:w="0" w:type="dxa"/>
            <w:bottom w:w="0" w:type="dxa"/>
          </w:tblCellMar>
        </w:tblPrEx>
        <w:tc>
          <w:tcPr>
            <w:tcW w:w="71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F0FC5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Морские рыбы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CB70E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за 1 экземпляр независимо от размера и веса </w:t>
            </w:r>
          </w:p>
          <w:p w14:paraId="2EE780A9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F8E84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16F8F53C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745D0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E21A3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камбала-калкан, камбала-тюрбо </w:t>
            </w:r>
          </w:p>
          <w:p w14:paraId="605D6BC4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C1A49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3452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96BCA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0697F927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4B1E5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999BF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>палтус белокорый, шипощек</w:t>
            </w:r>
            <w:r w:rsidRPr="00FD435E">
              <w:rPr>
                <w:sz w:val="18"/>
                <w:szCs w:val="18"/>
              </w:rPr>
              <w:t xml:space="preserve">и </w:t>
            </w:r>
          </w:p>
          <w:p w14:paraId="78DC2261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FD5F4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1151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FCF13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05073FCF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DFA34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456BC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палтусы (кроме белокорого), луфарь </w:t>
            </w:r>
          </w:p>
          <w:p w14:paraId="3C704CD4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03563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685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CDEAC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2A2F0559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79B14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50E8E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зубатки, акулы </w:t>
            </w:r>
          </w:p>
          <w:p w14:paraId="59BC3195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7035D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274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8BF48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42CC63C0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CF927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F347E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треска, пикша, сайда, угольная рыба </w:t>
            </w:r>
          </w:p>
          <w:p w14:paraId="562DB21E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71BC4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164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0F323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78BEA5A1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B9504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0933E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>камбалы (кроме камбалы-калкан, камбалы-тюрбо), сельди, скумбрия, минтай, окуни морские, терпуги, налим морской, навага, сардин</w:t>
            </w:r>
            <w:r w:rsidRPr="00FD435E">
              <w:rPr>
                <w:sz w:val="18"/>
                <w:szCs w:val="18"/>
              </w:rPr>
              <w:t xml:space="preserve">а иваси, путассу (северная) </w:t>
            </w:r>
          </w:p>
          <w:p w14:paraId="718D94BA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F904A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137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F564E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36BCF4CE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513A4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F41B0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сельдь балтийская (салака) </w:t>
            </w:r>
          </w:p>
          <w:p w14:paraId="66F7BEDF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26B38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826FF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359325D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85975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C9014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бычки, корюшки, мойва, сайка, лемонема, макрурусы, сайра </w:t>
            </w:r>
          </w:p>
          <w:p w14:paraId="63104068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3BA6A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55 </w:t>
            </w:r>
          </w:p>
        </w:tc>
      </w:tr>
      <w:tr w:rsidR="00FD435E" w:rsidRPr="00FD435E" w14:paraId="7643640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E63F8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E0A5E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другие виды морских рыб </w:t>
            </w:r>
          </w:p>
          <w:p w14:paraId="401099DB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B3B00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55 </w:t>
            </w:r>
          </w:p>
        </w:tc>
      </w:tr>
      <w:tr w:rsidR="00FD435E" w:rsidRPr="00FD435E" w14:paraId="4249141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71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1A2D6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Морские млекопитающие 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09F11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за 1 экземпляр независимо от размера и веса </w:t>
            </w:r>
          </w:p>
          <w:p w14:paraId="00D33947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D435E" w:rsidRPr="00FD435E" w14:paraId="1E0C1A2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3774B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43025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кашалот </w:t>
            </w:r>
          </w:p>
          <w:p w14:paraId="64C7C23F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3DDAD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479500 </w:t>
            </w:r>
          </w:p>
        </w:tc>
      </w:tr>
      <w:tr w:rsidR="00FD435E" w:rsidRPr="00FD435E" w14:paraId="7B9851D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51281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3B6C1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белуха, малый полосатик (минке), другие китообразные </w:t>
            </w:r>
          </w:p>
          <w:p w14:paraId="5476E66D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2B50B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137000 </w:t>
            </w:r>
          </w:p>
        </w:tc>
      </w:tr>
      <w:tr w:rsidR="00FD435E" w:rsidRPr="00FD435E" w14:paraId="439C75E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8A636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D17E5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тихоокеанский морж </w:t>
            </w:r>
          </w:p>
          <w:p w14:paraId="746A8175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55A78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57540 </w:t>
            </w:r>
          </w:p>
        </w:tc>
      </w:tr>
      <w:tr w:rsidR="00FD435E" w:rsidRPr="00FD435E" w14:paraId="77B3B2A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3DD42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C0B9C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котик морской </w:t>
            </w:r>
          </w:p>
          <w:p w14:paraId="42C64952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7ACF9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35620 </w:t>
            </w:r>
          </w:p>
        </w:tc>
      </w:tr>
      <w:tr w:rsidR="00FD435E" w:rsidRPr="00FD435E" w14:paraId="1DAA292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9CDF1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E7A95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серый тюлень, островной тюлень </w:t>
            </w:r>
          </w:p>
          <w:p w14:paraId="47716C69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8E085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27400 </w:t>
            </w:r>
          </w:p>
        </w:tc>
      </w:tr>
      <w:tr w:rsidR="00FD435E" w:rsidRPr="00FD435E" w14:paraId="69C1E7D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8B686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EFCDD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гренландский тюлень, морской заяц (лахтак), хохлач </w:t>
            </w:r>
          </w:p>
          <w:p w14:paraId="7DB75704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21F26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15892 </w:t>
            </w:r>
          </w:p>
        </w:tc>
      </w:tr>
      <w:tr w:rsidR="00FD435E" w:rsidRPr="00FD435E" w14:paraId="7F8817B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7363C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87890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крылатка, ларга </w:t>
            </w:r>
          </w:p>
          <w:p w14:paraId="20D5DAD8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96297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9152 </w:t>
            </w:r>
          </w:p>
        </w:tc>
      </w:tr>
      <w:tr w:rsidR="00FD435E" w:rsidRPr="00FD435E" w14:paraId="7718EA7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1BD2A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2C269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кольчатая нерпа (акиба), каспийский тюлень, байкальский тюлень, тюлень обыкновенный </w:t>
            </w:r>
          </w:p>
          <w:p w14:paraId="0EA8FAEF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F4C90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6850 </w:t>
            </w:r>
          </w:p>
        </w:tc>
      </w:tr>
      <w:tr w:rsidR="00FD435E" w:rsidRPr="00FD435E" w14:paraId="32DA81B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7628C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C58D1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дельфины </w:t>
            </w:r>
          </w:p>
          <w:p w14:paraId="78A84076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DD67E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5480 </w:t>
            </w:r>
          </w:p>
        </w:tc>
      </w:tr>
      <w:tr w:rsidR="00FD435E" w:rsidRPr="00FD435E" w14:paraId="119A9EB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71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EBFBE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Водные беспозвоночные 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E9E55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за 1 экземпляр независимо от размера и веса </w:t>
            </w:r>
          </w:p>
          <w:p w14:paraId="000D1992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D435E" w:rsidRPr="00FD435E" w14:paraId="7A4983F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8113F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A96EA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краб камчатский, краб синий </w:t>
            </w:r>
          </w:p>
          <w:p w14:paraId="118C6E8B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994AD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7184 </w:t>
            </w:r>
          </w:p>
        </w:tc>
      </w:tr>
      <w:tr w:rsidR="00FD435E" w:rsidRPr="00FD435E" w14:paraId="033D7E4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79F3F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526E7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>краб волосатый четырехугол</w:t>
            </w:r>
            <w:r w:rsidRPr="00FD435E">
              <w:rPr>
                <w:sz w:val="18"/>
                <w:szCs w:val="18"/>
              </w:rPr>
              <w:t xml:space="preserve">ьный </w:t>
            </w:r>
          </w:p>
          <w:p w14:paraId="14323EDE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810B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6864 </w:t>
            </w:r>
          </w:p>
        </w:tc>
      </w:tr>
      <w:tr w:rsidR="00FD435E" w:rsidRPr="00FD435E" w14:paraId="3D659BD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155BC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2EA23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краб равношипый </w:t>
            </w:r>
          </w:p>
          <w:p w14:paraId="223D0D38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0E248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lastRenderedPageBreak/>
              <w:t xml:space="preserve">5507 </w:t>
            </w:r>
          </w:p>
        </w:tc>
      </w:tr>
      <w:tr w:rsidR="00FD435E" w:rsidRPr="00FD435E" w14:paraId="46883A8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7EC47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05EF1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крабы-стригуны (опилио, берди) </w:t>
            </w:r>
          </w:p>
          <w:p w14:paraId="32D74D32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94492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4768 </w:t>
            </w:r>
          </w:p>
        </w:tc>
      </w:tr>
      <w:tr w:rsidR="00FD435E" w:rsidRPr="00FD435E" w14:paraId="065CDB5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939CE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B96F5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краб-стригун красный, краб-стригун ангулятус, краб колючий, другие виды промысловых крабов, трепанги, трубачи </w:t>
            </w:r>
          </w:p>
          <w:p w14:paraId="3B8B3069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D0C47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682 </w:t>
            </w:r>
          </w:p>
        </w:tc>
      </w:tr>
      <w:tr w:rsidR="00FD435E" w:rsidRPr="00FD435E" w14:paraId="00706AD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80A8D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98A8E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>морские гребешки, морской еж серый, креветка гребенчат</w:t>
            </w:r>
            <w:r w:rsidRPr="00FD435E">
              <w:rPr>
                <w:sz w:val="18"/>
                <w:szCs w:val="18"/>
              </w:rPr>
              <w:t xml:space="preserve">ая </w:t>
            </w:r>
          </w:p>
          <w:p w14:paraId="4465406E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58370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345 </w:t>
            </w:r>
          </w:p>
        </w:tc>
      </w:tr>
      <w:tr w:rsidR="00FD435E" w:rsidRPr="00FD435E" w14:paraId="0416DDF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F2CB1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26ECD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осьминоги </w:t>
            </w:r>
          </w:p>
          <w:p w14:paraId="2C016E17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923FF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227 </w:t>
            </w:r>
          </w:p>
        </w:tc>
      </w:tr>
      <w:tr w:rsidR="00FD435E" w:rsidRPr="00FD435E" w14:paraId="35F90AC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DBE31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654DD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креветка травяная </w:t>
            </w:r>
          </w:p>
          <w:p w14:paraId="35726DE4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E81DF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206 </w:t>
            </w:r>
          </w:p>
        </w:tc>
      </w:tr>
      <w:tr w:rsidR="00FD435E" w:rsidRPr="00FD435E" w14:paraId="771BF722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F21B4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CC3B7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шримсы-медвежата, раки, морской еж черный, другие морские ежи </w:t>
            </w:r>
          </w:p>
          <w:p w14:paraId="30CD2EB4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58688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115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6F2C2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344C83F4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4BA88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4AB88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креветки равнолапые, креветка северная </w:t>
            </w:r>
          </w:p>
          <w:p w14:paraId="6CC535C1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C138A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67AA9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22F37ED6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F0A51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BCE19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другие виды креветок </w:t>
            </w:r>
          </w:p>
          <w:p w14:paraId="1D4E548C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E52ED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046A7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48CA16F9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5AF7B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9F66C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кальмары, каракатица тихоокеанская, брюхоногие </w:t>
            </w:r>
            <w:r w:rsidRPr="00FD435E">
              <w:rPr>
                <w:sz w:val="18"/>
                <w:szCs w:val="18"/>
              </w:rPr>
              <w:t xml:space="preserve">моллюски, устрицы, мидии </w:t>
            </w:r>
          </w:p>
          <w:p w14:paraId="36AF6713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21594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281CC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0521141C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03135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C71E1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другие крабы (не относящиеся к промысловым), двустворчатые моллюски, морские звезды, змеехвостки, другие иглокожие </w:t>
            </w:r>
          </w:p>
          <w:p w14:paraId="6839A458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2BB7C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F2CA9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79797DEF" w14:textId="77777777">
        <w:tblPrEx>
          <w:tblCellMar>
            <w:top w:w="0" w:type="dxa"/>
            <w:bottom w:w="0" w:type="dxa"/>
          </w:tblCellMar>
        </w:tblPrEx>
        <w:tc>
          <w:tcPr>
            <w:tcW w:w="71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D18F0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Губки, водоросли и морские травы </w:t>
            </w:r>
          </w:p>
          <w:p w14:paraId="4E8293D1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D9099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за 1 кг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0DEA0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484B5491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13A8D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00F76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губки "сидячих" видов </w:t>
            </w:r>
          </w:p>
          <w:p w14:paraId="24ADEC59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0DAF0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C0367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1309F699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829D4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953C1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>водоросли "сидячих" ви</w:t>
            </w:r>
            <w:r w:rsidRPr="00FD435E">
              <w:rPr>
                <w:sz w:val="18"/>
                <w:szCs w:val="18"/>
              </w:rPr>
              <w:t xml:space="preserve">дов </w:t>
            </w:r>
          </w:p>
          <w:p w14:paraId="0EBECD43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53504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FC4B4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6C2575BA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610D2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FF579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морские травы </w:t>
            </w:r>
          </w:p>
          <w:p w14:paraId="6878EABD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23D57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7DC90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0F1C3D0F" w14:textId="77777777">
        <w:tblPrEx>
          <w:tblCellMar>
            <w:top w:w="0" w:type="dxa"/>
            <w:bottom w:w="0" w:type="dxa"/>
          </w:tblCellMar>
        </w:tblPrEx>
        <w:tc>
          <w:tcPr>
            <w:tcW w:w="71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2433F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Кормовые организмы </w:t>
            </w:r>
          </w:p>
          <w:p w14:paraId="617AD0A1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29D5C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за 1 кг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BA956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075AA3E8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F22BE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4B900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хирономиды и хаобариды, гаммарус, трубочник, артемия, артемия (на стадии цист), полихеты и другие </w:t>
            </w:r>
          </w:p>
          <w:p w14:paraId="52FA1701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171AE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915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304C4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2B20599B" w14:textId="77777777">
        <w:tblPrEx>
          <w:tblCellMar>
            <w:top w:w="0" w:type="dxa"/>
            <w:bottom w:w="0" w:type="dxa"/>
          </w:tblCellMar>
        </w:tblPrEx>
        <w:tc>
          <w:tcPr>
            <w:tcW w:w="71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EA072" w14:textId="2A0DE756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>Икра</w:t>
            </w:r>
            <w:r w:rsidR="002330F8" w:rsidRPr="00FD435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43AC35" wp14:editId="4D329F16">
                  <wp:extent cx="10477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de105043e547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D435E">
              <w:rPr>
                <w:sz w:val="18"/>
                <w:szCs w:val="18"/>
              </w:rPr>
              <w:t xml:space="preserve"> </w:t>
            </w:r>
          </w:p>
          <w:p w14:paraId="526E12D9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5FC13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за 1 кг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45EAA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7FF4FFFE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A4B7B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E5BB0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белуги, калуги </w:t>
            </w:r>
          </w:p>
          <w:p w14:paraId="71A05D01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CE920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82200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82A8B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18907F81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DA9E2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B319F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других осетровых видов рыб </w:t>
            </w:r>
          </w:p>
          <w:p w14:paraId="01EB779C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83CCA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54910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0F629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2DD26B7A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82E08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AF59E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лососевых видов рыб </w:t>
            </w:r>
          </w:p>
          <w:p w14:paraId="40FDB365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8136A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27455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DAEA8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1F7C4D01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1F850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022D4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морских беспозвоночных </w:t>
            </w:r>
          </w:p>
          <w:p w14:paraId="0C54EBF8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D517A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4576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B7AA2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435E" w:rsidRPr="00FD435E" w14:paraId="68B97CB5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2E305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C37D8" w14:textId="77777777" w:rsidR="00000000" w:rsidRPr="00FD435E" w:rsidRDefault="005E296E">
            <w:pPr>
              <w:pStyle w:val="FORMATTEXT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других видов рыб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72B38" w14:textId="77777777" w:rsidR="00000000" w:rsidRPr="00FD435E" w:rsidRDefault="005E296E">
            <w:pPr>
              <w:pStyle w:val="FORMATTEXT"/>
              <w:jc w:val="center"/>
              <w:rPr>
                <w:sz w:val="18"/>
                <w:szCs w:val="18"/>
              </w:rPr>
            </w:pPr>
            <w:r w:rsidRPr="00FD435E">
              <w:rPr>
                <w:sz w:val="18"/>
                <w:szCs w:val="18"/>
              </w:rPr>
              <w:t xml:space="preserve">2288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1BD57" w14:textId="77777777" w:rsidR="00000000" w:rsidRPr="00FD435E" w:rsidRDefault="005E2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2EF21E3F" w14:textId="77777777" w:rsidR="00000000" w:rsidRPr="00FD435E" w:rsidRDefault="005E29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7F1F58" w14:textId="77777777" w:rsidR="00000000" w:rsidRPr="00FD435E" w:rsidRDefault="005E296E">
      <w:pPr>
        <w:pStyle w:val="FORMATTEXT"/>
        <w:ind w:firstLine="568"/>
        <w:jc w:val="both"/>
      </w:pPr>
      <w:r w:rsidRPr="00FD435E">
        <w:t>Примечания: 1. При исчислении ущерба, причинен</w:t>
      </w:r>
      <w:r w:rsidRPr="00FD435E">
        <w:t>ного водным биологическим ресурсам в запрещенные для осуществления рыболовства периоды и (или) в запрещенных для рыболовства районах, которые устанавливаются в соответствии с Федеральным законом "О рыболовстве и сохранении водных биологических ресурсов", д</w:t>
      </w:r>
      <w:r w:rsidRPr="00FD435E">
        <w:t xml:space="preserve">ополнительно к таксам, предусмотренным настоящим документом, учитывается 100 процентов таксы за экземпляр (килограмм) соответствующего вида (подвида). </w:t>
      </w:r>
    </w:p>
    <w:p w14:paraId="3CE23F3F" w14:textId="77777777" w:rsidR="00000000" w:rsidRPr="00FD435E" w:rsidRDefault="005E296E">
      <w:pPr>
        <w:pStyle w:val="FORMATTEXT"/>
        <w:ind w:firstLine="568"/>
        <w:jc w:val="both"/>
      </w:pPr>
      <w:r w:rsidRPr="00FD435E">
        <w:t xml:space="preserve">2. За каждый килограмм икры осетровых рыб дополнительно к таксам, предусмотренным настоящим документом, </w:t>
      </w:r>
      <w:r w:rsidRPr="00FD435E">
        <w:t xml:space="preserve">учитывается 100 процентов таксы за экземпляр осетровых рыб соответствующего вида (подвида), а за каждый килограмм икры лососевых рыб 50 процентов таксы за экземпляр лососевых рыб соответствующего вида (подвида). </w:t>
      </w:r>
    </w:p>
    <w:p w14:paraId="5233EAE4" w14:textId="1BD10BE3" w:rsidR="005E296E" w:rsidRPr="00FD435E" w:rsidRDefault="005E296E">
      <w:pPr>
        <w:pStyle w:val="FORMATTEXT"/>
        <w:jc w:val="both"/>
      </w:pPr>
      <w:r w:rsidRPr="00FD435E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962cf27154846cd" /><Relationship Type="http://schemas.openxmlformats.org/officeDocument/2006/relationships/image" Target="/media/image2.bin" Id="Re5de105043e547e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такс для исчисления размера ущерба, причиненного водным биологическим ресурса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