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1F00785" w14:textId="77777777" w:rsidR="00564F97" w:rsidRPr="007C376E" w:rsidRDefault="00564F97">
      <w:pPr>
        <w:pStyle w:val="HEADERTEXT"/>
        <w:rPr>
          <w:b/>
          <w:bCs/>
          <w:color w:val="auto"/>
        </w:rPr>
      </w:pPr>
      <w:r w:rsidRPr="007C376E">
        <w:rPr>
          <w:rFonts w:ascii="Arial, sans-serif" w:hAnsi="Arial, sans-serif"/>
          <w:color w:val="auto"/>
          <w:sz w:val="24"/>
          <w:szCs w:val="24"/>
        </w:rPr>
        <w:t xml:space="preserve">  </w:t>
      </w:r>
    </w:p>
    <w:p w14:paraId="505D5F5E" w14:textId="77777777" w:rsidR="00564F97" w:rsidRPr="007C376E" w:rsidRDefault="00564F97">
      <w:pPr>
        <w:pStyle w:val="HEADERTEXT"/>
        <w:jc w:val="center"/>
        <w:rPr>
          <w:b/>
          <w:bCs/>
          <w:color w:val="auto"/>
        </w:rPr>
      </w:pPr>
      <w:r w:rsidRPr="007C376E">
        <w:rPr>
          <w:b/>
          <w:bCs/>
          <w:color w:val="auto"/>
        </w:rPr>
        <w:t xml:space="preserve"> ПРАВИТЕЛЬСТВО РОССИЙСКОЙ ФЕДЕРАЦИИ</w:t>
      </w:r>
    </w:p>
    <w:p w14:paraId="29208220" w14:textId="77777777" w:rsidR="00564F97" w:rsidRPr="007C376E" w:rsidRDefault="00564F97">
      <w:pPr>
        <w:pStyle w:val="HEADERTEXT"/>
        <w:rPr>
          <w:b/>
          <w:bCs/>
          <w:color w:val="auto"/>
        </w:rPr>
      </w:pPr>
    </w:p>
    <w:p w14:paraId="5F2CCB75" w14:textId="77777777" w:rsidR="00564F97" w:rsidRPr="007C376E" w:rsidRDefault="00564F97">
      <w:pPr>
        <w:pStyle w:val="HEADERTEXT"/>
        <w:jc w:val="center"/>
        <w:rPr>
          <w:b/>
          <w:bCs/>
          <w:color w:val="auto"/>
        </w:rPr>
      </w:pPr>
      <w:r w:rsidRPr="007C376E">
        <w:rPr>
          <w:b/>
          <w:bCs/>
          <w:color w:val="auto"/>
        </w:rPr>
        <w:t xml:space="preserve"> ПОСТАНОВЛЕНИЕ</w:t>
      </w:r>
    </w:p>
    <w:p w14:paraId="54862C6E" w14:textId="77777777" w:rsidR="00564F97" w:rsidRPr="007C376E" w:rsidRDefault="00564F97">
      <w:pPr>
        <w:pStyle w:val="HEADERTEXT"/>
        <w:rPr>
          <w:b/>
          <w:bCs/>
          <w:color w:val="auto"/>
        </w:rPr>
      </w:pPr>
    </w:p>
    <w:p w14:paraId="3A636B80" w14:textId="77777777" w:rsidR="00564F97" w:rsidRPr="007C376E" w:rsidRDefault="00564F97">
      <w:pPr>
        <w:pStyle w:val="HEADERTEXT"/>
        <w:jc w:val="center"/>
        <w:rPr>
          <w:b/>
          <w:bCs/>
          <w:color w:val="auto"/>
        </w:rPr>
      </w:pPr>
      <w:r w:rsidRPr="007C376E">
        <w:rPr>
          <w:b/>
          <w:bCs/>
          <w:color w:val="auto"/>
        </w:rPr>
        <w:t xml:space="preserve"> от 8 февраля 2018 года N 131</w:t>
      </w:r>
    </w:p>
    <w:p w14:paraId="131FEACA" w14:textId="77777777" w:rsidR="00564F97" w:rsidRPr="007C376E" w:rsidRDefault="00564F97">
      <w:pPr>
        <w:pStyle w:val="HEADERTEXT"/>
        <w:jc w:val="center"/>
        <w:rPr>
          <w:b/>
          <w:bCs/>
          <w:color w:val="auto"/>
        </w:rPr>
      </w:pPr>
    </w:p>
    <w:p w14:paraId="4A7F0054" w14:textId="77777777" w:rsidR="00564F97" w:rsidRPr="007C376E" w:rsidRDefault="00564F97">
      <w:pPr>
        <w:pStyle w:val="HEADERTEXT"/>
        <w:rPr>
          <w:b/>
          <w:bCs/>
          <w:color w:val="auto"/>
        </w:rPr>
      </w:pPr>
    </w:p>
    <w:p w14:paraId="053C7228" w14:textId="77777777" w:rsidR="00564F97" w:rsidRPr="007C376E" w:rsidRDefault="00564F97">
      <w:pPr>
        <w:pStyle w:val="HEADERTEXT"/>
        <w:jc w:val="center"/>
        <w:rPr>
          <w:b/>
          <w:bCs/>
          <w:color w:val="auto"/>
        </w:rPr>
      </w:pPr>
      <w:r w:rsidRPr="007C376E">
        <w:rPr>
          <w:b/>
          <w:bCs/>
          <w:color w:val="auto"/>
        </w:rPr>
        <w:t xml:space="preserve"> О закреплении долей квот добычи (вылова) водных биологических ресурсов во внутренних водах Российской Федерации, за исключением внутренних морских вод Российской Федерации, для осуществления промышленного рыболовства за лицами, у которых срок действия договоров о закреплении долей квот добычи (вылова) водных биологических ресурсов для осуществления промышленного рыболовства в пресноводных водных объектах истекает до 31 декабря 2018 г. </w:t>
      </w:r>
    </w:p>
    <w:p w14:paraId="7AF421A0" w14:textId="77777777" w:rsidR="00564F97" w:rsidRPr="007C376E" w:rsidRDefault="00564F97">
      <w:pPr>
        <w:pStyle w:val="FORMATTEXT"/>
        <w:jc w:val="center"/>
      </w:pPr>
      <w:r w:rsidRPr="007C376E">
        <w:t xml:space="preserve">(с изменениями на 15 марта 2018 года) </w:t>
      </w:r>
    </w:p>
    <w:p w14:paraId="02BAE0B4" w14:textId="77777777" w:rsidR="00564F97" w:rsidRPr="007C376E" w:rsidRDefault="00564F97">
      <w:pPr>
        <w:pStyle w:val="HORIZLINE"/>
        <w:jc w:val="both"/>
        <w:rPr>
          <w:rFonts w:ascii="Arial" w:hAnsi="Arial" w:cs="Arial"/>
          <w:sz w:val="20"/>
          <w:szCs w:val="20"/>
        </w:rPr>
      </w:pPr>
      <w:r w:rsidRPr="007C376E">
        <w:rPr>
          <w:rFonts w:ascii="Arial" w:hAnsi="Arial" w:cs="Arial"/>
          <w:sz w:val="20"/>
          <w:szCs w:val="20"/>
        </w:rPr>
        <w:t>___________________________________________________________</w:t>
      </w:r>
    </w:p>
    <w:p w14:paraId="564B0A51" w14:textId="77777777" w:rsidR="00564F97" w:rsidRPr="007C376E" w:rsidRDefault="00564F97">
      <w:pPr>
        <w:pStyle w:val="FORMATTEXT"/>
        <w:jc w:val="both"/>
      </w:pPr>
      <w:r w:rsidRPr="007C376E">
        <w:t xml:space="preserve"> </w:t>
      </w:r>
    </w:p>
    <w:p w14:paraId="17D7B6B9" w14:textId="77777777" w:rsidR="00564F97" w:rsidRPr="007C376E" w:rsidRDefault="00564F97">
      <w:pPr>
        <w:pStyle w:val="FORMATTEXT"/>
        <w:ind w:firstLine="568"/>
        <w:jc w:val="both"/>
      </w:pPr>
      <w:r w:rsidRPr="007C376E">
        <w:t xml:space="preserve">Документ с изменениями, внесенными: </w:t>
      </w:r>
    </w:p>
    <w:p w14:paraId="498993E6" w14:textId="77777777" w:rsidR="00564F97" w:rsidRPr="007C376E" w:rsidRDefault="00564F97">
      <w:pPr>
        <w:pStyle w:val="FORMATTEXT"/>
        <w:ind w:firstLine="568"/>
        <w:jc w:val="both"/>
      </w:pPr>
      <w:r w:rsidRPr="007C376E">
        <w:t xml:space="preserve">постановлением Правительства Российской Федерации от 15 марта 2018 года N 260 (Официальный интернет-портал правовой информации www.pravo.gov.ru, 19.03.2018, N 0001201803190025) (вступило в силу с 1 апреля 2018 года). </w:t>
      </w:r>
    </w:p>
    <w:p w14:paraId="3DFBBD57" w14:textId="77777777" w:rsidR="00564F97" w:rsidRPr="007C376E" w:rsidRDefault="00564F97">
      <w:pPr>
        <w:pStyle w:val="HORIZLINE"/>
        <w:jc w:val="both"/>
        <w:rPr>
          <w:rFonts w:ascii="Arial" w:hAnsi="Arial" w:cs="Arial"/>
          <w:sz w:val="20"/>
          <w:szCs w:val="20"/>
        </w:rPr>
      </w:pPr>
      <w:r w:rsidRPr="007C376E">
        <w:rPr>
          <w:rFonts w:ascii="Arial" w:hAnsi="Arial" w:cs="Arial"/>
          <w:sz w:val="20"/>
          <w:szCs w:val="20"/>
        </w:rPr>
        <w:t>___________________________________________________________</w:t>
      </w:r>
    </w:p>
    <w:p w14:paraId="7D9B83D3" w14:textId="77777777" w:rsidR="00564F97" w:rsidRPr="007C376E" w:rsidRDefault="00564F97">
      <w:pPr>
        <w:pStyle w:val="FORMATTEXT"/>
        <w:jc w:val="both"/>
      </w:pPr>
      <w:r w:rsidRPr="007C376E">
        <w:t xml:space="preserve"> </w:t>
      </w:r>
    </w:p>
    <w:p w14:paraId="521D31F5" w14:textId="77777777" w:rsidR="00564F97" w:rsidRPr="007C376E" w:rsidRDefault="00564F97">
      <w:pPr>
        <w:pStyle w:val="FORMATTEXT"/>
        <w:ind w:firstLine="568"/>
        <w:jc w:val="both"/>
      </w:pPr>
      <w:r w:rsidRPr="007C376E">
        <w:t xml:space="preserve">В соответствии с частью 3 статьи 58 Федерального закона "О рыболовстве и сохранении водных биологических ресурсов" Правительство Российской Федерации </w:t>
      </w:r>
    </w:p>
    <w:p w14:paraId="45126B08" w14:textId="77777777" w:rsidR="00564F97" w:rsidRPr="007C376E" w:rsidRDefault="00564F97">
      <w:pPr>
        <w:pStyle w:val="FORMATTEXT"/>
        <w:ind w:firstLine="568"/>
        <w:jc w:val="both"/>
      </w:pPr>
    </w:p>
    <w:p w14:paraId="6EA0E260" w14:textId="77777777" w:rsidR="00564F97" w:rsidRPr="007C376E" w:rsidRDefault="00564F97">
      <w:pPr>
        <w:pStyle w:val="FORMATTEXT"/>
        <w:jc w:val="both"/>
      </w:pPr>
      <w:r w:rsidRPr="007C376E">
        <w:t>постановляет:</w:t>
      </w:r>
    </w:p>
    <w:p w14:paraId="2D19803A" w14:textId="77777777" w:rsidR="00564F97" w:rsidRPr="007C376E" w:rsidRDefault="00564F97">
      <w:pPr>
        <w:pStyle w:val="FORMATTEXT"/>
        <w:ind w:firstLine="568"/>
        <w:jc w:val="both"/>
      </w:pPr>
      <w:r w:rsidRPr="007C376E">
        <w:t>1. Утвердить прилагаемые:</w:t>
      </w:r>
    </w:p>
    <w:p w14:paraId="4658F495" w14:textId="77777777" w:rsidR="00564F97" w:rsidRPr="007C376E" w:rsidRDefault="00564F97">
      <w:pPr>
        <w:pStyle w:val="FORMATTEXT"/>
        <w:ind w:firstLine="568"/>
        <w:jc w:val="both"/>
      </w:pPr>
    </w:p>
    <w:p w14:paraId="5DABC4DB" w14:textId="77777777" w:rsidR="00564F97" w:rsidRPr="007C376E" w:rsidRDefault="00564F97">
      <w:pPr>
        <w:pStyle w:val="FORMATTEXT"/>
        <w:ind w:firstLine="568"/>
        <w:jc w:val="both"/>
      </w:pPr>
      <w:r w:rsidRPr="007C376E">
        <w:t>Правила закрепления долей квот добычи (вылова) водных биологических ресурсов во внутренних водах Российской Федерации, за исключением внутренних морских вод Российской Федерации, для осуществления промышленного рыболовства за лицами, у которых срок действия договоров о закреплении долей квот добычи (вылова) водных биологических ресурсов для осуществления промышленного рыболовства в пресноводных водных объектах истекает до 31 декабря 2018 г., и заключения с такими лицами договоров о закреплении доли квоты добычи (вылова) водных биологических ресурсов во внутренних водах Российской Федерации, за исключением внутренних морских вод Российской Федерации, для осуществления промышленного рыболовства;</w:t>
      </w:r>
    </w:p>
    <w:p w14:paraId="21ABDF66" w14:textId="77777777" w:rsidR="00564F97" w:rsidRPr="007C376E" w:rsidRDefault="00564F97">
      <w:pPr>
        <w:pStyle w:val="FORMATTEXT"/>
        <w:ind w:firstLine="568"/>
        <w:jc w:val="both"/>
      </w:pPr>
    </w:p>
    <w:p w14:paraId="59A61DBA" w14:textId="77777777" w:rsidR="00564F97" w:rsidRPr="007C376E" w:rsidRDefault="00564F97">
      <w:pPr>
        <w:pStyle w:val="FORMATTEXT"/>
        <w:ind w:firstLine="568"/>
        <w:jc w:val="both"/>
      </w:pPr>
      <w:r w:rsidRPr="007C376E">
        <w:t>примерную форму договора о закреплении доли квоты добычи (вылова) водных биологических ресурсов во внутренних водах Российской Федерации, за исключением внутренних морских вод Российской Федерации, для осуществления промышленного рыболовства за лицами, у которых срок действия договоров о закреплении долей квот добычи (вылова) водных биологических ресурсов для осуществления промышленного рыболовства в пресноводных водных объектах истекает до 31 декабря 2018 г.</w:t>
      </w:r>
    </w:p>
    <w:p w14:paraId="54CF41F5" w14:textId="77777777" w:rsidR="00564F97" w:rsidRPr="007C376E" w:rsidRDefault="00564F97">
      <w:pPr>
        <w:pStyle w:val="FORMATTEXT"/>
        <w:ind w:firstLine="568"/>
        <w:jc w:val="both"/>
      </w:pPr>
    </w:p>
    <w:p w14:paraId="2E224898" w14:textId="77777777" w:rsidR="00564F97" w:rsidRPr="007C376E" w:rsidRDefault="00564F97">
      <w:pPr>
        <w:pStyle w:val="FORMATTEXT"/>
        <w:ind w:firstLine="568"/>
        <w:jc w:val="both"/>
      </w:pPr>
      <w:r w:rsidRPr="007C376E">
        <w:t>2. Настоящее постановление вступает в силу с 1 апреля 2018 г.</w:t>
      </w:r>
    </w:p>
    <w:p w14:paraId="7447BAF8" w14:textId="77777777" w:rsidR="00564F97" w:rsidRPr="007C376E" w:rsidRDefault="00564F97">
      <w:pPr>
        <w:pStyle w:val="FORMATTEXT"/>
        <w:ind w:firstLine="568"/>
        <w:jc w:val="both"/>
      </w:pPr>
    </w:p>
    <w:p w14:paraId="7EDCAE6E" w14:textId="77777777" w:rsidR="00564F97" w:rsidRPr="007C376E" w:rsidRDefault="00564F97">
      <w:pPr>
        <w:pStyle w:val="FORMATTEXT"/>
        <w:jc w:val="right"/>
      </w:pPr>
      <w:r w:rsidRPr="007C376E">
        <w:t>Председатель Правительства</w:t>
      </w:r>
    </w:p>
    <w:p w14:paraId="731CB95B" w14:textId="77777777" w:rsidR="00564F97" w:rsidRPr="007C376E" w:rsidRDefault="00564F97">
      <w:pPr>
        <w:pStyle w:val="FORMATTEXT"/>
        <w:jc w:val="right"/>
      </w:pPr>
      <w:r w:rsidRPr="007C376E">
        <w:t>Российской Федерации</w:t>
      </w:r>
    </w:p>
    <w:p w14:paraId="2FFFBA97" w14:textId="77777777" w:rsidR="00564F97" w:rsidRPr="007C376E" w:rsidRDefault="00564F97">
      <w:pPr>
        <w:pStyle w:val="FORMATTEXT"/>
        <w:jc w:val="right"/>
      </w:pPr>
      <w:r w:rsidRPr="007C376E">
        <w:t>Д.Медведев</w:t>
      </w:r>
    </w:p>
    <w:p w14:paraId="00A6074E" w14:textId="77777777" w:rsidR="00564F97" w:rsidRPr="007C376E" w:rsidRDefault="00564F97">
      <w:pPr>
        <w:pStyle w:val="FORMATTEXT"/>
        <w:jc w:val="right"/>
      </w:pPr>
      <w:r w:rsidRPr="007C376E">
        <w:t xml:space="preserve">      </w:t>
      </w:r>
    </w:p>
    <w:p w14:paraId="7C72E3A5" w14:textId="77777777" w:rsidR="00564F97" w:rsidRPr="007C376E" w:rsidRDefault="00564F97">
      <w:pPr>
        <w:pStyle w:val="FORMATTEXT"/>
      </w:pPr>
      <w:r w:rsidRPr="007C376E">
        <w:t xml:space="preserve">      </w:t>
      </w:r>
    </w:p>
    <w:p w14:paraId="5E942681" w14:textId="77777777" w:rsidR="00564F97" w:rsidRPr="007C376E" w:rsidRDefault="00564F97">
      <w:pPr>
        <w:pStyle w:val="FORMATTEXT"/>
        <w:jc w:val="right"/>
      </w:pPr>
      <w:r w:rsidRPr="007C376E">
        <w:t>УТВЕРЖДЕНЫ</w:t>
      </w:r>
    </w:p>
    <w:p w14:paraId="74960817" w14:textId="77777777" w:rsidR="00564F97" w:rsidRPr="007C376E" w:rsidRDefault="00564F97">
      <w:pPr>
        <w:pStyle w:val="FORMATTEXT"/>
        <w:jc w:val="right"/>
      </w:pPr>
      <w:r w:rsidRPr="007C376E">
        <w:t>постановлением Правительства</w:t>
      </w:r>
    </w:p>
    <w:p w14:paraId="3AC14368" w14:textId="77777777" w:rsidR="00564F97" w:rsidRPr="007C376E" w:rsidRDefault="00564F97">
      <w:pPr>
        <w:pStyle w:val="FORMATTEXT"/>
        <w:jc w:val="right"/>
      </w:pPr>
      <w:r w:rsidRPr="007C376E">
        <w:t>Российской Федерации</w:t>
      </w:r>
    </w:p>
    <w:p w14:paraId="2343B9BC" w14:textId="77777777" w:rsidR="00564F97" w:rsidRPr="007C376E" w:rsidRDefault="00564F97">
      <w:pPr>
        <w:pStyle w:val="FORMATTEXT"/>
        <w:jc w:val="right"/>
      </w:pPr>
      <w:r w:rsidRPr="007C376E">
        <w:t xml:space="preserve">от 8 февраля 2018 года N 131 </w:t>
      </w:r>
    </w:p>
    <w:p w14:paraId="783929AD" w14:textId="77777777" w:rsidR="00564F97" w:rsidRPr="007C376E" w:rsidRDefault="00564F97">
      <w:pPr>
        <w:pStyle w:val="HEADERTEXT"/>
        <w:rPr>
          <w:b/>
          <w:bCs/>
          <w:color w:val="auto"/>
        </w:rPr>
      </w:pPr>
    </w:p>
    <w:p w14:paraId="4400BD85" w14:textId="77777777" w:rsidR="00564F97" w:rsidRPr="007C376E" w:rsidRDefault="00564F97">
      <w:pPr>
        <w:pStyle w:val="HEADERTEXT"/>
        <w:jc w:val="center"/>
        <w:rPr>
          <w:b/>
          <w:bCs/>
          <w:color w:val="auto"/>
        </w:rPr>
      </w:pPr>
      <w:r w:rsidRPr="007C376E">
        <w:rPr>
          <w:b/>
          <w:bCs/>
          <w:color w:val="auto"/>
        </w:rPr>
        <w:t xml:space="preserve">      </w:t>
      </w:r>
    </w:p>
    <w:p w14:paraId="6B7371E7" w14:textId="77777777" w:rsidR="00564F97" w:rsidRPr="007C376E" w:rsidRDefault="00564F97">
      <w:pPr>
        <w:pStyle w:val="HEADERTEXT"/>
        <w:jc w:val="center"/>
        <w:rPr>
          <w:b/>
          <w:bCs/>
          <w:color w:val="auto"/>
        </w:rPr>
      </w:pPr>
      <w:r w:rsidRPr="007C376E">
        <w:rPr>
          <w:b/>
          <w:bCs/>
          <w:color w:val="auto"/>
        </w:rPr>
        <w:t>     </w:t>
      </w:r>
    </w:p>
    <w:p w14:paraId="46E59BE9" w14:textId="77777777" w:rsidR="00564F97" w:rsidRPr="007C376E" w:rsidRDefault="00564F97">
      <w:pPr>
        <w:pStyle w:val="HEADERTEXT"/>
        <w:jc w:val="center"/>
        <w:rPr>
          <w:b/>
          <w:bCs/>
          <w:color w:val="auto"/>
        </w:rPr>
      </w:pPr>
      <w:r w:rsidRPr="007C376E">
        <w:rPr>
          <w:b/>
          <w:bCs/>
          <w:color w:val="auto"/>
        </w:rPr>
        <w:t xml:space="preserve">Правила закрепления долей квот добычи (вылова) водных биологических ресурсов во внутренних водах Российской Федерации, за исключением внутренних морских вод Российской Федерации, для осуществления промышленного рыболовства за лицами, у которых срок действия договоров о закреплении долей квот добычи (вылова) водных биологических ресурсов для осуществления промышленного рыболовства в пресноводных </w:t>
      </w:r>
      <w:r w:rsidRPr="007C376E">
        <w:rPr>
          <w:b/>
          <w:bCs/>
          <w:color w:val="auto"/>
        </w:rPr>
        <w:lastRenderedPageBreak/>
        <w:t xml:space="preserve">водных объектах истекает до 31 декабря 2018 г., и заключения с такими лицами договоров о закреплении доли квоты добычи (вылова) водных биологических ресурсов во внутренних водах Российской Федерации, за исключением внутренних морских вод Российской Федерации, для осуществления промышленного рыболовства </w:t>
      </w:r>
    </w:p>
    <w:p w14:paraId="719B102F" w14:textId="77777777" w:rsidR="00564F97" w:rsidRPr="007C376E" w:rsidRDefault="00564F97">
      <w:pPr>
        <w:pStyle w:val="FORMATTEXT"/>
        <w:jc w:val="center"/>
      </w:pPr>
      <w:r w:rsidRPr="007C376E">
        <w:t xml:space="preserve">(с изменениями на 15 марта 2018 года) </w:t>
      </w:r>
    </w:p>
    <w:p w14:paraId="64C8D368" w14:textId="77777777" w:rsidR="00564F97" w:rsidRPr="007C376E" w:rsidRDefault="00564F97">
      <w:pPr>
        <w:pStyle w:val="FORMATTEXT"/>
        <w:ind w:firstLine="568"/>
        <w:jc w:val="both"/>
      </w:pPr>
      <w:r w:rsidRPr="007C376E">
        <w:t>1. Настоящие Правила устанавливают порядок закрепления долей квот добычи (вылова) водных биологических ресурсов (далее - водные биоресурсы) во внутренних водах Российской Федерации, за исключением внутренних морских вод Российской Федерации, для осуществления промышленного рыболовства (далее - квоты добычи (вылова) во внутренних водных объектах) за лицами, указанными в части 3 статьи 16 Федерального закона "О рыболовстве и сохранении водных биологических ресурсов", у которых срок действия договоров о закреплении долей квот добычи (вылова) водных биоресурсов для осуществления промышленного рыболовства в пресноводных водных объектах (во внутренних водах Российской Федерации, за исключением внутренних морских вод Российской Федерации) (далее - промышленные квоты) истекает до 31 декабря 2018 г. (далее - договор о закреплении долей промышленных квот), и порядок заключения с такими лицами договоров о закреплении доли квоты добычи (вылова) во внутренних водных объектах.</w:t>
      </w:r>
    </w:p>
    <w:p w14:paraId="07633233" w14:textId="77777777" w:rsidR="00564F97" w:rsidRPr="007C376E" w:rsidRDefault="00564F97">
      <w:pPr>
        <w:pStyle w:val="FORMATTEXT"/>
        <w:ind w:firstLine="568"/>
        <w:jc w:val="both"/>
      </w:pPr>
    </w:p>
    <w:p w14:paraId="038973D8" w14:textId="77777777" w:rsidR="00564F97" w:rsidRPr="007C376E" w:rsidRDefault="00564F97">
      <w:pPr>
        <w:pStyle w:val="FORMATTEXT"/>
        <w:ind w:firstLine="568"/>
        <w:jc w:val="both"/>
      </w:pPr>
      <w:r w:rsidRPr="007C376E">
        <w:t>2. Доли квот добычи (вылова) во внутренних водных объектах закрепляются за лицами, указанными в пункте 1 настоящих Правил, путем заключения с такими лицами договоров о закреплении доли квоты добычи (вылова) во внутренних водных объектах.</w:t>
      </w:r>
    </w:p>
    <w:p w14:paraId="4B2DEA7A" w14:textId="77777777" w:rsidR="00564F97" w:rsidRPr="007C376E" w:rsidRDefault="00564F97">
      <w:pPr>
        <w:pStyle w:val="FORMATTEXT"/>
        <w:ind w:firstLine="568"/>
        <w:jc w:val="both"/>
      </w:pPr>
    </w:p>
    <w:p w14:paraId="3B892F53" w14:textId="77777777" w:rsidR="00564F97" w:rsidRPr="007C376E" w:rsidRDefault="00564F97">
      <w:pPr>
        <w:pStyle w:val="FORMATTEXT"/>
        <w:ind w:firstLine="568"/>
        <w:jc w:val="both"/>
      </w:pPr>
      <w:r w:rsidRPr="007C376E">
        <w:t>3. Для закрепления доли квоты добычи (вылова) во внутренних водных объектах и заключения договора о закреплении доли квоты добычи (вылова) во внутренних водных объектах лица, указанные в пункте 1 настоящих Правил, претендующие на закрепление доли квоты добычи (вылова) во внутренних водных объектах и заключение договора о закреплении доли квоты добычи (вылова) во внутренних водных объектах (далее - заявители), в период с 1 апреля по 10 мая 2018 г. подают заявку о закреплении доли квоты добычи (вылова) во внутренних водных объектах и заключении договора о закреплении доли квоты добычи (вылова) во внутренних водных объектах (далее - заявка) в письменной форме лично или почтовым отправлением либо в виде электронного документа, подписанного усиленной квалифицированной электронной подписью, или с использованием федеральной государственной информационной системы "Единый портал государственных и муниципальных услуг (функций)" в следующие органы исполнительной власти (далее -уполномоченные органы):</w:t>
      </w:r>
    </w:p>
    <w:p w14:paraId="18E9574D" w14:textId="77777777" w:rsidR="00564F97" w:rsidRPr="007C376E" w:rsidRDefault="00564F97">
      <w:pPr>
        <w:pStyle w:val="FORMATTEXT"/>
        <w:ind w:firstLine="568"/>
        <w:jc w:val="both"/>
      </w:pPr>
    </w:p>
    <w:p w14:paraId="4AC6D7C6" w14:textId="77777777" w:rsidR="00564F97" w:rsidRPr="007C376E" w:rsidRDefault="00564F97">
      <w:pPr>
        <w:pStyle w:val="FORMATTEXT"/>
        <w:ind w:firstLine="568"/>
        <w:jc w:val="both"/>
      </w:pPr>
      <w:r w:rsidRPr="007C376E">
        <w:t>а) Федеральное агентство по рыболовству - в отношении долей квот добычи (вылова) анадромных и катадромных видов рыб во внутренних водных объектах;</w:t>
      </w:r>
    </w:p>
    <w:p w14:paraId="4950A69D" w14:textId="77777777" w:rsidR="00564F97" w:rsidRPr="007C376E" w:rsidRDefault="00564F97">
      <w:pPr>
        <w:pStyle w:val="FORMATTEXT"/>
        <w:ind w:firstLine="568"/>
        <w:jc w:val="both"/>
      </w:pPr>
    </w:p>
    <w:p w14:paraId="3614AD27" w14:textId="77777777" w:rsidR="00564F97" w:rsidRPr="007C376E" w:rsidRDefault="00564F97">
      <w:pPr>
        <w:pStyle w:val="FORMATTEXT"/>
        <w:ind w:firstLine="568"/>
        <w:jc w:val="both"/>
      </w:pPr>
      <w:r w:rsidRPr="007C376E">
        <w:t>б) орган исполнительной власти субъекта Российской Федерации - в отношении долей квот добычи (вылова) во внутренних водных объектах, за исключением долей квот добычи (вылова) анадромных и катадромных видов рыб.</w:t>
      </w:r>
    </w:p>
    <w:p w14:paraId="52437C05" w14:textId="77777777" w:rsidR="00564F97" w:rsidRPr="007C376E" w:rsidRDefault="00564F97">
      <w:pPr>
        <w:pStyle w:val="FORMATTEXT"/>
        <w:ind w:firstLine="568"/>
        <w:jc w:val="both"/>
      </w:pPr>
    </w:p>
    <w:p w14:paraId="01F9B745" w14:textId="77777777" w:rsidR="00564F97" w:rsidRPr="007C376E" w:rsidRDefault="00564F97">
      <w:pPr>
        <w:pStyle w:val="FORMATTEXT"/>
        <w:ind w:firstLine="568"/>
        <w:jc w:val="both"/>
      </w:pPr>
      <w:r w:rsidRPr="007C376E">
        <w:t>4. Заявка должна содержать:</w:t>
      </w:r>
    </w:p>
    <w:p w14:paraId="63F8714F" w14:textId="77777777" w:rsidR="00564F97" w:rsidRPr="007C376E" w:rsidRDefault="00564F97">
      <w:pPr>
        <w:pStyle w:val="FORMATTEXT"/>
        <w:ind w:firstLine="568"/>
        <w:jc w:val="both"/>
      </w:pPr>
    </w:p>
    <w:p w14:paraId="4D1FDA16" w14:textId="77777777" w:rsidR="00564F97" w:rsidRPr="007C376E" w:rsidRDefault="00564F97">
      <w:pPr>
        <w:pStyle w:val="FORMATTEXT"/>
        <w:ind w:firstLine="568"/>
        <w:jc w:val="both"/>
      </w:pPr>
      <w:r w:rsidRPr="007C376E">
        <w:t>а) полное наименование, адрес и место нахождения, банковские реквизиты, идентификационный номер налогоплательщика, основной государственный регистрационный номер - для юридических лиц;</w:t>
      </w:r>
    </w:p>
    <w:p w14:paraId="59FE6E89" w14:textId="77777777" w:rsidR="00564F97" w:rsidRPr="007C376E" w:rsidRDefault="00564F97">
      <w:pPr>
        <w:pStyle w:val="FORMATTEXT"/>
        <w:ind w:firstLine="568"/>
        <w:jc w:val="both"/>
      </w:pPr>
    </w:p>
    <w:p w14:paraId="10E350DE" w14:textId="77777777" w:rsidR="00564F97" w:rsidRPr="007C376E" w:rsidRDefault="00564F97">
      <w:pPr>
        <w:pStyle w:val="FORMATTEXT"/>
        <w:ind w:firstLine="568"/>
        <w:jc w:val="both"/>
      </w:pPr>
      <w:r w:rsidRPr="007C376E">
        <w:t>б) фамилию, имя, отчество (при наличии), данные документа, удостоверяющего личность, адрес места жительства, банковские реквизиты, идентификационный номер налогоплательщика, основной государственный регистрационный номер индивидуального предпринимателя - для индивидуальных предпринимателей;</w:t>
      </w:r>
    </w:p>
    <w:p w14:paraId="7BA218FB" w14:textId="77777777" w:rsidR="00564F97" w:rsidRPr="007C376E" w:rsidRDefault="00564F97">
      <w:pPr>
        <w:pStyle w:val="FORMATTEXT"/>
        <w:ind w:firstLine="568"/>
        <w:jc w:val="both"/>
      </w:pPr>
    </w:p>
    <w:p w14:paraId="14A54834" w14:textId="77777777" w:rsidR="00564F97" w:rsidRPr="007C376E" w:rsidRDefault="00564F97">
      <w:pPr>
        <w:pStyle w:val="FORMATTEXT"/>
        <w:ind w:firstLine="568"/>
        <w:jc w:val="both"/>
      </w:pPr>
      <w:r w:rsidRPr="007C376E">
        <w:t>в) реквизиты действующего договора (договоров) о закреплении долей промышленных квот (дата и номер договора (договоров), наименование органа исполнительной власти, заключившего такой договор (договоры) с заявителем);</w:t>
      </w:r>
    </w:p>
    <w:p w14:paraId="23CF9F7A" w14:textId="77777777" w:rsidR="00564F97" w:rsidRPr="007C376E" w:rsidRDefault="00564F97">
      <w:pPr>
        <w:pStyle w:val="FORMATTEXT"/>
        <w:ind w:firstLine="568"/>
        <w:jc w:val="both"/>
      </w:pPr>
    </w:p>
    <w:p w14:paraId="6F25C1B7" w14:textId="77777777" w:rsidR="00564F97" w:rsidRPr="007C376E" w:rsidRDefault="00564F97">
      <w:pPr>
        <w:pStyle w:val="FORMATTEXT"/>
        <w:ind w:firstLine="568"/>
        <w:jc w:val="both"/>
      </w:pPr>
      <w:r w:rsidRPr="007C376E">
        <w:t>г) вид водных биоресурсов и район добычи (вылова) такого вида водных биоресурсов во внутренних водах Российской Федерации, за исключением внутренних морских вод Российской Федерации, в отношении которого заявитель претендует на закрепление доли квоты добычи (вылова) во внутренних водных объектах и заключение договора о закреплении доли квоты добычи (вылова) во внутренних водных объектах;</w:t>
      </w:r>
    </w:p>
    <w:p w14:paraId="168584BE" w14:textId="77777777" w:rsidR="00564F97" w:rsidRPr="007C376E" w:rsidRDefault="00564F97">
      <w:pPr>
        <w:pStyle w:val="FORMATTEXT"/>
        <w:ind w:firstLine="568"/>
        <w:jc w:val="both"/>
      </w:pPr>
    </w:p>
    <w:p w14:paraId="1B4218DC" w14:textId="77777777" w:rsidR="00564F97" w:rsidRPr="007C376E" w:rsidRDefault="00564F97">
      <w:pPr>
        <w:pStyle w:val="FORMATTEXT"/>
        <w:ind w:firstLine="568"/>
        <w:jc w:val="both"/>
      </w:pPr>
      <w:r w:rsidRPr="007C376E">
        <w:t>д) сведения о нахождении или ненахождении заявителя под контролем иностранного инвестора - для юридического лица;</w:t>
      </w:r>
    </w:p>
    <w:p w14:paraId="51C06D5D" w14:textId="77777777" w:rsidR="00564F97" w:rsidRPr="007C376E" w:rsidRDefault="00564F97">
      <w:pPr>
        <w:pStyle w:val="FORMATTEXT"/>
        <w:ind w:firstLine="568"/>
        <w:jc w:val="both"/>
      </w:pPr>
    </w:p>
    <w:p w14:paraId="5E306086" w14:textId="77777777" w:rsidR="00564F97" w:rsidRPr="007C376E" w:rsidRDefault="00564F97">
      <w:pPr>
        <w:pStyle w:val="FORMATTEXT"/>
        <w:ind w:firstLine="568"/>
        <w:jc w:val="both"/>
      </w:pPr>
      <w:r w:rsidRPr="007C376E">
        <w:lastRenderedPageBreak/>
        <w:t>е) сведения о решении Федеральной антимонопольной службы, оформленном на основании решения Правительственной комиссии по контролю за осуществлением иностранных инвестиций в Российской Федерации, - для юридического лица в случае, если контроль иностранного инвестора в отношении такого юридического лица установлен в порядке, предусмотренном Федеральным законом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00F3E96C" w14:textId="77777777" w:rsidR="00564F97" w:rsidRPr="007C376E" w:rsidRDefault="00564F97">
      <w:pPr>
        <w:pStyle w:val="FORMATTEXT"/>
        <w:ind w:firstLine="568"/>
        <w:jc w:val="both"/>
      </w:pPr>
    </w:p>
    <w:p w14:paraId="284E8790" w14:textId="77777777" w:rsidR="00564F97" w:rsidRPr="007C376E" w:rsidRDefault="00564F97">
      <w:pPr>
        <w:pStyle w:val="FORMATTEXT"/>
        <w:ind w:firstLine="568"/>
        <w:jc w:val="both"/>
      </w:pPr>
      <w:r w:rsidRPr="007C376E">
        <w:t>5. Заявители представляют в уполномоченный орган отдельные заявки по каждому виду водных биоресурсов в соответствующем районе добычи (вылова) таких водных биоресурсов.</w:t>
      </w:r>
    </w:p>
    <w:p w14:paraId="67B3630C" w14:textId="77777777" w:rsidR="00564F97" w:rsidRPr="007C376E" w:rsidRDefault="00564F97">
      <w:pPr>
        <w:pStyle w:val="FORMATTEXT"/>
        <w:ind w:firstLine="568"/>
        <w:jc w:val="both"/>
      </w:pPr>
    </w:p>
    <w:p w14:paraId="67EBB07E" w14:textId="77777777" w:rsidR="00564F97" w:rsidRPr="007C376E" w:rsidRDefault="00564F97">
      <w:pPr>
        <w:pStyle w:val="FORMATTEXT"/>
        <w:ind w:firstLine="568"/>
        <w:jc w:val="both"/>
      </w:pPr>
      <w:r w:rsidRPr="007C376E">
        <w:t>6. В случае наличия закрепленных за заявителем нескольких долей промышленной квоты определенного вида водных биоресурсов в соответствующем районе добычи (вылова) заявка подается в отношении всех действующих договоров о закреплении долей промышленных квот, заключенных с заявителем, которыми закреплены доли такой квоты.</w:t>
      </w:r>
    </w:p>
    <w:p w14:paraId="57DEADEF" w14:textId="77777777" w:rsidR="00564F97" w:rsidRPr="007C376E" w:rsidRDefault="00564F97">
      <w:pPr>
        <w:pStyle w:val="FORMATTEXT"/>
        <w:ind w:firstLine="568"/>
        <w:jc w:val="both"/>
      </w:pPr>
    </w:p>
    <w:p w14:paraId="14C393B3" w14:textId="77777777" w:rsidR="00564F97" w:rsidRPr="007C376E" w:rsidRDefault="00564F97">
      <w:pPr>
        <w:pStyle w:val="FORMATTEXT"/>
        <w:ind w:firstLine="568"/>
        <w:jc w:val="both"/>
      </w:pPr>
      <w:r w:rsidRPr="007C376E">
        <w:t>7. В случае поступления от заявителя нескольких заявок по одному виду водных биоресурсов в соответствующем районе добычи (вылова) водных биоресурсов в нарушение пункта 6 настоящих Правил к рассмотрению принимается заявка, поступившая первой, остальные заявки к рассмотрению не принимаются и возвращаются заявителю в той форме, в которой поступили.</w:t>
      </w:r>
    </w:p>
    <w:p w14:paraId="2E0606C1" w14:textId="77777777" w:rsidR="00564F97" w:rsidRPr="007C376E" w:rsidRDefault="00564F97">
      <w:pPr>
        <w:pStyle w:val="FORMATTEXT"/>
        <w:ind w:firstLine="568"/>
        <w:jc w:val="both"/>
      </w:pPr>
    </w:p>
    <w:p w14:paraId="383DF3F4" w14:textId="77777777" w:rsidR="00564F97" w:rsidRPr="007C376E" w:rsidRDefault="00564F97">
      <w:pPr>
        <w:pStyle w:val="FORMATTEXT"/>
        <w:ind w:firstLine="568"/>
        <w:jc w:val="both"/>
      </w:pPr>
      <w:r w:rsidRPr="007C376E">
        <w:t>8. Заявки, поступившие в уполномоченный орган по истечении срока приема заявок, к рассмотрению не принимаются и возвращаются заявителям в той форме, в которой поступили.</w:t>
      </w:r>
    </w:p>
    <w:p w14:paraId="3BC4A950" w14:textId="77777777" w:rsidR="00564F97" w:rsidRPr="007C376E" w:rsidRDefault="00564F97">
      <w:pPr>
        <w:pStyle w:val="FORMATTEXT"/>
        <w:ind w:firstLine="568"/>
        <w:jc w:val="both"/>
      </w:pPr>
    </w:p>
    <w:p w14:paraId="02A03B75" w14:textId="77777777" w:rsidR="00564F97" w:rsidRPr="007C376E" w:rsidRDefault="00564F97">
      <w:pPr>
        <w:pStyle w:val="FORMATTEXT"/>
        <w:ind w:firstLine="568"/>
        <w:jc w:val="both"/>
      </w:pPr>
      <w:r w:rsidRPr="007C376E">
        <w:t>9. К заявке прилагается документ, подтверждающий полномочия лица на осуществление действий от имени заявителя (для индивидуальных предпринимателей - в случае необходимости, для юридических лиц - при отсутствии указанных сведений о лице, имеющем право без доверенности действовать от имени заявителя, в Едином государственном реестре юридических лиц).</w:t>
      </w:r>
    </w:p>
    <w:p w14:paraId="58159F5D" w14:textId="77777777" w:rsidR="00564F97" w:rsidRPr="007C376E" w:rsidRDefault="00564F97">
      <w:pPr>
        <w:pStyle w:val="FORMATTEXT"/>
        <w:ind w:firstLine="568"/>
        <w:jc w:val="both"/>
      </w:pPr>
    </w:p>
    <w:p w14:paraId="508FA4E7" w14:textId="77777777" w:rsidR="00564F97" w:rsidRPr="007C376E" w:rsidRDefault="00564F97">
      <w:pPr>
        <w:pStyle w:val="FORMATTEXT"/>
        <w:ind w:firstLine="568"/>
        <w:jc w:val="both"/>
      </w:pPr>
      <w:r w:rsidRPr="007C376E">
        <w:t>10. Заявка, поданная на бумажном носителе, должна содержать опись входящих в ее состав документов, быть скреплена печатью заявителя (при наличии) и подписана заявителем или лицом, уполномоченным заявителем.</w:t>
      </w:r>
    </w:p>
    <w:p w14:paraId="31B614E6" w14:textId="77777777" w:rsidR="00564F97" w:rsidRPr="007C376E" w:rsidRDefault="00564F97">
      <w:pPr>
        <w:pStyle w:val="FORMATTEXT"/>
        <w:ind w:firstLine="568"/>
        <w:jc w:val="both"/>
      </w:pPr>
    </w:p>
    <w:p w14:paraId="314C935F" w14:textId="77777777" w:rsidR="00564F97" w:rsidRPr="007C376E" w:rsidRDefault="00564F97">
      <w:pPr>
        <w:pStyle w:val="FORMATTEXT"/>
        <w:ind w:firstLine="568"/>
        <w:jc w:val="both"/>
      </w:pPr>
      <w:r w:rsidRPr="007C376E">
        <w:t>Все листы заявки прошиваются в один том и постранично пронумеровываются, места прошивки проклеиваются бумажной наклейкой, на которую наносится надпись, включающая наименование должности (при наличии) лица, заверившего заявку, его личную подпись, расшифровку подписи, дату заверения, оттиск печати (при наличии). Соблюдение заявителем этих требований означает, что все сведения, указанные в заявке, и прилагаемые к ней документы поданы от имени заявителя, а также подтверждает подлинность и достоверность указанных в заявке сведений и прилагаемых к ней документов.</w:t>
      </w:r>
    </w:p>
    <w:p w14:paraId="61BE78DA" w14:textId="77777777" w:rsidR="00564F97" w:rsidRPr="007C376E" w:rsidRDefault="00564F97">
      <w:pPr>
        <w:pStyle w:val="FORMATTEXT"/>
        <w:ind w:firstLine="568"/>
        <w:jc w:val="both"/>
      </w:pPr>
    </w:p>
    <w:p w14:paraId="632F3F20" w14:textId="77777777" w:rsidR="00564F97" w:rsidRPr="007C376E" w:rsidRDefault="00564F97">
      <w:pPr>
        <w:pStyle w:val="FORMATTEXT"/>
        <w:ind w:firstLine="568"/>
        <w:jc w:val="both"/>
      </w:pPr>
      <w:r w:rsidRPr="007C376E">
        <w:t>11. Уполномоченный орган в течение 3 рабочих дней со дня поступления заявки и прилагаемых к ней документов запрашивает посредством межведомственного запроса, в том числе в электронной форме с использованием единой системы межведомственного электронного взаимодействия, в Федеральной налоговой службе в отношении заявителя сведения из Единого государственного реестра юридических лиц (Единого государственного реестра индивидуальных предпринимателей).</w:t>
      </w:r>
    </w:p>
    <w:p w14:paraId="2695991A" w14:textId="77777777" w:rsidR="00564F97" w:rsidRPr="007C376E" w:rsidRDefault="00564F97">
      <w:pPr>
        <w:pStyle w:val="FORMATTEXT"/>
        <w:ind w:firstLine="568"/>
        <w:jc w:val="both"/>
      </w:pPr>
    </w:p>
    <w:p w14:paraId="541F3231" w14:textId="77777777" w:rsidR="00564F97" w:rsidRPr="007C376E" w:rsidRDefault="00564F97">
      <w:pPr>
        <w:pStyle w:val="FORMATTEXT"/>
        <w:ind w:firstLine="568"/>
        <w:jc w:val="both"/>
      </w:pPr>
      <w:r w:rsidRPr="007C376E">
        <w:t>12. Федеральная налоговая служба в течение 1 рабочего дня со дня получения межведомственного запроса представляет в уполномоченный орган сведения, указанные в пункте 11 настоящих Правил, в форме, в которой поступил запрос.</w:t>
      </w:r>
    </w:p>
    <w:p w14:paraId="4BD56109" w14:textId="77777777" w:rsidR="00564F97" w:rsidRPr="007C376E" w:rsidRDefault="00564F97">
      <w:pPr>
        <w:pStyle w:val="FORMATTEXT"/>
        <w:ind w:firstLine="568"/>
        <w:jc w:val="both"/>
      </w:pPr>
    </w:p>
    <w:p w14:paraId="53F86AF0" w14:textId="77777777" w:rsidR="00564F97" w:rsidRPr="007C376E" w:rsidRDefault="00564F97">
      <w:pPr>
        <w:pStyle w:val="FORMATTEXT"/>
        <w:ind w:firstLine="568"/>
        <w:jc w:val="both"/>
      </w:pPr>
      <w:r w:rsidRPr="007C376E">
        <w:t>13. Уполномоченный орган в течение 3 рабочих дней со дня поступления заявки и прилагаемых к ней документов запрашивает посредством межведомственного запроса, в том числе в электронной форме с использованием единой системы межведомственного электронного взаимодействия, в Федеральной антимонопольной службе в отношении заявителя сведения о решении Федеральной антимонопольной службы, оформленном на основании решения Правительственной комиссии по контролю за осуществлением иностранных инвестиций в Российской Федерации (в случае, если в заявке указано, что контроль иностранного инвестора в отношении заявителя установлен в порядке, предусмотренном Федеральным законом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7C2B5CC4" w14:textId="77777777" w:rsidR="00564F97" w:rsidRPr="007C376E" w:rsidRDefault="00564F97">
      <w:pPr>
        <w:pStyle w:val="FORMATTEXT"/>
        <w:ind w:firstLine="568"/>
        <w:jc w:val="both"/>
      </w:pPr>
    </w:p>
    <w:p w14:paraId="2692B468" w14:textId="77777777" w:rsidR="00564F97" w:rsidRPr="007C376E" w:rsidRDefault="00564F97">
      <w:pPr>
        <w:pStyle w:val="FORMATTEXT"/>
        <w:ind w:firstLine="568"/>
        <w:jc w:val="both"/>
      </w:pPr>
      <w:r w:rsidRPr="007C376E">
        <w:t xml:space="preserve">14. Федеральная антимонопольная служба в течение 1 рабочего дня со дня получения межведомственного запроса представляет в уполномоченный орган копию решения Федеральной антимонопольной службы, указанного в пункте 13 настоящих Правил, в форме, в которой поступил </w:t>
      </w:r>
      <w:r w:rsidRPr="007C376E">
        <w:lastRenderedPageBreak/>
        <w:t>запрос.</w:t>
      </w:r>
    </w:p>
    <w:p w14:paraId="651FAE27" w14:textId="77777777" w:rsidR="00564F97" w:rsidRPr="007C376E" w:rsidRDefault="00564F97">
      <w:pPr>
        <w:pStyle w:val="FORMATTEXT"/>
        <w:ind w:firstLine="568"/>
        <w:jc w:val="both"/>
      </w:pPr>
    </w:p>
    <w:p w14:paraId="0B690D1A" w14:textId="77777777" w:rsidR="00564F97" w:rsidRPr="007C376E" w:rsidRDefault="00564F97">
      <w:pPr>
        <w:pStyle w:val="FORMATTEXT"/>
        <w:ind w:firstLine="568"/>
        <w:jc w:val="both"/>
      </w:pPr>
      <w:r w:rsidRPr="007C376E">
        <w:t>15. Заявитель вправе по собственной инициативе представить в уполномоченный орган документы, подтверждающие сведения, указанные в пунктах 11 и 13 настоящих Правил. Документы, предусмотренные указанными пунктами, представляются заявителем в форме, в которой была подана заявка.</w:t>
      </w:r>
    </w:p>
    <w:p w14:paraId="58284662" w14:textId="77777777" w:rsidR="00564F97" w:rsidRPr="007C376E" w:rsidRDefault="00564F97">
      <w:pPr>
        <w:pStyle w:val="FORMATTEXT"/>
        <w:ind w:firstLine="568"/>
        <w:jc w:val="both"/>
      </w:pPr>
    </w:p>
    <w:p w14:paraId="1C20F053" w14:textId="77777777" w:rsidR="00564F97" w:rsidRPr="007C376E" w:rsidRDefault="00564F97">
      <w:pPr>
        <w:pStyle w:val="FORMATTEXT"/>
        <w:ind w:firstLine="568"/>
        <w:jc w:val="both"/>
      </w:pPr>
      <w:r w:rsidRPr="007C376E">
        <w:t>16. Требовать от заявителя представления документов или сведений, не предусмотренных пунктами 3, 4 и 9 настоящих Правил, не допускается.</w:t>
      </w:r>
    </w:p>
    <w:p w14:paraId="36B06802" w14:textId="77777777" w:rsidR="00564F97" w:rsidRPr="007C376E" w:rsidRDefault="00564F97">
      <w:pPr>
        <w:pStyle w:val="FORMATTEXT"/>
        <w:ind w:firstLine="568"/>
        <w:jc w:val="both"/>
      </w:pPr>
    </w:p>
    <w:p w14:paraId="2892F5FC" w14:textId="77777777" w:rsidR="00564F97" w:rsidRPr="007C376E" w:rsidRDefault="00564F97">
      <w:pPr>
        <w:pStyle w:val="FORMATTEXT"/>
        <w:ind w:firstLine="568"/>
        <w:jc w:val="both"/>
      </w:pPr>
      <w:r w:rsidRPr="007C376E">
        <w:t>17. За представление недостоверных сведений заявитель несет ответственность в соответствии с законодательством Российской Федерации.</w:t>
      </w:r>
    </w:p>
    <w:p w14:paraId="28F3958C" w14:textId="77777777" w:rsidR="00564F97" w:rsidRPr="007C376E" w:rsidRDefault="00564F97">
      <w:pPr>
        <w:pStyle w:val="FORMATTEXT"/>
        <w:ind w:firstLine="568"/>
        <w:jc w:val="both"/>
      </w:pPr>
    </w:p>
    <w:p w14:paraId="23BCDCE6" w14:textId="77777777" w:rsidR="00564F97" w:rsidRPr="007C376E" w:rsidRDefault="00564F97">
      <w:pPr>
        <w:pStyle w:val="FORMATTEXT"/>
        <w:ind w:firstLine="568"/>
        <w:jc w:val="both"/>
      </w:pPr>
      <w:r w:rsidRPr="007C376E">
        <w:t>18. Учет и хранение документов, представленных заявителем в соответствии с пунктами 3, 9 и 15 настоящих Правил, осуществляются уполномоченным органом.</w:t>
      </w:r>
    </w:p>
    <w:p w14:paraId="1F733082" w14:textId="77777777" w:rsidR="00564F97" w:rsidRPr="007C376E" w:rsidRDefault="00564F97">
      <w:pPr>
        <w:pStyle w:val="FORMATTEXT"/>
        <w:ind w:firstLine="568"/>
        <w:jc w:val="both"/>
      </w:pPr>
    </w:p>
    <w:p w14:paraId="2118B39C" w14:textId="77777777" w:rsidR="00564F97" w:rsidRPr="007C376E" w:rsidRDefault="00564F97">
      <w:pPr>
        <w:pStyle w:val="FORMATTEXT"/>
        <w:ind w:firstLine="568"/>
        <w:jc w:val="both"/>
      </w:pPr>
      <w:r w:rsidRPr="007C376E">
        <w:t>19. Уполномоченный орган не позднее 10 рабочих дней со дня окончания срока подачи заявок размещает на своем официальном сайте в информационно-телекоммуникационной сети "Интернет" информацию о замечаниях к заявкам, которые в случае их неустранения в соответствии с пунктом 20 настоящих Правил являются основаниями для отказа в закреплении доли квоты добычи (вылова) во внутренних водных объектах и заключении договора о закреплении доли квоты добычи (вылова) во внутренних водных объектах, указанными в подпунктах "а" - "в" пункта 22 настоящих Правил.</w:t>
      </w:r>
    </w:p>
    <w:p w14:paraId="4BAF2CFB" w14:textId="77777777" w:rsidR="00564F97" w:rsidRPr="007C376E" w:rsidRDefault="00564F97">
      <w:pPr>
        <w:pStyle w:val="FORMATTEXT"/>
        <w:ind w:firstLine="568"/>
        <w:jc w:val="both"/>
      </w:pPr>
    </w:p>
    <w:p w14:paraId="1A5D73B3" w14:textId="77777777" w:rsidR="00564F97" w:rsidRPr="007C376E" w:rsidRDefault="00564F97">
      <w:pPr>
        <w:pStyle w:val="FORMATTEXT"/>
        <w:ind w:firstLine="568"/>
        <w:jc w:val="both"/>
      </w:pPr>
      <w:r w:rsidRPr="007C376E">
        <w:t>20. Заявитель в течение 10 календарных дней со дня размещения информации, указанной в пункте 19 настоящих Правил, вправе устранить замечания путем представления в уполномоченный орган лично, или почтовым отправлением, либо в форме электронного документа, подписанного усиленной квалифицированной электронной подписью, или с использованием федеральной государственной информационной системы "Единый портал государственных и муниципальных услуг (функций)" в дополнение к ранее представленной заявке сведений и документов, позволяющих считать заявку поданной в соответствии с требованиями, установленными в настоящих Правилах.</w:t>
      </w:r>
    </w:p>
    <w:p w14:paraId="0E2C5DB1" w14:textId="77777777" w:rsidR="00564F97" w:rsidRPr="007C376E" w:rsidRDefault="00564F97">
      <w:pPr>
        <w:pStyle w:val="FORMATTEXT"/>
        <w:ind w:firstLine="568"/>
        <w:jc w:val="both"/>
      </w:pPr>
    </w:p>
    <w:p w14:paraId="5713039A" w14:textId="77777777" w:rsidR="00564F97" w:rsidRPr="007C376E" w:rsidRDefault="00564F97">
      <w:pPr>
        <w:pStyle w:val="FORMATTEXT"/>
        <w:ind w:firstLine="568"/>
        <w:jc w:val="both"/>
      </w:pPr>
      <w:r w:rsidRPr="007C376E">
        <w:t>21. Непредставление заявителем в уполномоченный орган в дополнение к ранее представленной заявке сведений и документов, указанных в пункте 20 настоящих Правил, признается отказом заявителя от закрепления за ним доли квоты добычи (вылова) во внутренних водных объектах и от заключения договора о закреплении доли квоты добычи (вылова) во внутренних водных объектах.</w:t>
      </w:r>
    </w:p>
    <w:p w14:paraId="0F7DFC8C" w14:textId="77777777" w:rsidR="00564F97" w:rsidRPr="007C376E" w:rsidRDefault="00564F97">
      <w:pPr>
        <w:pStyle w:val="FORMATTEXT"/>
        <w:ind w:firstLine="568"/>
        <w:jc w:val="both"/>
      </w:pPr>
    </w:p>
    <w:p w14:paraId="6F4E32EA" w14:textId="77777777" w:rsidR="00564F97" w:rsidRPr="007C376E" w:rsidRDefault="00564F97">
      <w:pPr>
        <w:pStyle w:val="FORMATTEXT"/>
        <w:ind w:firstLine="568"/>
        <w:jc w:val="both"/>
      </w:pPr>
      <w:r w:rsidRPr="007C376E">
        <w:t>22. Основаниями для отказа в закреплении доли квоты добычи (вылова) во внутренних водных объектах и заключении договора о закреплении доли квоты добычи (вылова) во внутренних водных объектах являются:</w:t>
      </w:r>
    </w:p>
    <w:p w14:paraId="260433B8" w14:textId="77777777" w:rsidR="00564F97" w:rsidRPr="007C376E" w:rsidRDefault="00564F97">
      <w:pPr>
        <w:pStyle w:val="FORMATTEXT"/>
        <w:ind w:firstLine="568"/>
        <w:jc w:val="both"/>
      </w:pPr>
    </w:p>
    <w:p w14:paraId="0A40E54D" w14:textId="77777777" w:rsidR="00564F97" w:rsidRPr="007C376E" w:rsidRDefault="00564F97">
      <w:pPr>
        <w:pStyle w:val="FORMATTEXT"/>
        <w:ind w:firstLine="568"/>
        <w:jc w:val="both"/>
      </w:pPr>
      <w:r w:rsidRPr="007C376E">
        <w:t>а) представление заявителем недостоверных или искаженных сведений;</w:t>
      </w:r>
    </w:p>
    <w:p w14:paraId="76A96B13" w14:textId="77777777" w:rsidR="00564F97" w:rsidRPr="007C376E" w:rsidRDefault="00564F97">
      <w:pPr>
        <w:pStyle w:val="FORMATTEXT"/>
        <w:ind w:firstLine="568"/>
        <w:jc w:val="both"/>
      </w:pPr>
    </w:p>
    <w:p w14:paraId="5C7DA944" w14:textId="77777777" w:rsidR="00564F97" w:rsidRPr="007C376E" w:rsidRDefault="00564F97">
      <w:pPr>
        <w:pStyle w:val="FORMATTEXT"/>
        <w:ind w:firstLine="568"/>
        <w:jc w:val="both"/>
      </w:pPr>
      <w:r w:rsidRPr="007C376E">
        <w:t>б) непредставление заявителем предусмотренных пунктами 4 и 9 настоящих Правил документов и сведений;</w:t>
      </w:r>
    </w:p>
    <w:p w14:paraId="5BD38F29" w14:textId="77777777" w:rsidR="00564F97" w:rsidRPr="007C376E" w:rsidRDefault="00564F97">
      <w:pPr>
        <w:pStyle w:val="FORMATTEXT"/>
        <w:ind w:firstLine="568"/>
        <w:jc w:val="both"/>
      </w:pPr>
    </w:p>
    <w:p w14:paraId="5E280297" w14:textId="77777777" w:rsidR="00564F97" w:rsidRPr="007C376E" w:rsidRDefault="00564F97">
      <w:pPr>
        <w:pStyle w:val="FORMATTEXT"/>
        <w:ind w:firstLine="568"/>
        <w:jc w:val="both"/>
      </w:pPr>
      <w:r w:rsidRPr="007C376E">
        <w:t>в) подача документов с нарушением требований, установленных пунктами 3, 5 и 10 настоящих Правил;</w:t>
      </w:r>
    </w:p>
    <w:p w14:paraId="3FF84DDF" w14:textId="77777777" w:rsidR="00564F97" w:rsidRPr="007C376E" w:rsidRDefault="00564F97">
      <w:pPr>
        <w:pStyle w:val="FORMATTEXT"/>
        <w:ind w:firstLine="568"/>
        <w:jc w:val="both"/>
      </w:pPr>
    </w:p>
    <w:p w14:paraId="33D036E2" w14:textId="77777777" w:rsidR="00564F97" w:rsidRPr="007C376E" w:rsidRDefault="00564F97">
      <w:pPr>
        <w:pStyle w:val="FORMATTEXT"/>
        <w:ind w:firstLine="568"/>
        <w:jc w:val="both"/>
      </w:pPr>
      <w:r w:rsidRPr="007C376E">
        <w:t>г) наличие у уполномоченного органа сведений о нахождении заявителя под контролем иностранного инвестора, за исключением случая, если контроль иностранного инвестора в отношении заявителя установлен в порядке, предусмотренном Федеральным законом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55D651E5" w14:textId="77777777" w:rsidR="00564F97" w:rsidRPr="007C376E" w:rsidRDefault="00564F97">
      <w:pPr>
        <w:pStyle w:val="FORMATTEXT"/>
        <w:ind w:firstLine="568"/>
        <w:jc w:val="both"/>
      </w:pPr>
    </w:p>
    <w:p w14:paraId="1A109735" w14:textId="77777777" w:rsidR="00564F97" w:rsidRPr="007C376E" w:rsidRDefault="00564F97">
      <w:pPr>
        <w:pStyle w:val="FORMATTEXT"/>
        <w:ind w:firstLine="568"/>
        <w:jc w:val="both"/>
      </w:pPr>
      <w:r w:rsidRPr="007C376E">
        <w:t>д) подпункт исключен с 1 апреля 2018 года - постановление Правительства Российской Федерации от 15 марта 2018 года N 260 - см. предыдущую редакцию;</w:t>
      </w:r>
    </w:p>
    <w:p w14:paraId="09859E01" w14:textId="77777777" w:rsidR="00564F97" w:rsidRPr="007C376E" w:rsidRDefault="00564F97">
      <w:pPr>
        <w:pStyle w:val="FORMATTEXT"/>
        <w:ind w:firstLine="568"/>
        <w:jc w:val="both"/>
      </w:pPr>
    </w:p>
    <w:p w14:paraId="660B465B" w14:textId="77777777" w:rsidR="00564F97" w:rsidRPr="007C376E" w:rsidRDefault="00564F97">
      <w:pPr>
        <w:pStyle w:val="FORMATTEXT"/>
        <w:ind w:firstLine="568"/>
        <w:jc w:val="both"/>
      </w:pPr>
      <w:r w:rsidRPr="007C376E">
        <w:t>е) представление заявителем сведений о договоре о закреплении долей промышленных квот, в отношении которого общий допустимый улов водных биоресурсов применительно к промышленной квоте не распределялся в течение 9 лет, предшествующих расчетному году (только в отношении такого договора).</w:t>
      </w:r>
    </w:p>
    <w:p w14:paraId="59970186" w14:textId="77777777" w:rsidR="00564F97" w:rsidRPr="007C376E" w:rsidRDefault="00564F97">
      <w:pPr>
        <w:pStyle w:val="FORMATTEXT"/>
        <w:ind w:firstLine="568"/>
        <w:jc w:val="both"/>
      </w:pPr>
    </w:p>
    <w:p w14:paraId="1122642C" w14:textId="77777777" w:rsidR="00564F97" w:rsidRPr="007C376E" w:rsidRDefault="00564F97">
      <w:pPr>
        <w:pStyle w:val="FORMATTEXT"/>
        <w:ind w:firstLine="568"/>
        <w:jc w:val="both"/>
      </w:pPr>
      <w:r w:rsidRPr="007C376E">
        <w:t xml:space="preserve">23. Уполномоченный орган в течение 45 календарных дней со дня окончания приема заявок по результатам их рассмотрения, в том числе с учетом рассмотрения представленных заявителями в </w:t>
      </w:r>
      <w:r w:rsidRPr="007C376E">
        <w:lastRenderedPageBreak/>
        <w:t>соответствии с пунктом 20 настоящих Правил сведений и документов в дополнение к ранее представленной заявке, принимает следующие акты:</w:t>
      </w:r>
    </w:p>
    <w:p w14:paraId="6F69B470" w14:textId="77777777" w:rsidR="00564F97" w:rsidRPr="007C376E" w:rsidRDefault="00564F97">
      <w:pPr>
        <w:pStyle w:val="FORMATTEXT"/>
        <w:ind w:firstLine="568"/>
        <w:jc w:val="both"/>
      </w:pPr>
    </w:p>
    <w:p w14:paraId="453C1F54" w14:textId="77777777" w:rsidR="00564F97" w:rsidRPr="007C376E" w:rsidRDefault="00564F97">
      <w:pPr>
        <w:pStyle w:val="FORMATTEXT"/>
        <w:ind w:firstLine="568"/>
        <w:jc w:val="both"/>
      </w:pPr>
      <w:r w:rsidRPr="007C376E">
        <w:t>а) об утверждении перечня заявителей, которым отказано в закреплении доли квоты добычи (вылова) во внутренних водных объектах и заключении договора о закреплении доли квоты добычи (вылова) во внутренних водных объектах;</w:t>
      </w:r>
    </w:p>
    <w:p w14:paraId="2E8AB00F" w14:textId="77777777" w:rsidR="00564F97" w:rsidRPr="007C376E" w:rsidRDefault="00564F97">
      <w:pPr>
        <w:pStyle w:val="FORMATTEXT"/>
        <w:ind w:firstLine="568"/>
        <w:jc w:val="both"/>
      </w:pPr>
    </w:p>
    <w:p w14:paraId="1991016C" w14:textId="77777777" w:rsidR="00564F97" w:rsidRPr="007C376E" w:rsidRDefault="00564F97">
      <w:pPr>
        <w:pStyle w:val="FORMATTEXT"/>
        <w:ind w:firstLine="568"/>
        <w:jc w:val="both"/>
      </w:pPr>
      <w:r w:rsidRPr="007C376E">
        <w:t>б) об утверждении перечня заявителей, за которыми закрепляются доли квоты добычи (вылова) во внутренних водных объектах и которые допущены к заключению договора о закреплении доли квоты добычи (вылова) во внутренних водных объектах, с указанием в этом акте размера такой доли, закрепляемой за каждым заявителем после ее определения в порядке, установленном пунктом 24 настоящих Правил.</w:t>
      </w:r>
    </w:p>
    <w:p w14:paraId="6AF05B22" w14:textId="77777777" w:rsidR="00564F97" w:rsidRPr="007C376E" w:rsidRDefault="00564F97">
      <w:pPr>
        <w:pStyle w:val="FORMATTEXT"/>
        <w:ind w:firstLine="568"/>
        <w:jc w:val="both"/>
      </w:pPr>
    </w:p>
    <w:p w14:paraId="21E50B75" w14:textId="77777777" w:rsidR="00564F97" w:rsidRPr="007C376E" w:rsidRDefault="00564F97">
      <w:pPr>
        <w:pStyle w:val="FORMATTEXT"/>
        <w:ind w:firstLine="568"/>
        <w:jc w:val="both"/>
      </w:pPr>
      <w:r w:rsidRPr="007C376E">
        <w:t>24. Размер доли квоты добычи (вылова) во внутренних водных объектах, закрепляемой за заявителем, определяется равным размеру доли промышленной квоты, содержащейся в договоре о закреплении долей промышленных квот.</w:t>
      </w:r>
    </w:p>
    <w:p w14:paraId="6AF554C1" w14:textId="77777777" w:rsidR="00564F97" w:rsidRPr="007C376E" w:rsidRDefault="00564F97">
      <w:pPr>
        <w:pStyle w:val="FORMATTEXT"/>
        <w:ind w:firstLine="568"/>
        <w:jc w:val="both"/>
      </w:pPr>
    </w:p>
    <w:p w14:paraId="60C1545E" w14:textId="77777777" w:rsidR="00564F97" w:rsidRPr="007C376E" w:rsidRDefault="00564F97">
      <w:pPr>
        <w:pStyle w:val="FORMATTEXT"/>
        <w:ind w:firstLine="568"/>
        <w:jc w:val="both"/>
      </w:pPr>
      <w:r w:rsidRPr="007C376E">
        <w:t>В случае если в заявке указано несколько договоров о закреплении долей промышленных квот, размер доли квоты добычи (вылова) во внутренних водных объектах, закрепляемой за заявителем, определяется как сумма долей, указанных в таких договорах о закреплении долей промышленных квот.</w:t>
      </w:r>
    </w:p>
    <w:p w14:paraId="73CE757C" w14:textId="77777777" w:rsidR="00564F97" w:rsidRPr="007C376E" w:rsidRDefault="00564F97">
      <w:pPr>
        <w:pStyle w:val="FORMATTEXT"/>
        <w:ind w:firstLine="568"/>
        <w:jc w:val="both"/>
      </w:pPr>
    </w:p>
    <w:p w14:paraId="527DFFFF" w14:textId="77777777" w:rsidR="00564F97" w:rsidRPr="007C376E" w:rsidRDefault="00564F97">
      <w:pPr>
        <w:pStyle w:val="FORMATTEXT"/>
        <w:ind w:firstLine="568"/>
        <w:jc w:val="both"/>
      </w:pPr>
      <w:r w:rsidRPr="007C376E">
        <w:t>25. Информирование заявителей о результатах рассмотрения заявок осуществляется путем размещения на официальном сайте уполномоченного органа в информационно-телекоммуникационной сети "Интернет" актов, указанных в пункте 23 настоящих Правил, в течение 10 календарных дней со дня их принятия.</w:t>
      </w:r>
    </w:p>
    <w:p w14:paraId="46D2AD7B" w14:textId="77777777" w:rsidR="00564F97" w:rsidRPr="007C376E" w:rsidRDefault="00564F97">
      <w:pPr>
        <w:pStyle w:val="FORMATTEXT"/>
        <w:ind w:firstLine="568"/>
        <w:jc w:val="both"/>
      </w:pPr>
    </w:p>
    <w:p w14:paraId="1B562B57" w14:textId="77777777" w:rsidR="00564F97" w:rsidRPr="007C376E" w:rsidRDefault="00564F97">
      <w:pPr>
        <w:pStyle w:val="FORMATTEXT"/>
        <w:ind w:firstLine="568"/>
        <w:jc w:val="both"/>
      </w:pPr>
      <w:r w:rsidRPr="007C376E">
        <w:t>26. Уполномоченный орган в течение 20 рабочих дней со дня принятия акта, указанного в подпункте "б" пункта 23 настоящих Правил, передает проект договора о закреплении доли квоты добычи (вылова) во внутренних водных объектах в 2 экземплярах заявителю, за которым закрепляется доля квоты добычи (вылова) во внутренних водных объектах (далее - заявитель, за которым закрепляется доля), для подписания лично или направляет заказным письмом с уведомлением о вручении.</w:t>
      </w:r>
    </w:p>
    <w:p w14:paraId="53C97269" w14:textId="77777777" w:rsidR="00564F97" w:rsidRPr="007C376E" w:rsidRDefault="00564F97">
      <w:pPr>
        <w:pStyle w:val="FORMATTEXT"/>
        <w:ind w:firstLine="568"/>
        <w:jc w:val="both"/>
      </w:pPr>
    </w:p>
    <w:p w14:paraId="7236FCC2" w14:textId="77777777" w:rsidR="00564F97" w:rsidRPr="007C376E" w:rsidRDefault="00564F97">
      <w:pPr>
        <w:pStyle w:val="FORMATTEXT"/>
        <w:ind w:firstLine="568"/>
        <w:jc w:val="both"/>
      </w:pPr>
      <w:r w:rsidRPr="007C376E">
        <w:t>27. Заявитель, за которым закрепляется доля, в течение 20 рабочих дней со дня получения проекта договора о закреплении доли квоты добычи (вылова) во внутренних водных объектах в 2 экземплярах подписывает их и представляет в уполномоченный орган лично или направляет заказным письмом с уведомлением о вручении либо уведомляет уполномоченный орган об отказе от подписания такого договора.</w:t>
      </w:r>
    </w:p>
    <w:p w14:paraId="428B9DC8" w14:textId="77777777" w:rsidR="00564F97" w:rsidRPr="007C376E" w:rsidRDefault="00564F97">
      <w:pPr>
        <w:pStyle w:val="FORMATTEXT"/>
        <w:ind w:firstLine="568"/>
        <w:jc w:val="both"/>
      </w:pPr>
    </w:p>
    <w:p w14:paraId="0130CC84" w14:textId="77777777" w:rsidR="00564F97" w:rsidRPr="007C376E" w:rsidRDefault="00564F97">
      <w:pPr>
        <w:pStyle w:val="FORMATTEXT"/>
        <w:ind w:firstLine="568"/>
        <w:jc w:val="both"/>
      </w:pPr>
      <w:r w:rsidRPr="007C376E">
        <w:t>28. Поступление в уполномоченный орган уведомления заявителя, за которым закрепляется доля, об отказе от подписания договора о закреплении доли квоты добычи (вылова) во внутренних водных объектах, а также непредставление лично или почтовым отправлением таким заявителем в срок, указанный в пункте 27 настоящих Правил, подписанного договора о закреплении доли квоты добычи (вылова) во внутренних водных объектах в 2 экземплярах признается отказом заявителя, за которым закрепляется доля, от закрепления доли квоты добычи (вылова) во внутренних водных объектах, заключения договора о закреплении доли квоты добычи (вылова) во внутренних водных объектах и от права на добычу (вылов) водных биоресурсов, предусмотренного таким договором.</w:t>
      </w:r>
    </w:p>
    <w:p w14:paraId="482282AC" w14:textId="77777777" w:rsidR="00564F97" w:rsidRPr="007C376E" w:rsidRDefault="00564F97">
      <w:pPr>
        <w:pStyle w:val="FORMATTEXT"/>
        <w:ind w:firstLine="568"/>
        <w:jc w:val="both"/>
      </w:pPr>
    </w:p>
    <w:p w14:paraId="6EFBEC74" w14:textId="77777777" w:rsidR="00564F97" w:rsidRPr="007C376E" w:rsidRDefault="00564F97">
      <w:pPr>
        <w:pStyle w:val="FORMATTEXT"/>
        <w:ind w:firstLine="568"/>
        <w:jc w:val="both"/>
      </w:pPr>
      <w:r w:rsidRPr="007C376E">
        <w:t>29. Уполномоченный орган в течение 10 рабочих дней со дня получения подписанного договора о закреплении доли квоты добычи (вылова) во внутренних водных объектах в 2 экземплярах подписывает такой договор в 2 экземплярах и передает 1 экземпляр заявителю, за которым закрепляется доля, лично или направляет заказным письмом с уведомлением о вручении.</w:t>
      </w:r>
    </w:p>
    <w:p w14:paraId="51AB1FFE" w14:textId="77777777" w:rsidR="00564F97" w:rsidRPr="007C376E" w:rsidRDefault="00564F97">
      <w:pPr>
        <w:pStyle w:val="FORMATTEXT"/>
        <w:ind w:firstLine="568"/>
        <w:jc w:val="both"/>
      </w:pPr>
    </w:p>
    <w:p w14:paraId="2CF724DF" w14:textId="77777777" w:rsidR="00564F97" w:rsidRPr="007C376E" w:rsidRDefault="00564F97">
      <w:pPr>
        <w:pStyle w:val="FORMATTEXT"/>
        <w:ind w:firstLine="568"/>
        <w:jc w:val="both"/>
      </w:pPr>
      <w:r w:rsidRPr="007C376E">
        <w:t>30. Копия договора о закреплении доли квоты добычи (вылова) во внутренних водных объектах после его подписания сторонами и его регистрации органом исполнительной власти субъекта Российской Федерации направляется в течение 10 рабочих дней в Федеральное агентство по рыболовству для внесения сведений о заключении такого договора в государственный рыбохозяйственный реестр.</w:t>
      </w:r>
    </w:p>
    <w:p w14:paraId="204E516F" w14:textId="77777777" w:rsidR="00564F97" w:rsidRPr="007C376E" w:rsidRDefault="00564F97">
      <w:pPr>
        <w:pStyle w:val="FORMATTEXT"/>
        <w:ind w:firstLine="568"/>
        <w:jc w:val="both"/>
      </w:pPr>
    </w:p>
    <w:p w14:paraId="7796E1AB" w14:textId="77777777" w:rsidR="00564F97" w:rsidRPr="007C376E" w:rsidRDefault="00564F97">
      <w:pPr>
        <w:pStyle w:val="FORMATTEXT"/>
        <w:jc w:val="right"/>
      </w:pPr>
      <w:r w:rsidRPr="007C376E">
        <w:t>УТВЕРЖДЕНА</w:t>
      </w:r>
    </w:p>
    <w:p w14:paraId="725C4EDC" w14:textId="77777777" w:rsidR="00564F97" w:rsidRPr="007C376E" w:rsidRDefault="00564F97">
      <w:pPr>
        <w:pStyle w:val="FORMATTEXT"/>
        <w:jc w:val="right"/>
      </w:pPr>
      <w:r w:rsidRPr="007C376E">
        <w:t>постановлением Правительства</w:t>
      </w:r>
    </w:p>
    <w:p w14:paraId="5A4A43EF" w14:textId="77777777" w:rsidR="00564F97" w:rsidRPr="007C376E" w:rsidRDefault="00564F97">
      <w:pPr>
        <w:pStyle w:val="FORMATTEXT"/>
        <w:jc w:val="right"/>
      </w:pPr>
      <w:r w:rsidRPr="007C376E">
        <w:t>Российской Федерации</w:t>
      </w:r>
    </w:p>
    <w:p w14:paraId="6E1D04F5" w14:textId="77777777" w:rsidR="00564F97" w:rsidRPr="007C376E" w:rsidRDefault="00564F97">
      <w:pPr>
        <w:pStyle w:val="FORMATTEXT"/>
        <w:jc w:val="right"/>
      </w:pPr>
      <w:r w:rsidRPr="007C376E">
        <w:t xml:space="preserve">от 8 февраля 2018 года N 131 </w:t>
      </w:r>
    </w:p>
    <w:p w14:paraId="6A5422BD" w14:textId="77777777" w:rsidR="00564F97" w:rsidRPr="007C376E" w:rsidRDefault="00564F97">
      <w:pPr>
        <w:pStyle w:val="HEADERTEXT"/>
        <w:rPr>
          <w:b/>
          <w:bCs/>
          <w:color w:val="auto"/>
        </w:rPr>
      </w:pPr>
    </w:p>
    <w:p w14:paraId="38C590B1" w14:textId="77777777" w:rsidR="00564F97" w:rsidRPr="007C376E" w:rsidRDefault="00564F97">
      <w:pPr>
        <w:pStyle w:val="HEADERTEXT"/>
        <w:jc w:val="center"/>
        <w:rPr>
          <w:b/>
          <w:bCs/>
          <w:color w:val="auto"/>
        </w:rPr>
      </w:pPr>
      <w:r w:rsidRPr="007C376E">
        <w:rPr>
          <w:b/>
          <w:bCs/>
          <w:color w:val="auto"/>
        </w:rPr>
        <w:lastRenderedPageBreak/>
        <w:t xml:space="preserve">      </w:t>
      </w:r>
    </w:p>
    <w:p w14:paraId="0E4C9C96" w14:textId="77777777" w:rsidR="00564F97" w:rsidRPr="007C376E" w:rsidRDefault="00564F97">
      <w:pPr>
        <w:pStyle w:val="HEADERTEXT"/>
        <w:jc w:val="center"/>
        <w:rPr>
          <w:b/>
          <w:bCs/>
          <w:color w:val="auto"/>
        </w:rPr>
      </w:pPr>
      <w:r w:rsidRPr="007C376E">
        <w:rPr>
          <w:b/>
          <w:bCs/>
          <w:color w:val="auto"/>
        </w:rPr>
        <w:t>     </w:t>
      </w:r>
    </w:p>
    <w:p w14:paraId="2C1FE881" w14:textId="77777777" w:rsidR="00564F97" w:rsidRPr="007C376E" w:rsidRDefault="00564F97">
      <w:pPr>
        <w:pStyle w:val="HEADERTEXT"/>
        <w:jc w:val="center"/>
        <w:rPr>
          <w:b/>
          <w:bCs/>
          <w:color w:val="auto"/>
        </w:rPr>
      </w:pPr>
      <w:r w:rsidRPr="007C376E">
        <w:rPr>
          <w:b/>
          <w:bCs/>
          <w:color w:val="auto"/>
        </w:rPr>
        <w:t>ПРИМЕРНАЯ ФОРМА ДОГОВОРА</w:t>
      </w:r>
    </w:p>
    <w:p w14:paraId="5F2777AD" w14:textId="77777777" w:rsidR="00564F97" w:rsidRPr="007C376E" w:rsidRDefault="00564F97">
      <w:pPr>
        <w:pStyle w:val="HEADERTEXT"/>
        <w:jc w:val="center"/>
        <w:rPr>
          <w:b/>
          <w:bCs/>
          <w:color w:val="auto"/>
        </w:rPr>
      </w:pPr>
      <w:r w:rsidRPr="007C376E">
        <w:rPr>
          <w:b/>
          <w:bCs/>
          <w:color w:val="auto"/>
        </w:rPr>
        <w:t xml:space="preserve">о закреплении доли квоты добычи (вылова) водных биологических ресурсов во внутренних водах Российской Федерации, за исключением внутренних морских вод Российской Федерации, для осуществления промышленного рыболовства за лицами, у которых срок действия договоров о закреплении долей квот добычи (вылова) водных биологических ресурсов для осуществления промышленного рыболовства в пресноводных водных объектах истекает до 31 декабря 2018 г. </w:t>
      </w:r>
    </w:p>
    <w:tbl>
      <w:tblPr>
        <w:tblW w:w="0" w:type="auto"/>
        <w:tblInd w:w="28" w:type="dxa"/>
        <w:tblLayout w:type="fixed"/>
        <w:tblCellMar>
          <w:left w:w="90" w:type="dxa"/>
          <w:right w:w="90" w:type="dxa"/>
        </w:tblCellMar>
        <w:tblLook w:val="0000" w:firstRow="0" w:lastRow="0" w:firstColumn="0" w:lastColumn="0" w:noHBand="0" w:noVBand="0"/>
      </w:tblPr>
      <w:tblGrid>
        <w:gridCol w:w="1005"/>
        <w:gridCol w:w="1800"/>
        <w:gridCol w:w="270"/>
        <w:gridCol w:w="3060"/>
        <w:gridCol w:w="2670"/>
        <w:gridCol w:w="405"/>
      </w:tblGrid>
      <w:tr w:rsidR="007C376E" w:rsidRPr="007C376E" w14:paraId="539A3E52" w14:textId="77777777">
        <w:tblPrEx>
          <w:tblCellMar>
            <w:top w:w="0" w:type="dxa"/>
            <w:bottom w:w="0" w:type="dxa"/>
          </w:tblCellMar>
        </w:tblPrEx>
        <w:tc>
          <w:tcPr>
            <w:tcW w:w="1005" w:type="dxa"/>
            <w:tcBorders>
              <w:top w:val="nil"/>
              <w:left w:val="nil"/>
              <w:bottom w:val="nil"/>
              <w:right w:val="nil"/>
            </w:tcBorders>
            <w:tcMar>
              <w:top w:w="114" w:type="dxa"/>
              <w:left w:w="28" w:type="dxa"/>
              <w:bottom w:w="114" w:type="dxa"/>
              <w:right w:w="28" w:type="dxa"/>
            </w:tcMar>
          </w:tcPr>
          <w:p w14:paraId="08270763" w14:textId="77777777" w:rsidR="00564F97" w:rsidRPr="007C376E" w:rsidRDefault="00564F97">
            <w:pPr>
              <w:widowControl w:val="0"/>
              <w:autoSpaceDE w:val="0"/>
              <w:autoSpaceDN w:val="0"/>
              <w:adjustRightInd w:val="0"/>
              <w:spacing w:after="0" w:line="240" w:lineRule="auto"/>
              <w:rPr>
                <w:rFonts w:ascii="Arial, sans-serif" w:hAnsi="Arial, sans-serif"/>
                <w:sz w:val="24"/>
                <w:szCs w:val="24"/>
              </w:rPr>
            </w:pPr>
          </w:p>
        </w:tc>
        <w:tc>
          <w:tcPr>
            <w:tcW w:w="1800" w:type="dxa"/>
            <w:tcBorders>
              <w:top w:val="nil"/>
              <w:left w:val="nil"/>
              <w:bottom w:val="nil"/>
              <w:right w:val="nil"/>
            </w:tcBorders>
            <w:tcMar>
              <w:top w:w="114" w:type="dxa"/>
              <w:left w:w="28" w:type="dxa"/>
              <w:bottom w:w="114" w:type="dxa"/>
              <w:right w:w="28" w:type="dxa"/>
            </w:tcMar>
          </w:tcPr>
          <w:p w14:paraId="5C5304C7" w14:textId="77777777" w:rsidR="00564F97" w:rsidRPr="007C376E" w:rsidRDefault="00564F97">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77EB3FC0" w14:textId="77777777" w:rsidR="00564F97" w:rsidRPr="007C376E" w:rsidRDefault="00564F97">
            <w:pPr>
              <w:widowControl w:val="0"/>
              <w:autoSpaceDE w:val="0"/>
              <w:autoSpaceDN w:val="0"/>
              <w:adjustRightInd w:val="0"/>
              <w:spacing w:after="0" w:line="240" w:lineRule="auto"/>
              <w:rPr>
                <w:rFonts w:ascii="Arial, sans-serif" w:hAnsi="Arial, sans-serif"/>
                <w:sz w:val="24"/>
                <w:szCs w:val="24"/>
              </w:rPr>
            </w:pPr>
          </w:p>
        </w:tc>
        <w:tc>
          <w:tcPr>
            <w:tcW w:w="3060" w:type="dxa"/>
            <w:tcBorders>
              <w:top w:val="nil"/>
              <w:left w:val="nil"/>
              <w:bottom w:val="nil"/>
              <w:right w:val="nil"/>
            </w:tcBorders>
            <w:tcMar>
              <w:top w:w="114" w:type="dxa"/>
              <w:left w:w="28" w:type="dxa"/>
              <w:bottom w:w="114" w:type="dxa"/>
              <w:right w:w="28" w:type="dxa"/>
            </w:tcMar>
          </w:tcPr>
          <w:p w14:paraId="16F99373" w14:textId="77777777" w:rsidR="00564F97" w:rsidRPr="007C376E" w:rsidRDefault="00564F97">
            <w:pPr>
              <w:widowControl w:val="0"/>
              <w:autoSpaceDE w:val="0"/>
              <w:autoSpaceDN w:val="0"/>
              <w:adjustRightInd w:val="0"/>
              <w:spacing w:after="0" w:line="240" w:lineRule="auto"/>
              <w:rPr>
                <w:rFonts w:ascii="Arial, sans-serif" w:hAnsi="Arial, sans-serif"/>
                <w:sz w:val="24"/>
                <w:szCs w:val="24"/>
              </w:rPr>
            </w:pPr>
          </w:p>
        </w:tc>
        <w:tc>
          <w:tcPr>
            <w:tcW w:w="2670" w:type="dxa"/>
            <w:tcBorders>
              <w:top w:val="nil"/>
              <w:left w:val="nil"/>
              <w:bottom w:val="nil"/>
              <w:right w:val="nil"/>
            </w:tcBorders>
            <w:tcMar>
              <w:top w:w="114" w:type="dxa"/>
              <w:left w:w="28" w:type="dxa"/>
              <w:bottom w:w="114" w:type="dxa"/>
              <w:right w:w="28" w:type="dxa"/>
            </w:tcMar>
          </w:tcPr>
          <w:p w14:paraId="7F9A6F6D" w14:textId="77777777" w:rsidR="00564F97" w:rsidRPr="007C376E" w:rsidRDefault="00564F97">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62B1A1D4" w14:textId="77777777" w:rsidR="00564F97" w:rsidRPr="007C376E" w:rsidRDefault="00564F97">
            <w:pPr>
              <w:widowControl w:val="0"/>
              <w:autoSpaceDE w:val="0"/>
              <w:autoSpaceDN w:val="0"/>
              <w:adjustRightInd w:val="0"/>
              <w:spacing w:after="0" w:line="240" w:lineRule="auto"/>
              <w:rPr>
                <w:rFonts w:ascii="Arial, sans-serif" w:hAnsi="Arial, sans-serif"/>
                <w:sz w:val="24"/>
                <w:szCs w:val="24"/>
              </w:rPr>
            </w:pPr>
          </w:p>
        </w:tc>
      </w:tr>
      <w:tr w:rsidR="007C376E" w:rsidRPr="007C376E" w14:paraId="3C3D273B" w14:textId="77777777">
        <w:tblPrEx>
          <w:tblCellMar>
            <w:top w:w="0" w:type="dxa"/>
            <w:bottom w:w="0" w:type="dxa"/>
          </w:tblCellMar>
        </w:tblPrEx>
        <w:tc>
          <w:tcPr>
            <w:tcW w:w="3075" w:type="dxa"/>
            <w:gridSpan w:val="3"/>
            <w:tcBorders>
              <w:top w:val="nil"/>
              <w:left w:val="nil"/>
              <w:bottom w:val="single" w:sz="6" w:space="0" w:color="auto"/>
              <w:right w:val="nil"/>
            </w:tcBorders>
            <w:tcMar>
              <w:top w:w="114" w:type="dxa"/>
              <w:left w:w="28" w:type="dxa"/>
              <w:bottom w:w="114" w:type="dxa"/>
              <w:right w:w="28" w:type="dxa"/>
            </w:tcMar>
          </w:tcPr>
          <w:p w14:paraId="5F55B6BD" w14:textId="77777777" w:rsidR="00564F97" w:rsidRPr="007C376E" w:rsidRDefault="00564F97">
            <w:pPr>
              <w:pStyle w:val="FORMATTEXT"/>
              <w:rPr>
                <w:sz w:val="18"/>
                <w:szCs w:val="18"/>
              </w:rPr>
            </w:pPr>
          </w:p>
        </w:tc>
        <w:tc>
          <w:tcPr>
            <w:tcW w:w="3060" w:type="dxa"/>
            <w:tcBorders>
              <w:top w:val="nil"/>
              <w:left w:val="nil"/>
              <w:bottom w:val="nil"/>
              <w:right w:val="nil"/>
            </w:tcBorders>
            <w:tcMar>
              <w:top w:w="114" w:type="dxa"/>
              <w:left w:w="28" w:type="dxa"/>
              <w:bottom w:w="114" w:type="dxa"/>
              <w:right w:w="28" w:type="dxa"/>
            </w:tcMar>
          </w:tcPr>
          <w:p w14:paraId="76506086" w14:textId="77777777" w:rsidR="00564F97" w:rsidRPr="007C376E" w:rsidRDefault="00564F97">
            <w:pPr>
              <w:pStyle w:val="FORMATTEXT"/>
              <w:rPr>
                <w:sz w:val="18"/>
                <w:szCs w:val="18"/>
              </w:rPr>
            </w:pPr>
          </w:p>
        </w:tc>
        <w:tc>
          <w:tcPr>
            <w:tcW w:w="3075" w:type="dxa"/>
            <w:gridSpan w:val="2"/>
            <w:tcBorders>
              <w:top w:val="nil"/>
              <w:left w:val="nil"/>
              <w:bottom w:val="nil"/>
              <w:right w:val="nil"/>
            </w:tcBorders>
            <w:tcMar>
              <w:top w:w="114" w:type="dxa"/>
              <w:left w:w="28" w:type="dxa"/>
              <w:bottom w:w="114" w:type="dxa"/>
              <w:right w:w="28" w:type="dxa"/>
            </w:tcMar>
          </w:tcPr>
          <w:p w14:paraId="0493FC27" w14:textId="77777777" w:rsidR="00564F97" w:rsidRPr="007C376E" w:rsidRDefault="00564F97">
            <w:pPr>
              <w:pStyle w:val="FORMATTEXT"/>
              <w:rPr>
                <w:sz w:val="18"/>
                <w:szCs w:val="18"/>
              </w:rPr>
            </w:pPr>
            <w:r w:rsidRPr="007C376E">
              <w:rPr>
                <w:sz w:val="18"/>
                <w:szCs w:val="18"/>
              </w:rPr>
              <w:t xml:space="preserve">"____" ____________ 20___ г. </w:t>
            </w:r>
          </w:p>
        </w:tc>
      </w:tr>
      <w:tr w:rsidR="007C376E" w:rsidRPr="007C376E" w14:paraId="0486FC29" w14:textId="77777777">
        <w:tblPrEx>
          <w:tblCellMar>
            <w:top w:w="0" w:type="dxa"/>
            <w:bottom w:w="0" w:type="dxa"/>
          </w:tblCellMar>
        </w:tblPrEx>
        <w:tc>
          <w:tcPr>
            <w:tcW w:w="3075" w:type="dxa"/>
            <w:gridSpan w:val="3"/>
            <w:tcBorders>
              <w:top w:val="single" w:sz="6" w:space="0" w:color="auto"/>
              <w:left w:val="nil"/>
              <w:bottom w:val="nil"/>
              <w:right w:val="nil"/>
            </w:tcBorders>
            <w:tcMar>
              <w:top w:w="114" w:type="dxa"/>
              <w:left w:w="28" w:type="dxa"/>
              <w:bottom w:w="114" w:type="dxa"/>
              <w:right w:w="28" w:type="dxa"/>
            </w:tcMar>
          </w:tcPr>
          <w:p w14:paraId="1116CBB7" w14:textId="77777777" w:rsidR="00564F97" w:rsidRPr="007C376E" w:rsidRDefault="00564F97">
            <w:pPr>
              <w:pStyle w:val="FORMATTEXT"/>
              <w:rPr>
                <w:sz w:val="18"/>
                <w:szCs w:val="18"/>
              </w:rPr>
            </w:pPr>
            <w:r w:rsidRPr="007C376E">
              <w:rPr>
                <w:sz w:val="18"/>
                <w:szCs w:val="18"/>
              </w:rPr>
              <w:t xml:space="preserve">(место заключения договора) </w:t>
            </w:r>
          </w:p>
        </w:tc>
        <w:tc>
          <w:tcPr>
            <w:tcW w:w="3060" w:type="dxa"/>
            <w:tcBorders>
              <w:top w:val="nil"/>
              <w:left w:val="nil"/>
              <w:bottom w:val="nil"/>
              <w:right w:val="nil"/>
            </w:tcBorders>
            <w:tcMar>
              <w:top w:w="114" w:type="dxa"/>
              <w:left w:w="28" w:type="dxa"/>
              <w:bottom w:w="114" w:type="dxa"/>
              <w:right w:w="28" w:type="dxa"/>
            </w:tcMar>
          </w:tcPr>
          <w:p w14:paraId="3291F7AF" w14:textId="77777777" w:rsidR="00564F97" w:rsidRPr="007C376E" w:rsidRDefault="00564F97">
            <w:pPr>
              <w:pStyle w:val="FORMATTEXT"/>
              <w:rPr>
                <w:sz w:val="18"/>
                <w:szCs w:val="18"/>
              </w:rPr>
            </w:pPr>
          </w:p>
        </w:tc>
        <w:tc>
          <w:tcPr>
            <w:tcW w:w="3075" w:type="dxa"/>
            <w:gridSpan w:val="2"/>
            <w:tcBorders>
              <w:top w:val="nil"/>
              <w:left w:val="nil"/>
              <w:bottom w:val="nil"/>
              <w:right w:val="nil"/>
            </w:tcBorders>
            <w:tcMar>
              <w:top w:w="114" w:type="dxa"/>
              <w:left w:w="28" w:type="dxa"/>
              <w:bottom w:w="114" w:type="dxa"/>
              <w:right w:w="28" w:type="dxa"/>
            </w:tcMar>
          </w:tcPr>
          <w:p w14:paraId="24D7C400" w14:textId="77777777" w:rsidR="00564F97" w:rsidRPr="007C376E" w:rsidRDefault="00564F97">
            <w:pPr>
              <w:pStyle w:val="FORMATTEXT"/>
              <w:rPr>
                <w:sz w:val="18"/>
                <w:szCs w:val="18"/>
              </w:rPr>
            </w:pPr>
            <w:r w:rsidRPr="007C376E">
              <w:rPr>
                <w:sz w:val="18"/>
                <w:szCs w:val="18"/>
              </w:rPr>
              <w:t xml:space="preserve">(дата заключения договора) </w:t>
            </w:r>
          </w:p>
        </w:tc>
      </w:tr>
      <w:tr w:rsidR="007C376E" w:rsidRPr="007C376E" w14:paraId="7695877C" w14:textId="77777777">
        <w:tblPrEx>
          <w:tblCellMar>
            <w:top w:w="0" w:type="dxa"/>
            <w:bottom w:w="0" w:type="dxa"/>
          </w:tblCellMar>
        </w:tblPrEx>
        <w:tc>
          <w:tcPr>
            <w:tcW w:w="9210" w:type="dxa"/>
            <w:gridSpan w:val="6"/>
            <w:tcBorders>
              <w:top w:val="nil"/>
              <w:left w:val="nil"/>
              <w:bottom w:val="nil"/>
              <w:right w:val="nil"/>
            </w:tcBorders>
            <w:tcMar>
              <w:top w:w="114" w:type="dxa"/>
              <w:left w:w="28" w:type="dxa"/>
              <w:bottom w:w="114" w:type="dxa"/>
              <w:right w:w="28" w:type="dxa"/>
            </w:tcMar>
          </w:tcPr>
          <w:p w14:paraId="4984614C" w14:textId="77777777" w:rsidR="00564F97" w:rsidRPr="007C376E" w:rsidRDefault="00564F97">
            <w:pPr>
              <w:pStyle w:val="FORMATTEXT"/>
              <w:rPr>
                <w:sz w:val="18"/>
                <w:szCs w:val="18"/>
              </w:rPr>
            </w:pPr>
          </w:p>
        </w:tc>
      </w:tr>
      <w:tr w:rsidR="007C376E" w:rsidRPr="007C376E" w14:paraId="5B419124" w14:textId="77777777">
        <w:tblPrEx>
          <w:tblCellMar>
            <w:top w:w="0" w:type="dxa"/>
            <w:bottom w:w="0" w:type="dxa"/>
          </w:tblCellMar>
        </w:tblPrEx>
        <w:tc>
          <w:tcPr>
            <w:tcW w:w="9210" w:type="dxa"/>
            <w:gridSpan w:val="6"/>
            <w:tcBorders>
              <w:top w:val="nil"/>
              <w:left w:val="nil"/>
              <w:bottom w:val="single" w:sz="6" w:space="0" w:color="auto"/>
              <w:right w:val="nil"/>
            </w:tcBorders>
            <w:tcMar>
              <w:top w:w="114" w:type="dxa"/>
              <w:left w:w="28" w:type="dxa"/>
              <w:bottom w:w="114" w:type="dxa"/>
              <w:right w:w="28" w:type="dxa"/>
            </w:tcMar>
          </w:tcPr>
          <w:p w14:paraId="617B88F2" w14:textId="77777777" w:rsidR="00564F97" w:rsidRPr="007C376E" w:rsidRDefault="00564F97">
            <w:pPr>
              <w:pStyle w:val="FORMATTEXT"/>
              <w:rPr>
                <w:sz w:val="18"/>
                <w:szCs w:val="18"/>
              </w:rPr>
            </w:pPr>
          </w:p>
        </w:tc>
      </w:tr>
      <w:tr w:rsidR="007C376E" w:rsidRPr="007C376E" w14:paraId="65D3EDCA" w14:textId="77777777">
        <w:tblPrEx>
          <w:tblCellMar>
            <w:top w:w="0" w:type="dxa"/>
            <w:bottom w:w="0" w:type="dxa"/>
          </w:tblCellMar>
        </w:tblPrEx>
        <w:tc>
          <w:tcPr>
            <w:tcW w:w="9210" w:type="dxa"/>
            <w:gridSpan w:val="6"/>
            <w:tcBorders>
              <w:top w:val="single" w:sz="6" w:space="0" w:color="auto"/>
              <w:left w:val="nil"/>
              <w:bottom w:val="nil"/>
              <w:right w:val="nil"/>
            </w:tcBorders>
            <w:tcMar>
              <w:top w:w="114" w:type="dxa"/>
              <w:left w:w="28" w:type="dxa"/>
              <w:bottom w:w="114" w:type="dxa"/>
              <w:right w:w="28" w:type="dxa"/>
            </w:tcMar>
          </w:tcPr>
          <w:p w14:paraId="7D69FB20" w14:textId="77777777" w:rsidR="00564F97" w:rsidRPr="007C376E" w:rsidRDefault="00564F97">
            <w:pPr>
              <w:pStyle w:val="FORMATTEXT"/>
              <w:jc w:val="center"/>
              <w:rPr>
                <w:sz w:val="18"/>
                <w:szCs w:val="18"/>
              </w:rPr>
            </w:pPr>
            <w:r w:rsidRPr="007C376E">
              <w:rPr>
                <w:sz w:val="18"/>
                <w:szCs w:val="18"/>
              </w:rPr>
              <w:t xml:space="preserve">(наименование органа исполнительной власти) </w:t>
            </w:r>
          </w:p>
        </w:tc>
      </w:tr>
      <w:tr w:rsidR="007C376E" w:rsidRPr="007C376E" w14:paraId="1DC5E83A" w14:textId="77777777">
        <w:tblPrEx>
          <w:tblCellMar>
            <w:top w:w="0" w:type="dxa"/>
            <w:bottom w:w="0" w:type="dxa"/>
          </w:tblCellMar>
        </w:tblPrEx>
        <w:tc>
          <w:tcPr>
            <w:tcW w:w="9210" w:type="dxa"/>
            <w:gridSpan w:val="6"/>
            <w:tcBorders>
              <w:top w:val="nil"/>
              <w:left w:val="nil"/>
              <w:bottom w:val="nil"/>
              <w:right w:val="nil"/>
            </w:tcBorders>
            <w:tcMar>
              <w:top w:w="114" w:type="dxa"/>
              <w:left w:w="28" w:type="dxa"/>
              <w:bottom w:w="114" w:type="dxa"/>
              <w:right w:w="28" w:type="dxa"/>
            </w:tcMar>
          </w:tcPr>
          <w:p w14:paraId="0E563F45" w14:textId="77777777" w:rsidR="00564F97" w:rsidRPr="007C376E" w:rsidRDefault="00564F97">
            <w:pPr>
              <w:pStyle w:val="FORMATTEXT"/>
              <w:rPr>
                <w:sz w:val="18"/>
                <w:szCs w:val="18"/>
              </w:rPr>
            </w:pPr>
          </w:p>
        </w:tc>
      </w:tr>
      <w:tr w:rsidR="007C376E" w:rsidRPr="007C376E" w14:paraId="39C26EFB" w14:textId="77777777">
        <w:tblPrEx>
          <w:tblCellMar>
            <w:top w:w="0" w:type="dxa"/>
            <w:bottom w:w="0" w:type="dxa"/>
          </w:tblCellMar>
        </w:tblPrEx>
        <w:tc>
          <w:tcPr>
            <w:tcW w:w="1005" w:type="dxa"/>
            <w:tcBorders>
              <w:top w:val="nil"/>
              <w:left w:val="nil"/>
              <w:bottom w:val="nil"/>
              <w:right w:val="nil"/>
            </w:tcBorders>
            <w:tcMar>
              <w:top w:w="114" w:type="dxa"/>
              <w:left w:w="28" w:type="dxa"/>
              <w:bottom w:w="114" w:type="dxa"/>
              <w:right w:w="28" w:type="dxa"/>
            </w:tcMar>
          </w:tcPr>
          <w:p w14:paraId="4C6AA85A" w14:textId="77777777" w:rsidR="00564F97" w:rsidRPr="007C376E" w:rsidRDefault="00564F97">
            <w:pPr>
              <w:pStyle w:val="FORMATTEXT"/>
              <w:rPr>
                <w:sz w:val="18"/>
                <w:szCs w:val="18"/>
              </w:rPr>
            </w:pPr>
            <w:r w:rsidRPr="007C376E">
              <w:rPr>
                <w:sz w:val="18"/>
                <w:szCs w:val="18"/>
              </w:rPr>
              <w:t xml:space="preserve">в лице </w:t>
            </w:r>
          </w:p>
        </w:tc>
        <w:tc>
          <w:tcPr>
            <w:tcW w:w="7800" w:type="dxa"/>
            <w:gridSpan w:val="4"/>
            <w:tcBorders>
              <w:top w:val="nil"/>
              <w:left w:val="nil"/>
              <w:bottom w:val="single" w:sz="6" w:space="0" w:color="auto"/>
              <w:right w:val="nil"/>
            </w:tcBorders>
            <w:tcMar>
              <w:top w:w="114" w:type="dxa"/>
              <w:left w:w="28" w:type="dxa"/>
              <w:bottom w:w="114" w:type="dxa"/>
              <w:right w:w="28" w:type="dxa"/>
            </w:tcMar>
          </w:tcPr>
          <w:p w14:paraId="32C94FC6" w14:textId="77777777" w:rsidR="00564F97" w:rsidRPr="007C376E" w:rsidRDefault="00564F97">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700638EA" w14:textId="77777777" w:rsidR="00564F97" w:rsidRPr="007C376E" w:rsidRDefault="00564F97">
            <w:pPr>
              <w:pStyle w:val="FORMATTEXT"/>
              <w:rPr>
                <w:sz w:val="18"/>
                <w:szCs w:val="18"/>
              </w:rPr>
            </w:pPr>
            <w:r w:rsidRPr="007C376E">
              <w:rPr>
                <w:sz w:val="18"/>
                <w:szCs w:val="18"/>
              </w:rPr>
              <w:t xml:space="preserve">, </w:t>
            </w:r>
          </w:p>
        </w:tc>
      </w:tr>
      <w:tr w:rsidR="007C376E" w:rsidRPr="007C376E" w14:paraId="6F9DDFDA" w14:textId="77777777">
        <w:tblPrEx>
          <w:tblCellMar>
            <w:top w:w="0" w:type="dxa"/>
            <w:bottom w:w="0" w:type="dxa"/>
          </w:tblCellMar>
        </w:tblPrEx>
        <w:tc>
          <w:tcPr>
            <w:tcW w:w="9210" w:type="dxa"/>
            <w:gridSpan w:val="6"/>
            <w:tcBorders>
              <w:top w:val="nil"/>
              <w:left w:val="nil"/>
              <w:bottom w:val="nil"/>
              <w:right w:val="nil"/>
            </w:tcBorders>
            <w:tcMar>
              <w:top w:w="114" w:type="dxa"/>
              <w:left w:w="28" w:type="dxa"/>
              <w:bottom w:w="114" w:type="dxa"/>
              <w:right w:w="28" w:type="dxa"/>
            </w:tcMar>
          </w:tcPr>
          <w:p w14:paraId="73286454" w14:textId="77777777" w:rsidR="00564F97" w:rsidRPr="007C376E" w:rsidRDefault="00564F97">
            <w:pPr>
              <w:pStyle w:val="FORMATTEXT"/>
              <w:jc w:val="center"/>
              <w:rPr>
                <w:sz w:val="18"/>
                <w:szCs w:val="18"/>
              </w:rPr>
            </w:pPr>
            <w:r w:rsidRPr="007C376E">
              <w:rPr>
                <w:sz w:val="18"/>
                <w:szCs w:val="18"/>
              </w:rPr>
              <w:t xml:space="preserve">(должность, фамилия, имя, отчество (при наличии) </w:t>
            </w:r>
          </w:p>
        </w:tc>
      </w:tr>
      <w:tr w:rsidR="007C376E" w:rsidRPr="007C376E" w14:paraId="50877503" w14:textId="77777777">
        <w:tblPrEx>
          <w:tblCellMar>
            <w:top w:w="0" w:type="dxa"/>
            <w:bottom w:w="0" w:type="dxa"/>
          </w:tblCellMar>
        </w:tblPrEx>
        <w:tc>
          <w:tcPr>
            <w:tcW w:w="9210" w:type="dxa"/>
            <w:gridSpan w:val="6"/>
            <w:tcBorders>
              <w:top w:val="nil"/>
              <w:left w:val="nil"/>
              <w:bottom w:val="nil"/>
              <w:right w:val="nil"/>
            </w:tcBorders>
            <w:tcMar>
              <w:top w:w="114" w:type="dxa"/>
              <w:left w:w="28" w:type="dxa"/>
              <w:bottom w:w="114" w:type="dxa"/>
              <w:right w:w="28" w:type="dxa"/>
            </w:tcMar>
          </w:tcPr>
          <w:p w14:paraId="16A1996C" w14:textId="77777777" w:rsidR="00564F97" w:rsidRPr="007C376E" w:rsidRDefault="00564F97">
            <w:pPr>
              <w:pStyle w:val="FORMATTEXT"/>
              <w:rPr>
                <w:sz w:val="18"/>
                <w:szCs w:val="18"/>
              </w:rPr>
            </w:pPr>
          </w:p>
        </w:tc>
      </w:tr>
      <w:tr w:rsidR="007C376E" w:rsidRPr="007C376E" w14:paraId="533BDAF2"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77A0D771" w14:textId="77777777" w:rsidR="00564F97" w:rsidRPr="007C376E" w:rsidRDefault="00564F97">
            <w:pPr>
              <w:pStyle w:val="FORMATTEXT"/>
              <w:rPr>
                <w:sz w:val="18"/>
                <w:szCs w:val="18"/>
              </w:rPr>
            </w:pPr>
            <w:r w:rsidRPr="007C376E">
              <w:rPr>
                <w:sz w:val="18"/>
                <w:szCs w:val="18"/>
              </w:rPr>
              <w:t xml:space="preserve">действующего на основании </w:t>
            </w:r>
          </w:p>
        </w:tc>
        <w:tc>
          <w:tcPr>
            <w:tcW w:w="6000" w:type="dxa"/>
            <w:gridSpan w:val="3"/>
            <w:tcBorders>
              <w:top w:val="nil"/>
              <w:left w:val="nil"/>
              <w:bottom w:val="single" w:sz="6" w:space="0" w:color="auto"/>
              <w:right w:val="nil"/>
            </w:tcBorders>
            <w:tcMar>
              <w:top w:w="114" w:type="dxa"/>
              <w:left w:w="28" w:type="dxa"/>
              <w:bottom w:w="114" w:type="dxa"/>
              <w:right w:w="28" w:type="dxa"/>
            </w:tcMar>
          </w:tcPr>
          <w:p w14:paraId="707604B5" w14:textId="77777777" w:rsidR="00564F97" w:rsidRPr="007C376E" w:rsidRDefault="00564F97">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7A9F7AED" w14:textId="77777777" w:rsidR="00564F97" w:rsidRPr="007C376E" w:rsidRDefault="00564F97">
            <w:pPr>
              <w:pStyle w:val="FORMATTEXT"/>
              <w:rPr>
                <w:sz w:val="18"/>
                <w:szCs w:val="18"/>
              </w:rPr>
            </w:pPr>
            <w:r w:rsidRPr="007C376E">
              <w:rPr>
                <w:sz w:val="18"/>
                <w:szCs w:val="18"/>
              </w:rPr>
              <w:t xml:space="preserve">, </w:t>
            </w:r>
          </w:p>
        </w:tc>
      </w:tr>
      <w:tr w:rsidR="007C376E" w:rsidRPr="007C376E" w14:paraId="2DFD6991"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3A4B51B4" w14:textId="77777777" w:rsidR="00564F97" w:rsidRPr="007C376E" w:rsidRDefault="00564F97">
            <w:pPr>
              <w:pStyle w:val="FORMATTEXT"/>
              <w:rPr>
                <w:sz w:val="18"/>
                <w:szCs w:val="18"/>
              </w:rPr>
            </w:pPr>
          </w:p>
        </w:tc>
        <w:tc>
          <w:tcPr>
            <w:tcW w:w="6405" w:type="dxa"/>
            <w:gridSpan w:val="4"/>
            <w:tcBorders>
              <w:top w:val="nil"/>
              <w:left w:val="nil"/>
              <w:bottom w:val="nil"/>
              <w:right w:val="nil"/>
            </w:tcBorders>
            <w:tcMar>
              <w:top w:w="114" w:type="dxa"/>
              <w:left w:w="28" w:type="dxa"/>
              <w:bottom w:w="114" w:type="dxa"/>
              <w:right w:w="28" w:type="dxa"/>
            </w:tcMar>
          </w:tcPr>
          <w:p w14:paraId="768A2D6B" w14:textId="77777777" w:rsidR="00564F97" w:rsidRPr="007C376E" w:rsidRDefault="00564F97">
            <w:pPr>
              <w:pStyle w:val="FORMATTEXT"/>
              <w:jc w:val="center"/>
              <w:rPr>
                <w:sz w:val="18"/>
                <w:szCs w:val="18"/>
              </w:rPr>
            </w:pPr>
            <w:r w:rsidRPr="007C376E">
              <w:rPr>
                <w:sz w:val="18"/>
                <w:szCs w:val="18"/>
              </w:rPr>
              <w:t xml:space="preserve">(правоустанавливающий документ или доверенность, их реквизиты) </w:t>
            </w:r>
          </w:p>
        </w:tc>
      </w:tr>
      <w:tr w:rsidR="007C376E" w:rsidRPr="007C376E" w14:paraId="21DFD1BB" w14:textId="77777777">
        <w:tblPrEx>
          <w:tblCellMar>
            <w:top w:w="0" w:type="dxa"/>
            <w:bottom w:w="0" w:type="dxa"/>
          </w:tblCellMar>
        </w:tblPrEx>
        <w:tc>
          <w:tcPr>
            <w:tcW w:w="9210" w:type="dxa"/>
            <w:gridSpan w:val="6"/>
            <w:tcBorders>
              <w:top w:val="nil"/>
              <w:left w:val="nil"/>
              <w:bottom w:val="nil"/>
              <w:right w:val="nil"/>
            </w:tcBorders>
            <w:tcMar>
              <w:top w:w="114" w:type="dxa"/>
              <w:left w:w="28" w:type="dxa"/>
              <w:bottom w:w="114" w:type="dxa"/>
              <w:right w:w="28" w:type="dxa"/>
            </w:tcMar>
          </w:tcPr>
          <w:p w14:paraId="6DC7B7B7" w14:textId="77777777" w:rsidR="00564F97" w:rsidRPr="007C376E" w:rsidRDefault="00564F97">
            <w:pPr>
              <w:pStyle w:val="FORMATTEXT"/>
              <w:rPr>
                <w:sz w:val="18"/>
                <w:szCs w:val="18"/>
              </w:rPr>
            </w:pPr>
          </w:p>
        </w:tc>
      </w:tr>
      <w:tr w:rsidR="007C376E" w:rsidRPr="007C376E" w14:paraId="4CAD360E" w14:textId="77777777">
        <w:tblPrEx>
          <w:tblCellMar>
            <w:top w:w="0" w:type="dxa"/>
            <w:bottom w:w="0" w:type="dxa"/>
          </w:tblCellMar>
        </w:tblPrEx>
        <w:tc>
          <w:tcPr>
            <w:tcW w:w="9210" w:type="dxa"/>
            <w:gridSpan w:val="6"/>
            <w:tcBorders>
              <w:top w:val="nil"/>
              <w:left w:val="nil"/>
              <w:bottom w:val="nil"/>
              <w:right w:val="nil"/>
            </w:tcBorders>
            <w:tcMar>
              <w:top w:w="114" w:type="dxa"/>
              <w:left w:w="28" w:type="dxa"/>
              <w:bottom w:w="114" w:type="dxa"/>
              <w:right w:w="28" w:type="dxa"/>
            </w:tcMar>
          </w:tcPr>
          <w:p w14:paraId="227DBC4A" w14:textId="77777777" w:rsidR="00564F97" w:rsidRPr="007C376E" w:rsidRDefault="00564F97">
            <w:pPr>
              <w:pStyle w:val="FORMATTEXT"/>
              <w:rPr>
                <w:sz w:val="18"/>
                <w:szCs w:val="18"/>
              </w:rPr>
            </w:pPr>
            <w:r w:rsidRPr="007C376E">
              <w:rPr>
                <w:sz w:val="18"/>
                <w:szCs w:val="18"/>
              </w:rPr>
              <w:t xml:space="preserve">в дальнейшем именуемый Уполномоченным органом, с одной стороны, и </w:t>
            </w:r>
          </w:p>
        </w:tc>
      </w:tr>
      <w:tr w:rsidR="007C376E" w:rsidRPr="007C376E" w14:paraId="0439FEDD" w14:textId="77777777">
        <w:tblPrEx>
          <w:tblCellMar>
            <w:top w:w="0" w:type="dxa"/>
            <w:bottom w:w="0" w:type="dxa"/>
          </w:tblCellMar>
        </w:tblPrEx>
        <w:tc>
          <w:tcPr>
            <w:tcW w:w="9210" w:type="dxa"/>
            <w:gridSpan w:val="6"/>
            <w:tcBorders>
              <w:top w:val="nil"/>
              <w:left w:val="nil"/>
              <w:bottom w:val="single" w:sz="6" w:space="0" w:color="auto"/>
              <w:right w:val="nil"/>
            </w:tcBorders>
            <w:tcMar>
              <w:top w:w="114" w:type="dxa"/>
              <w:left w:w="28" w:type="dxa"/>
              <w:bottom w:w="114" w:type="dxa"/>
              <w:right w:w="28" w:type="dxa"/>
            </w:tcMar>
          </w:tcPr>
          <w:p w14:paraId="2BFF8264" w14:textId="77777777" w:rsidR="00564F97" w:rsidRPr="007C376E" w:rsidRDefault="00564F97">
            <w:pPr>
              <w:pStyle w:val="FORMATTEXT"/>
              <w:rPr>
                <w:sz w:val="18"/>
                <w:szCs w:val="18"/>
              </w:rPr>
            </w:pPr>
          </w:p>
        </w:tc>
      </w:tr>
      <w:tr w:rsidR="007C376E" w:rsidRPr="007C376E" w14:paraId="6AE670E4" w14:textId="77777777">
        <w:tblPrEx>
          <w:tblCellMar>
            <w:top w:w="0" w:type="dxa"/>
            <w:bottom w:w="0" w:type="dxa"/>
          </w:tblCellMar>
        </w:tblPrEx>
        <w:tc>
          <w:tcPr>
            <w:tcW w:w="9210" w:type="dxa"/>
            <w:gridSpan w:val="6"/>
            <w:tcBorders>
              <w:top w:val="single" w:sz="6" w:space="0" w:color="auto"/>
              <w:left w:val="nil"/>
              <w:bottom w:val="nil"/>
              <w:right w:val="nil"/>
            </w:tcBorders>
            <w:tcMar>
              <w:top w:w="114" w:type="dxa"/>
              <w:left w:w="28" w:type="dxa"/>
              <w:bottom w:w="114" w:type="dxa"/>
              <w:right w:w="28" w:type="dxa"/>
            </w:tcMar>
          </w:tcPr>
          <w:p w14:paraId="3FF3112B" w14:textId="77777777" w:rsidR="00564F97" w:rsidRPr="007C376E" w:rsidRDefault="00564F97">
            <w:pPr>
              <w:pStyle w:val="FORMATTEXT"/>
              <w:jc w:val="center"/>
              <w:rPr>
                <w:sz w:val="18"/>
                <w:szCs w:val="18"/>
              </w:rPr>
            </w:pPr>
            <w:r w:rsidRPr="007C376E">
              <w:rPr>
                <w:sz w:val="18"/>
                <w:szCs w:val="18"/>
              </w:rPr>
              <w:t xml:space="preserve">(полное наименование юридического лица, его организационно-правовая форма или фамилия, имя, отчество (при наличии) индивидуального предпринимателя) </w:t>
            </w:r>
          </w:p>
        </w:tc>
      </w:tr>
      <w:tr w:rsidR="007C376E" w:rsidRPr="007C376E" w14:paraId="17FA78A5" w14:textId="77777777">
        <w:tblPrEx>
          <w:tblCellMar>
            <w:top w:w="0" w:type="dxa"/>
            <w:bottom w:w="0" w:type="dxa"/>
          </w:tblCellMar>
        </w:tblPrEx>
        <w:tc>
          <w:tcPr>
            <w:tcW w:w="9210" w:type="dxa"/>
            <w:gridSpan w:val="6"/>
            <w:tcBorders>
              <w:top w:val="nil"/>
              <w:left w:val="nil"/>
              <w:bottom w:val="nil"/>
              <w:right w:val="nil"/>
            </w:tcBorders>
            <w:tcMar>
              <w:top w:w="114" w:type="dxa"/>
              <w:left w:w="28" w:type="dxa"/>
              <w:bottom w:w="114" w:type="dxa"/>
              <w:right w:w="28" w:type="dxa"/>
            </w:tcMar>
          </w:tcPr>
          <w:p w14:paraId="2585C59A" w14:textId="77777777" w:rsidR="00564F97" w:rsidRPr="007C376E" w:rsidRDefault="00564F97">
            <w:pPr>
              <w:pStyle w:val="FORMATTEXT"/>
              <w:rPr>
                <w:sz w:val="18"/>
                <w:szCs w:val="18"/>
              </w:rPr>
            </w:pPr>
          </w:p>
        </w:tc>
      </w:tr>
      <w:tr w:rsidR="007C376E" w:rsidRPr="007C376E" w14:paraId="72F69368" w14:textId="77777777">
        <w:tblPrEx>
          <w:tblCellMar>
            <w:top w:w="0" w:type="dxa"/>
            <w:bottom w:w="0" w:type="dxa"/>
          </w:tblCellMar>
        </w:tblPrEx>
        <w:tc>
          <w:tcPr>
            <w:tcW w:w="1005" w:type="dxa"/>
            <w:tcBorders>
              <w:top w:val="nil"/>
              <w:left w:val="nil"/>
              <w:bottom w:val="nil"/>
              <w:right w:val="nil"/>
            </w:tcBorders>
            <w:tcMar>
              <w:top w:w="114" w:type="dxa"/>
              <w:left w:w="28" w:type="dxa"/>
              <w:bottom w:w="114" w:type="dxa"/>
              <w:right w:w="28" w:type="dxa"/>
            </w:tcMar>
          </w:tcPr>
          <w:p w14:paraId="7EF3014B" w14:textId="77777777" w:rsidR="00564F97" w:rsidRPr="007C376E" w:rsidRDefault="00564F97">
            <w:pPr>
              <w:pStyle w:val="FORMATTEXT"/>
              <w:rPr>
                <w:sz w:val="18"/>
                <w:szCs w:val="18"/>
              </w:rPr>
            </w:pPr>
            <w:r w:rsidRPr="007C376E">
              <w:rPr>
                <w:sz w:val="18"/>
                <w:szCs w:val="18"/>
              </w:rPr>
              <w:t xml:space="preserve">в лице </w:t>
            </w:r>
          </w:p>
        </w:tc>
        <w:tc>
          <w:tcPr>
            <w:tcW w:w="7800" w:type="dxa"/>
            <w:gridSpan w:val="4"/>
            <w:tcBorders>
              <w:top w:val="nil"/>
              <w:left w:val="nil"/>
              <w:bottom w:val="single" w:sz="6" w:space="0" w:color="auto"/>
              <w:right w:val="nil"/>
            </w:tcBorders>
            <w:tcMar>
              <w:top w:w="114" w:type="dxa"/>
              <w:left w:w="28" w:type="dxa"/>
              <w:bottom w:w="114" w:type="dxa"/>
              <w:right w:w="28" w:type="dxa"/>
            </w:tcMar>
          </w:tcPr>
          <w:p w14:paraId="4B8592A8" w14:textId="77777777" w:rsidR="00564F97" w:rsidRPr="007C376E" w:rsidRDefault="00564F97">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5E580CF9" w14:textId="77777777" w:rsidR="00564F97" w:rsidRPr="007C376E" w:rsidRDefault="00564F97">
            <w:pPr>
              <w:pStyle w:val="FORMATTEXT"/>
              <w:rPr>
                <w:sz w:val="18"/>
                <w:szCs w:val="18"/>
              </w:rPr>
            </w:pPr>
            <w:r w:rsidRPr="007C376E">
              <w:rPr>
                <w:sz w:val="18"/>
                <w:szCs w:val="18"/>
              </w:rPr>
              <w:t xml:space="preserve">, </w:t>
            </w:r>
          </w:p>
        </w:tc>
      </w:tr>
      <w:tr w:rsidR="007C376E" w:rsidRPr="007C376E" w14:paraId="2B607D7D" w14:textId="77777777">
        <w:tblPrEx>
          <w:tblCellMar>
            <w:top w:w="0" w:type="dxa"/>
            <w:bottom w:w="0" w:type="dxa"/>
          </w:tblCellMar>
        </w:tblPrEx>
        <w:tc>
          <w:tcPr>
            <w:tcW w:w="9210" w:type="dxa"/>
            <w:gridSpan w:val="6"/>
            <w:tcBorders>
              <w:top w:val="nil"/>
              <w:left w:val="nil"/>
              <w:bottom w:val="nil"/>
              <w:right w:val="nil"/>
            </w:tcBorders>
            <w:tcMar>
              <w:top w:w="114" w:type="dxa"/>
              <w:left w:w="28" w:type="dxa"/>
              <w:bottom w:w="114" w:type="dxa"/>
              <w:right w:w="28" w:type="dxa"/>
            </w:tcMar>
          </w:tcPr>
          <w:p w14:paraId="7881ECA5" w14:textId="77777777" w:rsidR="00564F97" w:rsidRPr="007C376E" w:rsidRDefault="00564F97">
            <w:pPr>
              <w:pStyle w:val="FORMATTEXT"/>
              <w:jc w:val="center"/>
              <w:rPr>
                <w:sz w:val="18"/>
                <w:szCs w:val="18"/>
              </w:rPr>
            </w:pPr>
            <w:r w:rsidRPr="007C376E">
              <w:rPr>
                <w:sz w:val="18"/>
                <w:szCs w:val="18"/>
              </w:rPr>
              <w:t xml:space="preserve">(фамилия, имя, отчество (при наличии) гражданина или лица, действующего от имени юридического лица или индивидуального предпринимателя) </w:t>
            </w:r>
          </w:p>
        </w:tc>
      </w:tr>
      <w:tr w:rsidR="007C376E" w:rsidRPr="007C376E" w14:paraId="315D0A15" w14:textId="77777777">
        <w:tblPrEx>
          <w:tblCellMar>
            <w:top w:w="0" w:type="dxa"/>
            <w:bottom w:w="0" w:type="dxa"/>
          </w:tblCellMar>
        </w:tblPrEx>
        <w:tc>
          <w:tcPr>
            <w:tcW w:w="9210" w:type="dxa"/>
            <w:gridSpan w:val="6"/>
            <w:tcBorders>
              <w:top w:val="nil"/>
              <w:left w:val="nil"/>
              <w:bottom w:val="nil"/>
              <w:right w:val="nil"/>
            </w:tcBorders>
            <w:tcMar>
              <w:top w:w="114" w:type="dxa"/>
              <w:left w:w="28" w:type="dxa"/>
              <w:bottom w:w="114" w:type="dxa"/>
              <w:right w:w="28" w:type="dxa"/>
            </w:tcMar>
          </w:tcPr>
          <w:p w14:paraId="2FBAEE84" w14:textId="77777777" w:rsidR="00564F97" w:rsidRPr="007C376E" w:rsidRDefault="00564F97">
            <w:pPr>
              <w:pStyle w:val="FORMATTEXT"/>
              <w:rPr>
                <w:sz w:val="18"/>
                <w:szCs w:val="18"/>
              </w:rPr>
            </w:pPr>
          </w:p>
        </w:tc>
      </w:tr>
      <w:tr w:rsidR="007C376E" w:rsidRPr="007C376E" w14:paraId="0BCD73E8"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59589015" w14:textId="77777777" w:rsidR="00564F97" w:rsidRPr="007C376E" w:rsidRDefault="00564F97">
            <w:pPr>
              <w:pStyle w:val="FORMATTEXT"/>
              <w:rPr>
                <w:sz w:val="18"/>
                <w:szCs w:val="18"/>
              </w:rPr>
            </w:pPr>
            <w:r w:rsidRPr="007C376E">
              <w:rPr>
                <w:sz w:val="18"/>
                <w:szCs w:val="18"/>
              </w:rPr>
              <w:t xml:space="preserve">действующего на основании </w:t>
            </w:r>
          </w:p>
        </w:tc>
        <w:tc>
          <w:tcPr>
            <w:tcW w:w="6000" w:type="dxa"/>
            <w:gridSpan w:val="3"/>
            <w:tcBorders>
              <w:top w:val="nil"/>
              <w:left w:val="nil"/>
              <w:bottom w:val="single" w:sz="6" w:space="0" w:color="auto"/>
              <w:right w:val="nil"/>
            </w:tcBorders>
            <w:tcMar>
              <w:top w:w="114" w:type="dxa"/>
              <w:left w:w="28" w:type="dxa"/>
              <w:bottom w:w="114" w:type="dxa"/>
              <w:right w:w="28" w:type="dxa"/>
            </w:tcMar>
          </w:tcPr>
          <w:p w14:paraId="359C6845" w14:textId="77777777" w:rsidR="00564F97" w:rsidRPr="007C376E" w:rsidRDefault="00564F97">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4C58F575" w14:textId="77777777" w:rsidR="00564F97" w:rsidRPr="007C376E" w:rsidRDefault="00564F97">
            <w:pPr>
              <w:pStyle w:val="FORMATTEXT"/>
              <w:rPr>
                <w:sz w:val="18"/>
                <w:szCs w:val="18"/>
              </w:rPr>
            </w:pPr>
            <w:r w:rsidRPr="007C376E">
              <w:rPr>
                <w:sz w:val="18"/>
                <w:szCs w:val="18"/>
              </w:rPr>
              <w:t xml:space="preserve">, </w:t>
            </w:r>
          </w:p>
        </w:tc>
      </w:tr>
      <w:tr w:rsidR="007C376E" w:rsidRPr="007C376E" w14:paraId="75D4BE16"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63E43C0F" w14:textId="77777777" w:rsidR="00564F97" w:rsidRPr="007C376E" w:rsidRDefault="00564F97">
            <w:pPr>
              <w:pStyle w:val="FORMATTEXT"/>
              <w:rPr>
                <w:sz w:val="18"/>
                <w:szCs w:val="18"/>
              </w:rPr>
            </w:pPr>
          </w:p>
        </w:tc>
        <w:tc>
          <w:tcPr>
            <w:tcW w:w="6405" w:type="dxa"/>
            <w:gridSpan w:val="4"/>
            <w:tcBorders>
              <w:top w:val="nil"/>
              <w:left w:val="nil"/>
              <w:bottom w:val="nil"/>
              <w:right w:val="nil"/>
            </w:tcBorders>
            <w:tcMar>
              <w:top w:w="114" w:type="dxa"/>
              <w:left w:w="28" w:type="dxa"/>
              <w:bottom w:w="114" w:type="dxa"/>
              <w:right w:w="28" w:type="dxa"/>
            </w:tcMar>
          </w:tcPr>
          <w:p w14:paraId="45E0EECE" w14:textId="77777777" w:rsidR="00564F97" w:rsidRPr="007C376E" w:rsidRDefault="00564F97">
            <w:pPr>
              <w:pStyle w:val="FORMATTEXT"/>
              <w:jc w:val="center"/>
              <w:rPr>
                <w:sz w:val="18"/>
                <w:szCs w:val="18"/>
              </w:rPr>
            </w:pPr>
            <w:r w:rsidRPr="007C376E">
              <w:rPr>
                <w:sz w:val="18"/>
                <w:szCs w:val="18"/>
              </w:rPr>
              <w:t>(документ, удостоверяющий личность, или доверенность</w:t>
            </w:r>
          </w:p>
          <w:p w14:paraId="61362921" w14:textId="77777777" w:rsidR="00564F97" w:rsidRPr="007C376E" w:rsidRDefault="00564F97">
            <w:pPr>
              <w:pStyle w:val="FORMATTEXT"/>
              <w:jc w:val="center"/>
              <w:rPr>
                <w:sz w:val="18"/>
                <w:szCs w:val="18"/>
              </w:rPr>
            </w:pPr>
            <w:r w:rsidRPr="007C376E">
              <w:rPr>
                <w:sz w:val="18"/>
                <w:szCs w:val="18"/>
              </w:rPr>
              <w:t xml:space="preserve">(при необходимости), их реквизиты) </w:t>
            </w:r>
          </w:p>
        </w:tc>
      </w:tr>
      <w:tr w:rsidR="007C376E" w:rsidRPr="007C376E" w14:paraId="313B1E0D" w14:textId="77777777">
        <w:tblPrEx>
          <w:tblCellMar>
            <w:top w:w="0" w:type="dxa"/>
            <w:bottom w:w="0" w:type="dxa"/>
          </w:tblCellMar>
        </w:tblPrEx>
        <w:tc>
          <w:tcPr>
            <w:tcW w:w="9210" w:type="dxa"/>
            <w:gridSpan w:val="6"/>
            <w:tcBorders>
              <w:top w:val="nil"/>
              <w:left w:val="nil"/>
              <w:bottom w:val="nil"/>
              <w:right w:val="nil"/>
            </w:tcBorders>
            <w:tcMar>
              <w:top w:w="114" w:type="dxa"/>
              <w:left w:w="28" w:type="dxa"/>
              <w:bottom w:w="114" w:type="dxa"/>
              <w:right w:w="28" w:type="dxa"/>
            </w:tcMar>
          </w:tcPr>
          <w:p w14:paraId="7D8D4FCB" w14:textId="77777777" w:rsidR="00564F97" w:rsidRPr="007C376E" w:rsidRDefault="00564F97">
            <w:pPr>
              <w:pStyle w:val="FORMATTEXT"/>
              <w:rPr>
                <w:sz w:val="18"/>
                <w:szCs w:val="18"/>
              </w:rPr>
            </w:pPr>
          </w:p>
        </w:tc>
      </w:tr>
      <w:tr w:rsidR="007C376E" w:rsidRPr="007C376E" w14:paraId="4E1C29D9" w14:textId="77777777">
        <w:tblPrEx>
          <w:tblCellMar>
            <w:top w:w="0" w:type="dxa"/>
            <w:bottom w:w="0" w:type="dxa"/>
          </w:tblCellMar>
        </w:tblPrEx>
        <w:tc>
          <w:tcPr>
            <w:tcW w:w="9210" w:type="dxa"/>
            <w:gridSpan w:val="6"/>
            <w:tcBorders>
              <w:top w:val="nil"/>
              <w:left w:val="nil"/>
              <w:bottom w:val="nil"/>
              <w:right w:val="nil"/>
            </w:tcBorders>
            <w:tcMar>
              <w:top w:w="114" w:type="dxa"/>
              <w:left w:w="28" w:type="dxa"/>
              <w:bottom w:w="114" w:type="dxa"/>
              <w:right w:w="28" w:type="dxa"/>
            </w:tcMar>
          </w:tcPr>
          <w:p w14:paraId="43FCA393" w14:textId="77777777" w:rsidR="00564F97" w:rsidRPr="007C376E" w:rsidRDefault="00564F97">
            <w:pPr>
              <w:pStyle w:val="FORMATTEXT"/>
              <w:jc w:val="both"/>
              <w:rPr>
                <w:sz w:val="18"/>
                <w:szCs w:val="18"/>
              </w:rPr>
            </w:pPr>
            <w:r w:rsidRPr="007C376E">
              <w:rPr>
                <w:sz w:val="18"/>
                <w:szCs w:val="18"/>
              </w:rPr>
              <w:t xml:space="preserve">в дальнейшем именуемый Пользователем, с другой стороны, совместно именуемые Сторонами, заключили настоящий договор о следующем: </w:t>
            </w:r>
          </w:p>
        </w:tc>
      </w:tr>
    </w:tbl>
    <w:p w14:paraId="297E55CE" w14:textId="77777777" w:rsidR="00564F97" w:rsidRPr="007C376E" w:rsidRDefault="00564F97">
      <w:pPr>
        <w:widowControl w:val="0"/>
        <w:autoSpaceDE w:val="0"/>
        <w:autoSpaceDN w:val="0"/>
        <w:adjustRightInd w:val="0"/>
        <w:spacing w:after="0" w:line="240" w:lineRule="auto"/>
        <w:rPr>
          <w:rFonts w:ascii="Arial, sans-serif" w:hAnsi="Arial, sans-serif"/>
          <w:sz w:val="24"/>
          <w:szCs w:val="24"/>
        </w:rPr>
      </w:pPr>
    </w:p>
    <w:p w14:paraId="6EAE8FDB" w14:textId="77777777" w:rsidR="00564F97" w:rsidRPr="007C376E" w:rsidRDefault="00564F97">
      <w:pPr>
        <w:pStyle w:val="FORMATTEXT"/>
      </w:pPr>
      <w:r w:rsidRPr="007C376E">
        <w:t xml:space="preserve">      </w:t>
      </w:r>
    </w:p>
    <w:p w14:paraId="39D1C476" w14:textId="77777777" w:rsidR="00564F97" w:rsidRPr="007C376E" w:rsidRDefault="00564F97">
      <w:pPr>
        <w:pStyle w:val="FORMATTEXT"/>
      </w:pPr>
      <w:r w:rsidRPr="007C376E">
        <w:t xml:space="preserve">      </w:t>
      </w:r>
    </w:p>
    <w:p w14:paraId="3F6ABF1B" w14:textId="77777777" w:rsidR="00564F97" w:rsidRPr="007C376E" w:rsidRDefault="00564F97">
      <w:pPr>
        <w:pStyle w:val="FORMATTEXT"/>
      </w:pPr>
      <w:r w:rsidRPr="007C376E">
        <w:t xml:space="preserve">      </w:t>
      </w:r>
    </w:p>
    <w:p w14:paraId="7D323949" w14:textId="77777777" w:rsidR="00564F97" w:rsidRPr="007C376E" w:rsidRDefault="00564F97">
      <w:pPr>
        <w:pStyle w:val="HEADERTEXT"/>
        <w:rPr>
          <w:b/>
          <w:bCs/>
          <w:color w:val="auto"/>
        </w:rPr>
      </w:pPr>
    </w:p>
    <w:p w14:paraId="0ACC947E" w14:textId="77777777" w:rsidR="00564F97" w:rsidRPr="007C376E" w:rsidRDefault="00564F97">
      <w:pPr>
        <w:pStyle w:val="HEADERTEXT"/>
        <w:jc w:val="center"/>
        <w:rPr>
          <w:b/>
          <w:bCs/>
          <w:color w:val="auto"/>
        </w:rPr>
      </w:pPr>
      <w:r w:rsidRPr="007C376E">
        <w:rPr>
          <w:b/>
          <w:bCs/>
          <w:color w:val="auto"/>
        </w:rPr>
        <w:lastRenderedPageBreak/>
        <w:t xml:space="preserve">           I. Предмет договора </w:t>
      </w:r>
    </w:p>
    <w:tbl>
      <w:tblPr>
        <w:tblW w:w="0" w:type="auto"/>
        <w:tblInd w:w="28" w:type="dxa"/>
        <w:tblLayout w:type="fixed"/>
        <w:tblCellMar>
          <w:left w:w="90" w:type="dxa"/>
          <w:right w:w="90" w:type="dxa"/>
        </w:tblCellMar>
        <w:tblLook w:val="0000" w:firstRow="0" w:lastRow="0" w:firstColumn="0" w:lastColumn="0" w:noHBand="0" w:noVBand="0"/>
      </w:tblPr>
      <w:tblGrid>
        <w:gridCol w:w="510"/>
        <w:gridCol w:w="795"/>
        <w:gridCol w:w="1905"/>
        <w:gridCol w:w="2100"/>
        <w:gridCol w:w="3405"/>
        <w:gridCol w:w="495"/>
      </w:tblGrid>
      <w:tr w:rsidR="007C376E" w:rsidRPr="007C376E" w14:paraId="6C5D406C" w14:textId="77777777">
        <w:tblPrEx>
          <w:tblCellMar>
            <w:top w:w="0" w:type="dxa"/>
            <w:bottom w:w="0" w:type="dxa"/>
          </w:tblCellMar>
        </w:tblPrEx>
        <w:tc>
          <w:tcPr>
            <w:tcW w:w="510" w:type="dxa"/>
            <w:tcBorders>
              <w:top w:val="nil"/>
              <w:left w:val="nil"/>
              <w:bottom w:val="nil"/>
              <w:right w:val="nil"/>
            </w:tcBorders>
            <w:tcMar>
              <w:top w:w="114" w:type="dxa"/>
              <w:left w:w="28" w:type="dxa"/>
              <w:bottom w:w="114" w:type="dxa"/>
              <w:right w:w="28" w:type="dxa"/>
            </w:tcMar>
          </w:tcPr>
          <w:p w14:paraId="656959B2" w14:textId="77777777" w:rsidR="00564F97" w:rsidRPr="007C376E" w:rsidRDefault="00564F97">
            <w:pPr>
              <w:widowControl w:val="0"/>
              <w:autoSpaceDE w:val="0"/>
              <w:autoSpaceDN w:val="0"/>
              <w:adjustRightInd w:val="0"/>
              <w:spacing w:after="0" w:line="240" w:lineRule="auto"/>
              <w:rPr>
                <w:rFonts w:ascii="Arial, sans-serif" w:hAnsi="Arial, sans-serif"/>
                <w:sz w:val="24"/>
                <w:szCs w:val="24"/>
              </w:rPr>
            </w:pPr>
          </w:p>
        </w:tc>
        <w:tc>
          <w:tcPr>
            <w:tcW w:w="795" w:type="dxa"/>
            <w:tcBorders>
              <w:top w:val="nil"/>
              <w:left w:val="nil"/>
              <w:bottom w:val="nil"/>
              <w:right w:val="nil"/>
            </w:tcBorders>
            <w:tcMar>
              <w:top w:w="114" w:type="dxa"/>
              <w:left w:w="28" w:type="dxa"/>
              <w:bottom w:w="114" w:type="dxa"/>
              <w:right w:w="28" w:type="dxa"/>
            </w:tcMar>
          </w:tcPr>
          <w:p w14:paraId="15A2FD26" w14:textId="77777777" w:rsidR="00564F97" w:rsidRPr="007C376E" w:rsidRDefault="00564F97">
            <w:pPr>
              <w:widowControl w:val="0"/>
              <w:autoSpaceDE w:val="0"/>
              <w:autoSpaceDN w:val="0"/>
              <w:adjustRightInd w:val="0"/>
              <w:spacing w:after="0" w:line="240" w:lineRule="auto"/>
              <w:rPr>
                <w:rFonts w:ascii="Arial, sans-serif" w:hAnsi="Arial, sans-serif"/>
                <w:sz w:val="24"/>
                <w:szCs w:val="24"/>
              </w:rPr>
            </w:pPr>
          </w:p>
        </w:tc>
        <w:tc>
          <w:tcPr>
            <w:tcW w:w="1905" w:type="dxa"/>
            <w:tcBorders>
              <w:top w:val="nil"/>
              <w:left w:val="nil"/>
              <w:bottom w:val="nil"/>
              <w:right w:val="nil"/>
            </w:tcBorders>
            <w:tcMar>
              <w:top w:w="114" w:type="dxa"/>
              <w:left w:w="28" w:type="dxa"/>
              <w:bottom w:w="114" w:type="dxa"/>
              <w:right w:w="28" w:type="dxa"/>
            </w:tcMar>
          </w:tcPr>
          <w:p w14:paraId="28D65B78" w14:textId="77777777" w:rsidR="00564F97" w:rsidRPr="007C376E" w:rsidRDefault="00564F97">
            <w:pPr>
              <w:widowControl w:val="0"/>
              <w:autoSpaceDE w:val="0"/>
              <w:autoSpaceDN w:val="0"/>
              <w:adjustRightInd w:val="0"/>
              <w:spacing w:after="0" w:line="240" w:lineRule="auto"/>
              <w:rPr>
                <w:rFonts w:ascii="Arial, sans-serif" w:hAnsi="Arial, sans-serif"/>
                <w:sz w:val="24"/>
                <w:szCs w:val="24"/>
              </w:rPr>
            </w:pPr>
          </w:p>
        </w:tc>
        <w:tc>
          <w:tcPr>
            <w:tcW w:w="2100" w:type="dxa"/>
            <w:tcBorders>
              <w:top w:val="nil"/>
              <w:left w:val="nil"/>
              <w:bottom w:val="nil"/>
              <w:right w:val="nil"/>
            </w:tcBorders>
            <w:tcMar>
              <w:top w:w="114" w:type="dxa"/>
              <w:left w:w="28" w:type="dxa"/>
              <w:bottom w:w="114" w:type="dxa"/>
              <w:right w:w="28" w:type="dxa"/>
            </w:tcMar>
          </w:tcPr>
          <w:p w14:paraId="427FDB11" w14:textId="77777777" w:rsidR="00564F97" w:rsidRPr="007C376E" w:rsidRDefault="00564F97">
            <w:pPr>
              <w:widowControl w:val="0"/>
              <w:autoSpaceDE w:val="0"/>
              <w:autoSpaceDN w:val="0"/>
              <w:adjustRightInd w:val="0"/>
              <w:spacing w:after="0" w:line="240" w:lineRule="auto"/>
              <w:rPr>
                <w:rFonts w:ascii="Arial, sans-serif" w:hAnsi="Arial, sans-serif"/>
                <w:sz w:val="24"/>
                <w:szCs w:val="24"/>
              </w:rPr>
            </w:pPr>
          </w:p>
        </w:tc>
        <w:tc>
          <w:tcPr>
            <w:tcW w:w="3405" w:type="dxa"/>
            <w:tcBorders>
              <w:top w:val="nil"/>
              <w:left w:val="nil"/>
              <w:bottom w:val="nil"/>
              <w:right w:val="nil"/>
            </w:tcBorders>
            <w:tcMar>
              <w:top w:w="114" w:type="dxa"/>
              <w:left w:w="28" w:type="dxa"/>
              <w:bottom w:w="114" w:type="dxa"/>
              <w:right w:w="28" w:type="dxa"/>
            </w:tcMar>
          </w:tcPr>
          <w:p w14:paraId="3E03F82A" w14:textId="77777777" w:rsidR="00564F97" w:rsidRPr="007C376E" w:rsidRDefault="00564F97">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395426B2" w14:textId="77777777" w:rsidR="00564F97" w:rsidRPr="007C376E" w:rsidRDefault="00564F97">
            <w:pPr>
              <w:widowControl w:val="0"/>
              <w:autoSpaceDE w:val="0"/>
              <w:autoSpaceDN w:val="0"/>
              <w:adjustRightInd w:val="0"/>
              <w:spacing w:after="0" w:line="240" w:lineRule="auto"/>
              <w:rPr>
                <w:rFonts w:ascii="Arial, sans-serif" w:hAnsi="Arial, sans-serif"/>
                <w:sz w:val="24"/>
                <w:szCs w:val="24"/>
              </w:rPr>
            </w:pPr>
          </w:p>
        </w:tc>
      </w:tr>
      <w:tr w:rsidR="007C376E" w:rsidRPr="007C376E" w14:paraId="1C797386" w14:textId="77777777">
        <w:tblPrEx>
          <w:tblCellMar>
            <w:top w:w="0" w:type="dxa"/>
            <w:bottom w:w="0" w:type="dxa"/>
          </w:tblCellMar>
        </w:tblPrEx>
        <w:tc>
          <w:tcPr>
            <w:tcW w:w="5310" w:type="dxa"/>
            <w:gridSpan w:val="4"/>
            <w:tcBorders>
              <w:top w:val="nil"/>
              <w:left w:val="nil"/>
              <w:bottom w:val="nil"/>
              <w:right w:val="nil"/>
            </w:tcBorders>
            <w:tcMar>
              <w:top w:w="114" w:type="dxa"/>
              <w:left w:w="28" w:type="dxa"/>
              <w:bottom w:w="114" w:type="dxa"/>
              <w:right w:w="28" w:type="dxa"/>
            </w:tcMar>
          </w:tcPr>
          <w:p w14:paraId="507D4D32" w14:textId="77777777" w:rsidR="00564F97" w:rsidRPr="007C376E" w:rsidRDefault="00564F97">
            <w:pPr>
              <w:pStyle w:val="FORMATTEXT"/>
              <w:rPr>
                <w:sz w:val="18"/>
                <w:szCs w:val="18"/>
              </w:rPr>
            </w:pPr>
            <w:r w:rsidRPr="007C376E">
              <w:rPr>
                <w:sz w:val="18"/>
                <w:szCs w:val="18"/>
              </w:rPr>
              <w:t xml:space="preserve">     1. Согласно настоящему договору на основании </w:t>
            </w:r>
          </w:p>
        </w:tc>
        <w:tc>
          <w:tcPr>
            <w:tcW w:w="3900" w:type="dxa"/>
            <w:gridSpan w:val="2"/>
            <w:tcBorders>
              <w:top w:val="nil"/>
              <w:left w:val="nil"/>
              <w:bottom w:val="single" w:sz="6" w:space="0" w:color="auto"/>
              <w:right w:val="nil"/>
            </w:tcBorders>
            <w:tcMar>
              <w:top w:w="114" w:type="dxa"/>
              <w:left w:w="28" w:type="dxa"/>
              <w:bottom w:w="114" w:type="dxa"/>
              <w:right w:w="28" w:type="dxa"/>
            </w:tcMar>
          </w:tcPr>
          <w:p w14:paraId="7207489C" w14:textId="77777777" w:rsidR="00564F97" w:rsidRPr="007C376E" w:rsidRDefault="00564F97">
            <w:pPr>
              <w:pStyle w:val="FORMATTEXT"/>
              <w:rPr>
                <w:sz w:val="18"/>
                <w:szCs w:val="18"/>
              </w:rPr>
            </w:pPr>
          </w:p>
        </w:tc>
      </w:tr>
      <w:tr w:rsidR="007C376E" w:rsidRPr="007C376E" w14:paraId="261041A7" w14:textId="77777777">
        <w:tblPrEx>
          <w:tblCellMar>
            <w:top w:w="0" w:type="dxa"/>
            <w:bottom w:w="0" w:type="dxa"/>
          </w:tblCellMar>
        </w:tblPrEx>
        <w:tc>
          <w:tcPr>
            <w:tcW w:w="9210" w:type="dxa"/>
            <w:gridSpan w:val="6"/>
            <w:tcBorders>
              <w:top w:val="nil"/>
              <w:left w:val="nil"/>
              <w:bottom w:val="single" w:sz="6" w:space="0" w:color="auto"/>
              <w:right w:val="nil"/>
            </w:tcBorders>
            <w:tcMar>
              <w:top w:w="114" w:type="dxa"/>
              <w:left w:w="28" w:type="dxa"/>
              <w:bottom w:w="114" w:type="dxa"/>
              <w:right w:w="28" w:type="dxa"/>
            </w:tcMar>
          </w:tcPr>
          <w:p w14:paraId="7A51900D" w14:textId="77777777" w:rsidR="00564F97" w:rsidRPr="007C376E" w:rsidRDefault="00564F97">
            <w:pPr>
              <w:pStyle w:val="FORMATTEXT"/>
              <w:rPr>
                <w:sz w:val="18"/>
                <w:szCs w:val="18"/>
              </w:rPr>
            </w:pPr>
          </w:p>
        </w:tc>
      </w:tr>
      <w:tr w:rsidR="007C376E" w:rsidRPr="007C376E" w14:paraId="772DC98E" w14:textId="77777777">
        <w:tblPrEx>
          <w:tblCellMar>
            <w:top w:w="0" w:type="dxa"/>
            <w:bottom w:w="0" w:type="dxa"/>
          </w:tblCellMar>
        </w:tblPrEx>
        <w:tc>
          <w:tcPr>
            <w:tcW w:w="9210" w:type="dxa"/>
            <w:gridSpan w:val="6"/>
            <w:tcBorders>
              <w:top w:val="single" w:sz="6" w:space="0" w:color="auto"/>
              <w:left w:val="nil"/>
              <w:bottom w:val="nil"/>
              <w:right w:val="nil"/>
            </w:tcBorders>
            <w:tcMar>
              <w:top w:w="114" w:type="dxa"/>
              <w:left w:w="28" w:type="dxa"/>
              <w:bottom w:w="114" w:type="dxa"/>
              <w:right w:w="28" w:type="dxa"/>
            </w:tcMar>
          </w:tcPr>
          <w:p w14:paraId="58B3721E" w14:textId="77777777" w:rsidR="00564F97" w:rsidRPr="007C376E" w:rsidRDefault="00564F97">
            <w:pPr>
              <w:pStyle w:val="FORMATTEXT"/>
              <w:jc w:val="center"/>
              <w:rPr>
                <w:sz w:val="18"/>
                <w:szCs w:val="18"/>
              </w:rPr>
            </w:pPr>
            <w:r w:rsidRPr="007C376E">
              <w:rPr>
                <w:sz w:val="18"/>
                <w:szCs w:val="18"/>
              </w:rPr>
              <w:t xml:space="preserve">(номер и дата акта Уполномоченного органа*) </w:t>
            </w:r>
          </w:p>
        </w:tc>
      </w:tr>
      <w:tr w:rsidR="007C376E" w:rsidRPr="007C376E" w14:paraId="6092A064" w14:textId="77777777">
        <w:tblPrEx>
          <w:tblCellMar>
            <w:top w:w="0" w:type="dxa"/>
            <w:bottom w:w="0" w:type="dxa"/>
          </w:tblCellMar>
        </w:tblPrEx>
        <w:tc>
          <w:tcPr>
            <w:tcW w:w="9210" w:type="dxa"/>
            <w:gridSpan w:val="6"/>
            <w:tcBorders>
              <w:top w:val="nil"/>
              <w:left w:val="nil"/>
              <w:bottom w:val="nil"/>
              <w:right w:val="nil"/>
            </w:tcBorders>
            <w:tcMar>
              <w:top w:w="114" w:type="dxa"/>
              <w:left w:w="28" w:type="dxa"/>
              <w:bottom w:w="114" w:type="dxa"/>
              <w:right w:w="28" w:type="dxa"/>
            </w:tcMar>
          </w:tcPr>
          <w:p w14:paraId="329A3291" w14:textId="77777777" w:rsidR="00564F97" w:rsidRPr="007C376E" w:rsidRDefault="00564F97">
            <w:pPr>
              <w:pStyle w:val="FORMATTEXT"/>
              <w:rPr>
                <w:sz w:val="18"/>
                <w:szCs w:val="18"/>
              </w:rPr>
            </w:pPr>
          </w:p>
        </w:tc>
      </w:tr>
      <w:tr w:rsidR="007C376E" w:rsidRPr="007C376E" w14:paraId="0D9D4E79" w14:textId="77777777">
        <w:tblPrEx>
          <w:tblCellMar>
            <w:top w:w="0" w:type="dxa"/>
            <w:bottom w:w="0" w:type="dxa"/>
          </w:tblCellMar>
        </w:tblPrEx>
        <w:tc>
          <w:tcPr>
            <w:tcW w:w="9210" w:type="dxa"/>
            <w:gridSpan w:val="6"/>
            <w:tcBorders>
              <w:top w:val="nil"/>
              <w:left w:val="nil"/>
              <w:bottom w:val="nil"/>
              <w:right w:val="nil"/>
            </w:tcBorders>
            <w:tcMar>
              <w:top w:w="114" w:type="dxa"/>
              <w:left w:w="28" w:type="dxa"/>
              <w:bottom w:w="114" w:type="dxa"/>
              <w:right w:w="28" w:type="dxa"/>
            </w:tcMar>
          </w:tcPr>
          <w:p w14:paraId="7420139C" w14:textId="77777777" w:rsidR="00564F97" w:rsidRPr="007C376E" w:rsidRDefault="00564F97">
            <w:pPr>
              <w:pStyle w:val="FORMATTEXT"/>
              <w:ind w:firstLine="568"/>
              <w:jc w:val="both"/>
              <w:rPr>
                <w:sz w:val="18"/>
                <w:szCs w:val="18"/>
              </w:rPr>
            </w:pPr>
            <w:r w:rsidRPr="007C376E">
              <w:rPr>
                <w:sz w:val="18"/>
                <w:szCs w:val="18"/>
              </w:rPr>
              <w:t xml:space="preserve">Уполномоченный орган предоставляет, а Пользователь получает право на добычу (вылов) водных биологических ресурсов в соответствии с долей квоты добычи (вылова) водных биологических ресурсов во внутренних водах Российской Федерации, за исключением внутренних морских вод Российской Федерации (далее - внутренние водные объекты), для осуществления промышленного рыболовства для </w:t>
            </w:r>
          </w:p>
        </w:tc>
      </w:tr>
      <w:tr w:rsidR="007C376E" w:rsidRPr="007C376E" w14:paraId="48889EB6" w14:textId="77777777">
        <w:tblPrEx>
          <w:tblCellMar>
            <w:top w:w="0" w:type="dxa"/>
            <w:bottom w:w="0" w:type="dxa"/>
          </w:tblCellMar>
        </w:tblPrEx>
        <w:tc>
          <w:tcPr>
            <w:tcW w:w="3210" w:type="dxa"/>
            <w:gridSpan w:val="3"/>
            <w:tcBorders>
              <w:top w:val="nil"/>
              <w:left w:val="nil"/>
              <w:bottom w:val="nil"/>
              <w:right w:val="nil"/>
            </w:tcBorders>
            <w:tcMar>
              <w:top w:w="114" w:type="dxa"/>
              <w:left w:w="28" w:type="dxa"/>
              <w:bottom w:w="114" w:type="dxa"/>
              <w:right w:w="28" w:type="dxa"/>
            </w:tcMar>
          </w:tcPr>
          <w:p w14:paraId="66D822BD" w14:textId="77777777" w:rsidR="00564F97" w:rsidRPr="007C376E" w:rsidRDefault="00564F97">
            <w:pPr>
              <w:pStyle w:val="FORMATTEXT"/>
              <w:rPr>
                <w:sz w:val="18"/>
                <w:szCs w:val="18"/>
              </w:rPr>
            </w:pPr>
            <w:r w:rsidRPr="007C376E">
              <w:rPr>
                <w:sz w:val="18"/>
                <w:szCs w:val="18"/>
              </w:rPr>
              <w:t xml:space="preserve">осуществления добычи (вылова) </w:t>
            </w:r>
          </w:p>
        </w:tc>
        <w:tc>
          <w:tcPr>
            <w:tcW w:w="6000" w:type="dxa"/>
            <w:gridSpan w:val="3"/>
            <w:tcBorders>
              <w:top w:val="nil"/>
              <w:left w:val="nil"/>
              <w:bottom w:val="single" w:sz="6" w:space="0" w:color="auto"/>
              <w:right w:val="nil"/>
            </w:tcBorders>
            <w:tcMar>
              <w:top w:w="114" w:type="dxa"/>
              <w:left w:w="28" w:type="dxa"/>
              <w:bottom w:w="114" w:type="dxa"/>
              <w:right w:w="28" w:type="dxa"/>
            </w:tcMar>
          </w:tcPr>
          <w:p w14:paraId="0CB9A200" w14:textId="77777777" w:rsidR="00564F97" w:rsidRPr="007C376E" w:rsidRDefault="00564F97">
            <w:pPr>
              <w:pStyle w:val="FORMATTEXT"/>
              <w:rPr>
                <w:sz w:val="18"/>
                <w:szCs w:val="18"/>
              </w:rPr>
            </w:pPr>
          </w:p>
        </w:tc>
      </w:tr>
      <w:tr w:rsidR="007C376E" w:rsidRPr="007C376E" w14:paraId="397D5D9F" w14:textId="77777777">
        <w:tblPrEx>
          <w:tblCellMar>
            <w:top w:w="0" w:type="dxa"/>
            <w:bottom w:w="0" w:type="dxa"/>
          </w:tblCellMar>
        </w:tblPrEx>
        <w:tc>
          <w:tcPr>
            <w:tcW w:w="3210" w:type="dxa"/>
            <w:gridSpan w:val="3"/>
            <w:tcBorders>
              <w:top w:val="nil"/>
              <w:left w:val="nil"/>
              <w:bottom w:val="nil"/>
              <w:right w:val="nil"/>
            </w:tcBorders>
            <w:tcMar>
              <w:top w:w="114" w:type="dxa"/>
              <w:left w:w="28" w:type="dxa"/>
              <w:bottom w:w="114" w:type="dxa"/>
              <w:right w:w="28" w:type="dxa"/>
            </w:tcMar>
          </w:tcPr>
          <w:p w14:paraId="3C3D753F" w14:textId="77777777" w:rsidR="00564F97" w:rsidRPr="007C376E" w:rsidRDefault="00564F97">
            <w:pPr>
              <w:pStyle w:val="FORMATTEXT"/>
              <w:rPr>
                <w:sz w:val="18"/>
                <w:szCs w:val="18"/>
              </w:rPr>
            </w:pPr>
          </w:p>
        </w:tc>
        <w:tc>
          <w:tcPr>
            <w:tcW w:w="6000" w:type="dxa"/>
            <w:gridSpan w:val="3"/>
            <w:tcBorders>
              <w:top w:val="nil"/>
              <w:left w:val="nil"/>
              <w:bottom w:val="nil"/>
              <w:right w:val="nil"/>
            </w:tcBorders>
            <w:tcMar>
              <w:top w:w="114" w:type="dxa"/>
              <w:left w:w="28" w:type="dxa"/>
              <w:bottom w:w="114" w:type="dxa"/>
              <w:right w:w="28" w:type="dxa"/>
            </w:tcMar>
          </w:tcPr>
          <w:p w14:paraId="1CC7D685" w14:textId="77777777" w:rsidR="00564F97" w:rsidRPr="007C376E" w:rsidRDefault="00564F97">
            <w:pPr>
              <w:pStyle w:val="FORMATTEXT"/>
              <w:jc w:val="center"/>
              <w:rPr>
                <w:sz w:val="18"/>
                <w:szCs w:val="18"/>
              </w:rPr>
            </w:pPr>
            <w:r w:rsidRPr="007C376E">
              <w:rPr>
                <w:sz w:val="18"/>
                <w:szCs w:val="18"/>
              </w:rPr>
              <w:t>(вид водного биологического ресурса)</w:t>
            </w:r>
          </w:p>
        </w:tc>
      </w:tr>
      <w:tr w:rsidR="007C376E" w:rsidRPr="007C376E" w14:paraId="01229CB0" w14:textId="77777777">
        <w:tblPrEx>
          <w:tblCellMar>
            <w:top w:w="0" w:type="dxa"/>
            <w:bottom w:w="0" w:type="dxa"/>
          </w:tblCellMar>
        </w:tblPrEx>
        <w:tc>
          <w:tcPr>
            <w:tcW w:w="510" w:type="dxa"/>
            <w:tcBorders>
              <w:top w:val="nil"/>
              <w:left w:val="nil"/>
              <w:bottom w:val="nil"/>
              <w:right w:val="nil"/>
            </w:tcBorders>
            <w:tcMar>
              <w:top w:w="114" w:type="dxa"/>
              <w:left w:w="28" w:type="dxa"/>
              <w:bottom w:w="114" w:type="dxa"/>
              <w:right w:w="28" w:type="dxa"/>
            </w:tcMar>
          </w:tcPr>
          <w:p w14:paraId="197D642C" w14:textId="77777777" w:rsidR="00564F97" w:rsidRPr="007C376E" w:rsidRDefault="00564F97">
            <w:pPr>
              <w:pStyle w:val="FORMATTEXT"/>
              <w:rPr>
                <w:sz w:val="18"/>
                <w:szCs w:val="18"/>
              </w:rPr>
            </w:pPr>
            <w:r w:rsidRPr="007C376E">
              <w:rPr>
                <w:sz w:val="18"/>
                <w:szCs w:val="18"/>
              </w:rPr>
              <w:t xml:space="preserve">в </w:t>
            </w:r>
          </w:p>
        </w:tc>
        <w:tc>
          <w:tcPr>
            <w:tcW w:w="8700" w:type="dxa"/>
            <w:gridSpan w:val="5"/>
            <w:tcBorders>
              <w:top w:val="nil"/>
              <w:left w:val="nil"/>
              <w:bottom w:val="single" w:sz="6" w:space="0" w:color="auto"/>
              <w:right w:val="nil"/>
            </w:tcBorders>
            <w:tcMar>
              <w:top w:w="114" w:type="dxa"/>
              <w:left w:w="28" w:type="dxa"/>
              <w:bottom w:w="114" w:type="dxa"/>
              <w:right w:w="28" w:type="dxa"/>
            </w:tcMar>
          </w:tcPr>
          <w:p w14:paraId="7A78A36E" w14:textId="77777777" w:rsidR="00564F97" w:rsidRPr="007C376E" w:rsidRDefault="00564F97">
            <w:pPr>
              <w:pStyle w:val="FORMATTEXT"/>
              <w:rPr>
                <w:sz w:val="18"/>
                <w:szCs w:val="18"/>
              </w:rPr>
            </w:pPr>
          </w:p>
        </w:tc>
      </w:tr>
      <w:tr w:rsidR="007C376E" w:rsidRPr="007C376E" w14:paraId="1C2E0387" w14:textId="77777777">
        <w:tblPrEx>
          <w:tblCellMar>
            <w:top w:w="0" w:type="dxa"/>
            <w:bottom w:w="0" w:type="dxa"/>
          </w:tblCellMar>
        </w:tblPrEx>
        <w:tc>
          <w:tcPr>
            <w:tcW w:w="9210" w:type="dxa"/>
            <w:gridSpan w:val="6"/>
            <w:tcBorders>
              <w:top w:val="nil"/>
              <w:left w:val="nil"/>
              <w:bottom w:val="nil"/>
              <w:right w:val="nil"/>
            </w:tcBorders>
            <w:tcMar>
              <w:top w:w="114" w:type="dxa"/>
              <w:left w:w="28" w:type="dxa"/>
              <w:bottom w:w="114" w:type="dxa"/>
              <w:right w:w="28" w:type="dxa"/>
            </w:tcMar>
          </w:tcPr>
          <w:p w14:paraId="27E1CACE" w14:textId="77777777" w:rsidR="00564F97" w:rsidRPr="007C376E" w:rsidRDefault="00564F97">
            <w:pPr>
              <w:pStyle w:val="FORMATTEXT"/>
              <w:jc w:val="center"/>
              <w:rPr>
                <w:sz w:val="18"/>
                <w:szCs w:val="18"/>
              </w:rPr>
            </w:pPr>
            <w:r w:rsidRPr="007C376E">
              <w:rPr>
                <w:sz w:val="18"/>
                <w:szCs w:val="18"/>
              </w:rPr>
              <w:t>(район добычи (вылова) водных биологических ресурсов)</w:t>
            </w:r>
          </w:p>
        </w:tc>
      </w:tr>
      <w:tr w:rsidR="007C376E" w:rsidRPr="007C376E" w14:paraId="4CF1D30A" w14:textId="77777777">
        <w:tblPrEx>
          <w:tblCellMar>
            <w:top w:w="0" w:type="dxa"/>
            <w:bottom w:w="0" w:type="dxa"/>
          </w:tblCellMar>
        </w:tblPrEx>
        <w:tc>
          <w:tcPr>
            <w:tcW w:w="1305" w:type="dxa"/>
            <w:gridSpan w:val="2"/>
            <w:tcBorders>
              <w:top w:val="nil"/>
              <w:left w:val="nil"/>
              <w:bottom w:val="nil"/>
              <w:right w:val="nil"/>
            </w:tcBorders>
            <w:tcMar>
              <w:top w:w="114" w:type="dxa"/>
              <w:left w:w="28" w:type="dxa"/>
              <w:bottom w:w="114" w:type="dxa"/>
              <w:right w:w="28" w:type="dxa"/>
            </w:tcMar>
          </w:tcPr>
          <w:p w14:paraId="2C4A03FC" w14:textId="77777777" w:rsidR="00564F97" w:rsidRPr="007C376E" w:rsidRDefault="00564F97">
            <w:pPr>
              <w:pStyle w:val="FORMATTEXT"/>
              <w:rPr>
                <w:sz w:val="18"/>
                <w:szCs w:val="18"/>
              </w:rPr>
            </w:pPr>
            <w:r w:rsidRPr="007C376E">
              <w:rPr>
                <w:sz w:val="18"/>
                <w:szCs w:val="18"/>
              </w:rPr>
              <w:t xml:space="preserve">в размере </w:t>
            </w:r>
          </w:p>
        </w:tc>
        <w:tc>
          <w:tcPr>
            <w:tcW w:w="7410" w:type="dxa"/>
            <w:gridSpan w:val="3"/>
            <w:tcBorders>
              <w:top w:val="nil"/>
              <w:left w:val="nil"/>
              <w:bottom w:val="single" w:sz="6" w:space="0" w:color="auto"/>
              <w:right w:val="nil"/>
            </w:tcBorders>
            <w:tcMar>
              <w:top w:w="114" w:type="dxa"/>
              <w:left w:w="28" w:type="dxa"/>
              <w:bottom w:w="114" w:type="dxa"/>
              <w:right w:w="28" w:type="dxa"/>
            </w:tcMar>
          </w:tcPr>
          <w:p w14:paraId="2E87A3A4" w14:textId="77777777" w:rsidR="00564F97" w:rsidRPr="007C376E" w:rsidRDefault="00564F97">
            <w:pPr>
              <w:pStyle w:val="FORMATTEXT"/>
              <w:rPr>
                <w:sz w:val="18"/>
                <w:szCs w:val="18"/>
              </w:rPr>
            </w:pPr>
          </w:p>
        </w:tc>
        <w:tc>
          <w:tcPr>
            <w:tcW w:w="495" w:type="dxa"/>
            <w:tcBorders>
              <w:top w:val="nil"/>
              <w:left w:val="nil"/>
              <w:bottom w:val="nil"/>
              <w:right w:val="nil"/>
            </w:tcBorders>
            <w:tcMar>
              <w:top w:w="114" w:type="dxa"/>
              <w:left w:w="28" w:type="dxa"/>
              <w:bottom w:w="114" w:type="dxa"/>
              <w:right w:w="28" w:type="dxa"/>
            </w:tcMar>
          </w:tcPr>
          <w:p w14:paraId="249D988B" w14:textId="77777777" w:rsidR="00564F97" w:rsidRPr="007C376E" w:rsidRDefault="00564F97">
            <w:pPr>
              <w:pStyle w:val="FORMATTEXT"/>
              <w:rPr>
                <w:sz w:val="18"/>
                <w:szCs w:val="18"/>
              </w:rPr>
            </w:pPr>
            <w:r w:rsidRPr="007C376E">
              <w:rPr>
                <w:sz w:val="18"/>
                <w:szCs w:val="18"/>
              </w:rPr>
              <w:t xml:space="preserve">. </w:t>
            </w:r>
          </w:p>
        </w:tc>
      </w:tr>
      <w:tr w:rsidR="007C376E" w:rsidRPr="007C376E" w14:paraId="73266196" w14:textId="77777777">
        <w:tblPrEx>
          <w:tblCellMar>
            <w:top w:w="0" w:type="dxa"/>
            <w:bottom w:w="0" w:type="dxa"/>
          </w:tblCellMar>
        </w:tblPrEx>
        <w:tc>
          <w:tcPr>
            <w:tcW w:w="9210" w:type="dxa"/>
            <w:gridSpan w:val="6"/>
            <w:tcBorders>
              <w:top w:val="nil"/>
              <w:left w:val="nil"/>
              <w:bottom w:val="nil"/>
              <w:right w:val="nil"/>
            </w:tcBorders>
            <w:tcMar>
              <w:top w:w="114" w:type="dxa"/>
              <w:left w:w="28" w:type="dxa"/>
              <w:bottom w:w="114" w:type="dxa"/>
              <w:right w:w="28" w:type="dxa"/>
            </w:tcMar>
          </w:tcPr>
          <w:p w14:paraId="743A1436" w14:textId="77777777" w:rsidR="00564F97" w:rsidRPr="007C376E" w:rsidRDefault="00564F97">
            <w:pPr>
              <w:pStyle w:val="FORMATTEXT"/>
              <w:jc w:val="center"/>
              <w:rPr>
                <w:sz w:val="18"/>
                <w:szCs w:val="18"/>
              </w:rPr>
            </w:pPr>
            <w:r w:rsidRPr="007C376E">
              <w:rPr>
                <w:sz w:val="18"/>
                <w:szCs w:val="18"/>
              </w:rPr>
              <w:t>(доля, проценты)</w:t>
            </w:r>
          </w:p>
        </w:tc>
      </w:tr>
      <w:tr w:rsidR="007C376E" w:rsidRPr="007C376E" w14:paraId="57988869" w14:textId="77777777">
        <w:tblPrEx>
          <w:tblCellMar>
            <w:top w:w="0" w:type="dxa"/>
            <w:bottom w:w="0" w:type="dxa"/>
          </w:tblCellMar>
        </w:tblPrEx>
        <w:tc>
          <w:tcPr>
            <w:tcW w:w="9210" w:type="dxa"/>
            <w:gridSpan w:val="6"/>
            <w:tcBorders>
              <w:top w:val="nil"/>
              <w:left w:val="nil"/>
              <w:bottom w:val="nil"/>
              <w:right w:val="nil"/>
            </w:tcBorders>
            <w:tcMar>
              <w:top w:w="114" w:type="dxa"/>
              <w:left w:w="28" w:type="dxa"/>
              <w:bottom w:w="114" w:type="dxa"/>
              <w:right w:w="28" w:type="dxa"/>
            </w:tcMar>
          </w:tcPr>
          <w:p w14:paraId="227AAF01" w14:textId="77777777" w:rsidR="00564F97" w:rsidRPr="007C376E" w:rsidRDefault="00564F97">
            <w:pPr>
              <w:pStyle w:val="FORMATTEXT"/>
              <w:ind w:firstLine="568"/>
              <w:jc w:val="both"/>
              <w:rPr>
                <w:sz w:val="18"/>
                <w:szCs w:val="18"/>
              </w:rPr>
            </w:pPr>
            <w:r w:rsidRPr="007C376E">
              <w:rPr>
                <w:sz w:val="18"/>
                <w:szCs w:val="18"/>
              </w:rPr>
              <w:t xml:space="preserve">2. На основании настоящего договора Пользователь осуществляет промышленное рыболовство во внутренних водных объектах в соответствии с законодательством Российской Федерации. </w:t>
            </w:r>
          </w:p>
        </w:tc>
      </w:tr>
    </w:tbl>
    <w:p w14:paraId="11B61630" w14:textId="77777777" w:rsidR="00564F97" w:rsidRPr="007C376E" w:rsidRDefault="00564F97">
      <w:pPr>
        <w:widowControl w:val="0"/>
        <w:autoSpaceDE w:val="0"/>
        <w:autoSpaceDN w:val="0"/>
        <w:adjustRightInd w:val="0"/>
        <w:spacing w:after="0" w:line="240" w:lineRule="auto"/>
        <w:rPr>
          <w:rFonts w:ascii="Arial, sans-serif" w:hAnsi="Arial, sans-serif"/>
          <w:sz w:val="24"/>
          <w:szCs w:val="24"/>
        </w:rPr>
      </w:pPr>
    </w:p>
    <w:p w14:paraId="117DF473" w14:textId="77777777" w:rsidR="00564F97" w:rsidRPr="007C376E" w:rsidRDefault="00564F97">
      <w:pPr>
        <w:pStyle w:val="FORMATTEXT"/>
        <w:jc w:val="both"/>
      </w:pPr>
      <w:r w:rsidRPr="007C376E">
        <w:t xml:space="preserve">________________ </w:t>
      </w:r>
    </w:p>
    <w:p w14:paraId="28179E6B" w14:textId="77777777" w:rsidR="00564F97" w:rsidRPr="007C376E" w:rsidRDefault="00564F97">
      <w:pPr>
        <w:pStyle w:val="FORMATTEXT"/>
        <w:ind w:firstLine="568"/>
        <w:jc w:val="both"/>
      </w:pPr>
      <w:r w:rsidRPr="007C376E">
        <w:t>* Акт Уполномоченного органа, предусмотренный подпунктом "б" пункта 23 Правил закрепления долей квот добычи (вылова) водных биологических ресурсов во внутренних водах Российской Федерации, за исключением внутренних морских вод Российской Федерации, для осуществления промышленного рыболовства за лицами, у которых срок действия договоров о закреплении долей квот добычи (вылова) водных биологических ресурсов для осуществления промышленного рыболовства в пресноводных водных объектах истекает до 31 декабря 2018 г., и заключения с такими лицами договоров о закреплении доли квоты добычи (вылова) водных биологических ресурсов во внутренних водах Российской Федерации, за исключением внутренних морских вод Российской Федерации, для осуществления промышленного рыболовства, утвержденных постановлением Правительства Российской Федерации от 8 февраля 2018 г. N 131 "О закреплении долей квот добычи (вылова) водных биологических ресурсов во внутренних водах Российской Федерации, за исключением внутренних морских вод Российской Федерации, для осуществления промышленного рыболовства за лицами, у которых срок действия договоров о закреплении долей квот добычи (вылова) водных биологических ресурсов для осуществления промышленного рыболовства в пресноводных водных объектах истекает до 31 декабря 2018 г.".</w:t>
      </w:r>
    </w:p>
    <w:p w14:paraId="2D254304" w14:textId="77777777" w:rsidR="00564F97" w:rsidRPr="007C376E" w:rsidRDefault="00564F97">
      <w:pPr>
        <w:pStyle w:val="FORMATTEXT"/>
        <w:ind w:firstLine="568"/>
        <w:jc w:val="both"/>
      </w:pPr>
    </w:p>
    <w:p w14:paraId="0988C99F" w14:textId="77777777" w:rsidR="00564F97" w:rsidRPr="007C376E" w:rsidRDefault="00564F97">
      <w:pPr>
        <w:pStyle w:val="HEADERTEXT"/>
        <w:rPr>
          <w:b/>
          <w:bCs/>
          <w:color w:val="auto"/>
        </w:rPr>
      </w:pPr>
    </w:p>
    <w:p w14:paraId="5FAB9215" w14:textId="77777777" w:rsidR="00564F97" w:rsidRPr="007C376E" w:rsidRDefault="00564F97">
      <w:pPr>
        <w:pStyle w:val="HEADERTEXT"/>
        <w:jc w:val="center"/>
        <w:rPr>
          <w:b/>
          <w:bCs/>
          <w:color w:val="auto"/>
        </w:rPr>
      </w:pPr>
      <w:r w:rsidRPr="007C376E">
        <w:rPr>
          <w:b/>
          <w:bCs/>
          <w:color w:val="auto"/>
        </w:rPr>
        <w:t xml:space="preserve"> II. Права и обязанности Сторон </w:t>
      </w:r>
    </w:p>
    <w:p w14:paraId="541007BE" w14:textId="77777777" w:rsidR="00564F97" w:rsidRPr="007C376E" w:rsidRDefault="00564F97">
      <w:pPr>
        <w:pStyle w:val="FORMATTEXT"/>
        <w:ind w:firstLine="568"/>
        <w:jc w:val="both"/>
      </w:pPr>
      <w:r w:rsidRPr="007C376E">
        <w:t>3. Уполномоченный орган вправе:</w:t>
      </w:r>
    </w:p>
    <w:p w14:paraId="0605F53E" w14:textId="77777777" w:rsidR="00564F97" w:rsidRPr="007C376E" w:rsidRDefault="00564F97">
      <w:pPr>
        <w:pStyle w:val="FORMATTEXT"/>
        <w:ind w:firstLine="568"/>
        <w:jc w:val="both"/>
      </w:pPr>
    </w:p>
    <w:p w14:paraId="2D9E109C" w14:textId="77777777" w:rsidR="00564F97" w:rsidRPr="007C376E" w:rsidRDefault="00564F97">
      <w:pPr>
        <w:pStyle w:val="FORMATTEXT"/>
        <w:ind w:firstLine="568"/>
        <w:jc w:val="both"/>
      </w:pPr>
      <w:r w:rsidRPr="007C376E">
        <w:t>а) осуществлять взаимодействие с Пользователем по вопросам осуществления рыболовства;</w:t>
      </w:r>
    </w:p>
    <w:p w14:paraId="23EFF648" w14:textId="77777777" w:rsidR="00564F97" w:rsidRPr="007C376E" w:rsidRDefault="00564F97">
      <w:pPr>
        <w:pStyle w:val="FORMATTEXT"/>
        <w:ind w:firstLine="568"/>
        <w:jc w:val="both"/>
      </w:pPr>
    </w:p>
    <w:p w14:paraId="47C7F82E" w14:textId="77777777" w:rsidR="00564F97" w:rsidRPr="007C376E" w:rsidRDefault="00564F97">
      <w:pPr>
        <w:pStyle w:val="FORMATTEXT"/>
        <w:ind w:firstLine="568"/>
        <w:jc w:val="both"/>
      </w:pPr>
      <w:r w:rsidRPr="007C376E">
        <w:t>б) запрашивать у Пользователя информацию, касающуюся выполнения условий настоящего договора.</w:t>
      </w:r>
    </w:p>
    <w:p w14:paraId="5D88D640" w14:textId="77777777" w:rsidR="00564F97" w:rsidRPr="007C376E" w:rsidRDefault="00564F97">
      <w:pPr>
        <w:pStyle w:val="FORMATTEXT"/>
        <w:ind w:firstLine="568"/>
        <w:jc w:val="both"/>
      </w:pPr>
    </w:p>
    <w:p w14:paraId="65903169" w14:textId="77777777" w:rsidR="00564F97" w:rsidRPr="007C376E" w:rsidRDefault="00564F97">
      <w:pPr>
        <w:pStyle w:val="FORMATTEXT"/>
        <w:ind w:firstLine="568"/>
        <w:jc w:val="both"/>
      </w:pPr>
      <w:r w:rsidRPr="007C376E">
        <w:t>4. Уполномоченный орган обязан:</w:t>
      </w:r>
    </w:p>
    <w:p w14:paraId="67C47304" w14:textId="77777777" w:rsidR="00564F97" w:rsidRPr="007C376E" w:rsidRDefault="00564F97">
      <w:pPr>
        <w:pStyle w:val="FORMATTEXT"/>
        <w:ind w:firstLine="568"/>
        <w:jc w:val="both"/>
      </w:pPr>
    </w:p>
    <w:p w14:paraId="767D538A" w14:textId="77777777" w:rsidR="00564F97" w:rsidRPr="007C376E" w:rsidRDefault="00564F97">
      <w:pPr>
        <w:pStyle w:val="FORMATTEXT"/>
        <w:ind w:firstLine="568"/>
        <w:jc w:val="both"/>
      </w:pPr>
      <w:r w:rsidRPr="007C376E">
        <w:t xml:space="preserve">а) распределять Пользователю каждый календарный год в течение срока, указанного в пункте 7 настоящего договора, квоту добычи (вылова) водных биологических ресурсов во внутренних водных объектах для осуществления промышленного рыболовства по соответствующему виду водных биологических ресурсов и району добычи (вылова) водных биологических ресурсов исходя из утвержденных в установленном порядке на этот год соответствующих видов квот добычи (вылова) </w:t>
      </w:r>
      <w:r w:rsidRPr="007C376E">
        <w:lastRenderedPageBreak/>
        <w:t>водных биологических ресурсов и доли, закрепленной за Пользователем;</w:t>
      </w:r>
    </w:p>
    <w:p w14:paraId="40FAD556" w14:textId="77777777" w:rsidR="00564F97" w:rsidRPr="007C376E" w:rsidRDefault="00564F97">
      <w:pPr>
        <w:pStyle w:val="FORMATTEXT"/>
        <w:ind w:firstLine="568"/>
        <w:jc w:val="both"/>
      </w:pPr>
    </w:p>
    <w:p w14:paraId="71D715FC" w14:textId="77777777" w:rsidR="00564F97" w:rsidRPr="007C376E" w:rsidRDefault="00564F97">
      <w:pPr>
        <w:pStyle w:val="FORMATTEXT"/>
        <w:ind w:firstLine="568"/>
        <w:jc w:val="both"/>
      </w:pPr>
      <w:r w:rsidRPr="007C376E">
        <w:t>б) публиковать ежегодно информацию о распределенных между юридическими лицами и индивидуальными предпринимателями и об утвержденных в установленном порядке соответствующих видах квот добычи (вылова) водных биологических ресурсов;</w:t>
      </w:r>
    </w:p>
    <w:p w14:paraId="63736B44" w14:textId="77777777" w:rsidR="00564F97" w:rsidRPr="007C376E" w:rsidRDefault="00564F97">
      <w:pPr>
        <w:pStyle w:val="FORMATTEXT"/>
        <w:ind w:firstLine="568"/>
        <w:jc w:val="both"/>
      </w:pPr>
    </w:p>
    <w:p w14:paraId="5DE70052" w14:textId="77777777" w:rsidR="00564F97" w:rsidRPr="007C376E" w:rsidRDefault="00564F97">
      <w:pPr>
        <w:pStyle w:val="FORMATTEXT"/>
        <w:ind w:firstLine="568"/>
        <w:jc w:val="both"/>
      </w:pPr>
      <w:r w:rsidRPr="007C376E">
        <w:t>в) осуществлять контроль за освоением квот добычи (вылова) водных биологических ресурсов, распределенных Пользователю;</w:t>
      </w:r>
    </w:p>
    <w:p w14:paraId="020423DB" w14:textId="77777777" w:rsidR="00564F97" w:rsidRPr="007C376E" w:rsidRDefault="00564F97">
      <w:pPr>
        <w:pStyle w:val="FORMATTEXT"/>
        <w:ind w:firstLine="568"/>
        <w:jc w:val="both"/>
      </w:pPr>
    </w:p>
    <w:p w14:paraId="73E048C5" w14:textId="77777777" w:rsidR="00564F97" w:rsidRPr="007C376E" w:rsidRDefault="00564F97">
      <w:pPr>
        <w:pStyle w:val="FORMATTEXT"/>
        <w:ind w:firstLine="568"/>
        <w:jc w:val="both"/>
      </w:pPr>
      <w:r w:rsidRPr="007C376E">
        <w:t>г) осуществлять контроль за соблюдением условий настоящего договора.</w:t>
      </w:r>
    </w:p>
    <w:p w14:paraId="7E54A0F4" w14:textId="77777777" w:rsidR="00564F97" w:rsidRPr="007C376E" w:rsidRDefault="00564F97">
      <w:pPr>
        <w:pStyle w:val="FORMATTEXT"/>
        <w:ind w:firstLine="568"/>
        <w:jc w:val="both"/>
      </w:pPr>
    </w:p>
    <w:p w14:paraId="0FAFBD6F" w14:textId="77777777" w:rsidR="00564F97" w:rsidRPr="007C376E" w:rsidRDefault="00564F97">
      <w:pPr>
        <w:pStyle w:val="FORMATTEXT"/>
        <w:ind w:firstLine="568"/>
        <w:jc w:val="both"/>
      </w:pPr>
      <w:r w:rsidRPr="007C376E">
        <w:t>5. Пользователь вправе:</w:t>
      </w:r>
    </w:p>
    <w:p w14:paraId="64030A7D" w14:textId="77777777" w:rsidR="00564F97" w:rsidRPr="007C376E" w:rsidRDefault="00564F97">
      <w:pPr>
        <w:pStyle w:val="FORMATTEXT"/>
        <w:ind w:firstLine="568"/>
        <w:jc w:val="both"/>
      </w:pPr>
    </w:p>
    <w:p w14:paraId="63B63BF8" w14:textId="77777777" w:rsidR="00564F97" w:rsidRPr="007C376E" w:rsidRDefault="00564F97">
      <w:pPr>
        <w:pStyle w:val="FORMATTEXT"/>
        <w:ind w:firstLine="568"/>
        <w:jc w:val="both"/>
      </w:pPr>
      <w:r w:rsidRPr="007C376E">
        <w:t>а) приобретать право собственности на добытые (выловленные) водные биологические ресурсы и рыбную и иную продукцию из водных биологических ресурсов;</w:t>
      </w:r>
    </w:p>
    <w:p w14:paraId="61277BC6" w14:textId="77777777" w:rsidR="00564F97" w:rsidRPr="007C376E" w:rsidRDefault="00564F97">
      <w:pPr>
        <w:pStyle w:val="FORMATTEXT"/>
        <w:ind w:firstLine="568"/>
        <w:jc w:val="both"/>
      </w:pPr>
    </w:p>
    <w:p w14:paraId="42C43D3C" w14:textId="77777777" w:rsidR="00564F97" w:rsidRPr="007C376E" w:rsidRDefault="00564F97">
      <w:pPr>
        <w:pStyle w:val="FORMATTEXT"/>
        <w:ind w:firstLine="568"/>
        <w:jc w:val="both"/>
      </w:pPr>
      <w:r w:rsidRPr="007C376E">
        <w:t>б) осуществлять добычу (вылов) водных биологических ресурсов на основании ежегодно распределяемой ему квоты добычи (вылова) водных биологических ресурсов в соответствии с закрепленной настоящим договором долей;</w:t>
      </w:r>
    </w:p>
    <w:p w14:paraId="7D6E0C9F" w14:textId="77777777" w:rsidR="00564F97" w:rsidRPr="007C376E" w:rsidRDefault="00564F97">
      <w:pPr>
        <w:pStyle w:val="FORMATTEXT"/>
        <w:ind w:firstLine="568"/>
        <w:jc w:val="both"/>
      </w:pPr>
    </w:p>
    <w:p w14:paraId="01E72A33" w14:textId="77777777" w:rsidR="00564F97" w:rsidRPr="007C376E" w:rsidRDefault="00564F97">
      <w:pPr>
        <w:pStyle w:val="FORMATTEXT"/>
        <w:ind w:firstLine="568"/>
        <w:jc w:val="both"/>
      </w:pPr>
      <w:r w:rsidRPr="007C376E">
        <w:t>в) получать информацию от Уполномоченного органа, касающуюся исполнения настоящего договора.</w:t>
      </w:r>
    </w:p>
    <w:p w14:paraId="1C4A9283" w14:textId="77777777" w:rsidR="00564F97" w:rsidRPr="007C376E" w:rsidRDefault="00564F97">
      <w:pPr>
        <w:pStyle w:val="FORMATTEXT"/>
        <w:ind w:firstLine="568"/>
        <w:jc w:val="both"/>
      </w:pPr>
    </w:p>
    <w:p w14:paraId="73E376F8" w14:textId="77777777" w:rsidR="00564F97" w:rsidRPr="007C376E" w:rsidRDefault="00564F97">
      <w:pPr>
        <w:pStyle w:val="FORMATTEXT"/>
        <w:ind w:firstLine="568"/>
        <w:jc w:val="both"/>
      </w:pPr>
      <w:r w:rsidRPr="007C376E">
        <w:t>6. Пользователь обязан:</w:t>
      </w:r>
    </w:p>
    <w:p w14:paraId="7857EE98" w14:textId="77777777" w:rsidR="00564F97" w:rsidRPr="007C376E" w:rsidRDefault="00564F97">
      <w:pPr>
        <w:pStyle w:val="FORMATTEXT"/>
        <w:ind w:firstLine="568"/>
        <w:jc w:val="both"/>
      </w:pPr>
    </w:p>
    <w:p w14:paraId="606929A3" w14:textId="77777777" w:rsidR="00564F97" w:rsidRPr="007C376E" w:rsidRDefault="00564F97">
      <w:pPr>
        <w:pStyle w:val="FORMATTEXT"/>
        <w:ind w:firstLine="568"/>
        <w:jc w:val="both"/>
      </w:pPr>
      <w:r w:rsidRPr="007C376E">
        <w:t>а) осуществлять промышленное рыболовство во внутреннем водном объекте в пределах тех объемов, сроков, районов и в отношении тех видов водных биологических ресурсов, которые указаны в разрешении на добычу (вылов) водных биологических ресурсов, в соответствии с законодательством Российской Федерации;</w:t>
      </w:r>
    </w:p>
    <w:p w14:paraId="3D6F4C20" w14:textId="77777777" w:rsidR="00564F97" w:rsidRPr="007C376E" w:rsidRDefault="00564F97">
      <w:pPr>
        <w:pStyle w:val="FORMATTEXT"/>
        <w:ind w:firstLine="568"/>
        <w:jc w:val="both"/>
      </w:pPr>
    </w:p>
    <w:p w14:paraId="71C82F67" w14:textId="77777777" w:rsidR="00564F97" w:rsidRPr="007C376E" w:rsidRDefault="00564F97">
      <w:pPr>
        <w:pStyle w:val="FORMATTEXT"/>
        <w:ind w:firstLine="568"/>
        <w:jc w:val="both"/>
      </w:pPr>
      <w:r w:rsidRPr="007C376E">
        <w:t>б) соблюдать законодательство Российской Федерации в области рыболовства и сохранения водных биологических ресурсов;</w:t>
      </w:r>
    </w:p>
    <w:p w14:paraId="27CF8312" w14:textId="77777777" w:rsidR="00564F97" w:rsidRPr="007C376E" w:rsidRDefault="00564F97">
      <w:pPr>
        <w:pStyle w:val="FORMATTEXT"/>
        <w:ind w:firstLine="568"/>
        <w:jc w:val="both"/>
      </w:pPr>
    </w:p>
    <w:p w14:paraId="5EE41EBB" w14:textId="77777777" w:rsidR="00564F97" w:rsidRPr="007C376E" w:rsidRDefault="00564F97">
      <w:pPr>
        <w:pStyle w:val="FORMATTEXT"/>
        <w:ind w:firstLine="568"/>
        <w:jc w:val="both"/>
      </w:pPr>
      <w:r w:rsidRPr="007C376E">
        <w:t>в) соблюдать условия настоящего договора;</w:t>
      </w:r>
    </w:p>
    <w:p w14:paraId="707BD9ED" w14:textId="77777777" w:rsidR="00564F97" w:rsidRPr="007C376E" w:rsidRDefault="00564F97">
      <w:pPr>
        <w:pStyle w:val="FORMATTEXT"/>
        <w:ind w:firstLine="568"/>
        <w:jc w:val="both"/>
      </w:pPr>
    </w:p>
    <w:p w14:paraId="5A644BD0" w14:textId="77777777" w:rsidR="00564F97" w:rsidRPr="007C376E" w:rsidRDefault="00564F97">
      <w:pPr>
        <w:pStyle w:val="FORMATTEXT"/>
        <w:ind w:firstLine="568"/>
        <w:jc w:val="both"/>
      </w:pPr>
      <w:r w:rsidRPr="007C376E">
        <w:t>г) предоставлять в уполномоченный орган информацию о добыче (вылове) водных биологических ресурсов и производстве рыбной и иной продукции из водных биологических ресурсов.</w:t>
      </w:r>
    </w:p>
    <w:p w14:paraId="54BD47FF" w14:textId="77777777" w:rsidR="00564F97" w:rsidRPr="007C376E" w:rsidRDefault="00564F97">
      <w:pPr>
        <w:pStyle w:val="FORMATTEXT"/>
        <w:ind w:firstLine="568"/>
        <w:jc w:val="both"/>
      </w:pPr>
    </w:p>
    <w:p w14:paraId="7C7FEEE1" w14:textId="77777777" w:rsidR="00564F97" w:rsidRPr="007C376E" w:rsidRDefault="00564F97">
      <w:pPr>
        <w:pStyle w:val="HEADERTEXT"/>
        <w:rPr>
          <w:b/>
          <w:bCs/>
          <w:color w:val="auto"/>
        </w:rPr>
      </w:pPr>
    </w:p>
    <w:p w14:paraId="52FC277F" w14:textId="77777777" w:rsidR="00564F97" w:rsidRPr="007C376E" w:rsidRDefault="00564F97">
      <w:pPr>
        <w:pStyle w:val="HEADERTEXT"/>
        <w:jc w:val="center"/>
        <w:rPr>
          <w:b/>
          <w:bCs/>
          <w:color w:val="auto"/>
        </w:rPr>
      </w:pPr>
      <w:r w:rsidRPr="007C376E">
        <w:rPr>
          <w:b/>
          <w:bCs/>
          <w:color w:val="auto"/>
        </w:rPr>
        <w:t xml:space="preserve"> III. Срок действия договора </w:t>
      </w:r>
    </w:p>
    <w:p w14:paraId="2E84136C" w14:textId="77777777" w:rsidR="00564F97" w:rsidRPr="007C376E" w:rsidRDefault="00564F97">
      <w:pPr>
        <w:pStyle w:val="FORMATTEXT"/>
        <w:ind w:firstLine="568"/>
        <w:jc w:val="both"/>
      </w:pPr>
      <w:r w:rsidRPr="007C376E">
        <w:t>7. Договор считается заключенным с 1 января 2019 г. и действует до 31 декабря 2033 г. включительно.</w:t>
      </w:r>
    </w:p>
    <w:p w14:paraId="1BE9D95F" w14:textId="77777777" w:rsidR="00564F97" w:rsidRPr="007C376E" w:rsidRDefault="00564F97">
      <w:pPr>
        <w:pStyle w:val="FORMATTEXT"/>
        <w:ind w:firstLine="568"/>
        <w:jc w:val="both"/>
      </w:pPr>
    </w:p>
    <w:p w14:paraId="7544E1C2" w14:textId="77777777" w:rsidR="00564F97" w:rsidRPr="007C376E" w:rsidRDefault="00564F97">
      <w:pPr>
        <w:pStyle w:val="FORMATTEXT"/>
        <w:ind w:firstLine="568"/>
        <w:jc w:val="both"/>
      </w:pPr>
      <w:r w:rsidRPr="007C376E">
        <w:t>Стороны оговорили, что обязательства по настоящему договору действуют до полного их исполнения Сторонами.</w:t>
      </w:r>
    </w:p>
    <w:p w14:paraId="6E95BDEB" w14:textId="77777777" w:rsidR="00564F97" w:rsidRPr="007C376E" w:rsidRDefault="00564F97">
      <w:pPr>
        <w:pStyle w:val="FORMATTEXT"/>
        <w:ind w:firstLine="568"/>
        <w:jc w:val="both"/>
      </w:pPr>
    </w:p>
    <w:p w14:paraId="01A3D6B0" w14:textId="77777777" w:rsidR="00564F97" w:rsidRPr="007C376E" w:rsidRDefault="00564F97">
      <w:pPr>
        <w:pStyle w:val="HEADERTEXT"/>
        <w:rPr>
          <w:b/>
          <w:bCs/>
          <w:color w:val="auto"/>
        </w:rPr>
      </w:pPr>
    </w:p>
    <w:p w14:paraId="056FCA39" w14:textId="77777777" w:rsidR="00564F97" w:rsidRPr="007C376E" w:rsidRDefault="00564F97">
      <w:pPr>
        <w:pStyle w:val="HEADERTEXT"/>
        <w:jc w:val="center"/>
        <w:rPr>
          <w:b/>
          <w:bCs/>
          <w:color w:val="auto"/>
        </w:rPr>
      </w:pPr>
      <w:r w:rsidRPr="007C376E">
        <w:rPr>
          <w:b/>
          <w:bCs/>
          <w:color w:val="auto"/>
        </w:rPr>
        <w:t xml:space="preserve"> IV. Порядок прекращения и расторжения договора </w:t>
      </w:r>
    </w:p>
    <w:p w14:paraId="2CADAD99" w14:textId="77777777" w:rsidR="00564F97" w:rsidRPr="007C376E" w:rsidRDefault="00564F97">
      <w:pPr>
        <w:pStyle w:val="FORMATTEXT"/>
        <w:ind w:firstLine="568"/>
        <w:jc w:val="both"/>
      </w:pPr>
      <w:r w:rsidRPr="007C376E">
        <w:t>8. Настоящий договор прекращается:</w:t>
      </w:r>
    </w:p>
    <w:p w14:paraId="1DE99119" w14:textId="77777777" w:rsidR="00564F97" w:rsidRPr="007C376E" w:rsidRDefault="00564F97">
      <w:pPr>
        <w:pStyle w:val="FORMATTEXT"/>
        <w:ind w:firstLine="568"/>
        <w:jc w:val="both"/>
      </w:pPr>
    </w:p>
    <w:p w14:paraId="24701D59" w14:textId="77777777" w:rsidR="00564F97" w:rsidRPr="007C376E" w:rsidRDefault="00564F97">
      <w:pPr>
        <w:pStyle w:val="FORMATTEXT"/>
        <w:ind w:firstLine="568"/>
        <w:jc w:val="both"/>
      </w:pPr>
      <w:r w:rsidRPr="007C376E">
        <w:t>а) в связи с истечением срока его действия;</w:t>
      </w:r>
    </w:p>
    <w:p w14:paraId="7C22B66F" w14:textId="77777777" w:rsidR="00564F97" w:rsidRPr="007C376E" w:rsidRDefault="00564F97">
      <w:pPr>
        <w:pStyle w:val="FORMATTEXT"/>
        <w:ind w:firstLine="568"/>
        <w:jc w:val="both"/>
      </w:pPr>
    </w:p>
    <w:p w14:paraId="5ABDB360" w14:textId="77777777" w:rsidR="00564F97" w:rsidRPr="007C376E" w:rsidRDefault="00564F97">
      <w:pPr>
        <w:pStyle w:val="FORMATTEXT"/>
        <w:ind w:firstLine="568"/>
        <w:jc w:val="both"/>
      </w:pPr>
      <w:r w:rsidRPr="007C376E">
        <w:t>б) при отказе Пользователя от права на добычу (вылов) водных биологических ресурсов, предоставленного ему настоящим договором;</w:t>
      </w:r>
    </w:p>
    <w:p w14:paraId="3A975373" w14:textId="77777777" w:rsidR="00564F97" w:rsidRPr="007C376E" w:rsidRDefault="00564F97">
      <w:pPr>
        <w:pStyle w:val="FORMATTEXT"/>
        <w:ind w:firstLine="568"/>
        <w:jc w:val="both"/>
      </w:pPr>
    </w:p>
    <w:p w14:paraId="5A6939FE" w14:textId="77777777" w:rsidR="00564F97" w:rsidRPr="007C376E" w:rsidRDefault="00564F97">
      <w:pPr>
        <w:pStyle w:val="FORMATTEXT"/>
        <w:ind w:firstLine="568"/>
        <w:jc w:val="both"/>
      </w:pPr>
      <w:r w:rsidRPr="007C376E">
        <w:t>в) в связи с ликвидацией юридического лица, которому было предоставлено право на добычу (вылов) водных биологических ресурсов, или со смертью гражданина (индивидуального предпринимателя), которому было предоставлено право на добычу (вылов) водных биологических ресурсов;</w:t>
      </w:r>
    </w:p>
    <w:p w14:paraId="11E2AF9A" w14:textId="77777777" w:rsidR="00564F97" w:rsidRPr="007C376E" w:rsidRDefault="00564F97">
      <w:pPr>
        <w:pStyle w:val="FORMATTEXT"/>
        <w:ind w:firstLine="568"/>
        <w:jc w:val="both"/>
      </w:pPr>
    </w:p>
    <w:p w14:paraId="407750C1" w14:textId="77777777" w:rsidR="00564F97" w:rsidRPr="007C376E" w:rsidRDefault="00564F97">
      <w:pPr>
        <w:pStyle w:val="FORMATTEXT"/>
        <w:ind w:firstLine="568"/>
        <w:jc w:val="both"/>
      </w:pPr>
      <w:r w:rsidRPr="007C376E">
        <w:t>г) в иных случаях, предусмотренных законодательством Российской Федерации.</w:t>
      </w:r>
    </w:p>
    <w:p w14:paraId="3C61E397" w14:textId="77777777" w:rsidR="00564F97" w:rsidRPr="007C376E" w:rsidRDefault="00564F97">
      <w:pPr>
        <w:pStyle w:val="FORMATTEXT"/>
        <w:ind w:firstLine="568"/>
        <w:jc w:val="both"/>
      </w:pPr>
    </w:p>
    <w:p w14:paraId="1264EBC7" w14:textId="77777777" w:rsidR="00564F97" w:rsidRPr="007C376E" w:rsidRDefault="00564F97">
      <w:pPr>
        <w:pStyle w:val="FORMATTEXT"/>
        <w:ind w:firstLine="568"/>
        <w:jc w:val="both"/>
      </w:pPr>
      <w:r w:rsidRPr="007C376E">
        <w:t>9. Настоящий договор может быть расторгнут до истечения срока его действия по соглашению Сторон.</w:t>
      </w:r>
    </w:p>
    <w:p w14:paraId="44B5F58D" w14:textId="77777777" w:rsidR="00564F97" w:rsidRPr="007C376E" w:rsidRDefault="00564F97">
      <w:pPr>
        <w:pStyle w:val="FORMATTEXT"/>
        <w:ind w:firstLine="568"/>
        <w:jc w:val="both"/>
      </w:pPr>
    </w:p>
    <w:p w14:paraId="139A0E46" w14:textId="77777777" w:rsidR="00564F97" w:rsidRPr="007C376E" w:rsidRDefault="00564F97">
      <w:pPr>
        <w:pStyle w:val="FORMATTEXT"/>
        <w:ind w:firstLine="568"/>
        <w:jc w:val="both"/>
      </w:pPr>
      <w:r w:rsidRPr="007C376E">
        <w:t>10. По требованию одной из Сторон настоящий договор может быть расторгнут в порядке, предусмотренном законодательством Российской Федерации.</w:t>
      </w:r>
    </w:p>
    <w:p w14:paraId="18224410" w14:textId="77777777" w:rsidR="00564F97" w:rsidRPr="007C376E" w:rsidRDefault="00564F97">
      <w:pPr>
        <w:pStyle w:val="FORMATTEXT"/>
        <w:ind w:firstLine="568"/>
        <w:jc w:val="both"/>
      </w:pPr>
    </w:p>
    <w:p w14:paraId="7599C8DD" w14:textId="77777777" w:rsidR="00564F97" w:rsidRPr="007C376E" w:rsidRDefault="00564F97">
      <w:pPr>
        <w:pStyle w:val="FORMATTEXT"/>
        <w:ind w:firstLine="568"/>
        <w:jc w:val="both"/>
      </w:pPr>
      <w:r w:rsidRPr="007C376E">
        <w:t>11. Настоящий договор может быть расторгнут до окончания срока его действия по основаниям, предусмотренным частью 2 статьи 13 Федерального закона "О рыболовстве и сохранении водных биологических ресурсов".</w:t>
      </w:r>
    </w:p>
    <w:p w14:paraId="27BBC930" w14:textId="77777777" w:rsidR="00564F97" w:rsidRPr="007C376E" w:rsidRDefault="00564F97">
      <w:pPr>
        <w:pStyle w:val="FORMATTEXT"/>
        <w:ind w:firstLine="568"/>
        <w:jc w:val="both"/>
      </w:pPr>
    </w:p>
    <w:p w14:paraId="6A21F680" w14:textId="77777777" w:rsidR="00564F97" w:rsidRPr="007C376E" w:rsidRDefault="00564F97">
      <w:pPr>
        <w:pStyle w:val="HEADERTEXT"/>
        <w:rPr>
          <w:b/>
          <w:bCs/>
          <w:color w:val="auto"/>
        </w:rPr>
      </w:pPr>
    </w:p>
    <w:p w14:paraId="33FA71F4" w14:textId="77777777" w:rsidR="00564F97" w:rsidRPr="007C376E" w:rsidRDefault="00564F97">
      <w:pPr>
        <w:pStyle w:val="HEADERTEXT"/>
        <w:jc w:val="center"/>
        <w:rPr>
          <w:b/>
          <w:bCs/>
          <w:color w:val="auto"/>
        </w:rPr>
      </w:pPr>
      <w:r w:rsidRPr="007C376E">
        <w:rPr>
          <w:b/>
          <w:bCs/>
          <w:color w:val="auto"/>
        </w:rPr>
        <w:t xml:space="preserve"> V. Ответственность Сторон </w:t>
      </w:r>
    </w:p>
    <w:p w14:paraId="29F2753C" w14:textId="77777777" w:rsidR="00564F97" w:rsidRPr="007C376E" w:rsidRDefault="00564F97">
      <w:pPr>
        <w:pStyle w:val="FORMATTEXT"/>
        <w:ind w:firstLine="568"/>
        <w:jc w:val="both"/>
      </w:pPr>
      <w:r w:rsidRPr="007C376E">
        <w:t>12. Стороны несут ответственность за неисполнение или ненадлежащее исполнение обязательств по настоящему договору в соответствии с законодательством Российской Федерации и настоящим договором.</w:t>
      </w:r>
    </w:p>
    <w:p w14:paraId="55883F3C" w14:textId="77777777" w:rsidR="00564F97" w:rsidRPr="007C376E" w:rsidRDefault="00564F97">
      <w:pPr>
        <w:pStyle w:val="FORMATTEXT"/>
        <w:ind w:firstLine="568"/>
        <w:jc w:val="both"/>
      </w:pPr>
    </w:p>
    <w:p w14:paraId="66EEC2BA" w14:textId="77777777" w:rsidR="00564F97" w:rsidRPr="007C376E" w:rsidRDefault="00564F97">
      <w:pPr>
        <w:pStyle w:val="FORMATTEXT"/>
        <w:ind w:firstLine="568"/>
        <w:jc w:val="both"/>
      </w:pPr>
      <w:r w:rsidRPr="007C376E">
        <w:t>13. Сторона, не исполнившая или ненадлежащим образом исполнившая обязательства по настоящему договору, несет ответственность, если не докажет, что надлежащее исполнение оказалось невозможным вследствие обстоятельств непреодолимой силы, то есть чрезвычайных и непредотвратимых при данных условиях обстоятельств.</w:t>
      </w:r>
    </w:p>
    <w:p w14:paraId="70B142EB" w14:textId="77777777" w:rsidR="00564F97" w:rsidRPr="007C376E" w:rsidRDefault="00564F97">
      <w:pPr>
        <w:pStyle w:val="FORMATTEXT"/>
        <w:ind w:firstLine="568"/>
        <w:jc w:val="both"/>
      </w:pPr>
    </w:p>
    <w:p w14:paraId="5B611A0B" w14:textId="77777777" w:rsidR="00564F97" w:rsidRPr="007C376E" w:rsidRDefault="00564F97">
      <w:pPr>
        <w:pStyle w:val="HEADERTEXT"/>
        <w:rPr>
          <w:b/>
          <w:bCs/>
          <w:color w:val="auto"/>
        </w:rPr>
      </w:pPr>
    </w:p>
    <w:p w14:paraId="37310EC2" w14:textId="77777777" w:rsidR="00564F97" w:rsidRPr="007C376E" w:rsidRDefault="00564F97">
      <w:pPr>
        <w:pStyle w:val="HEADERTEXT"/>
        <w:jc w:val="center"/>
        <w:rPr>
          <w:b/>
          <w:bCs/>
          <w:color w:val="auto"/>
        </w:rPr>
      </w:pPr>
      <w:r w:rsidRPr="007C376E">
        <w:rPr>
          <w:b/>
          <w:bCs/>
          <w:color w:val="auto"/>
        </w:rPr>
        <w:t xml:space="preserve"> VI. Рассмотрение и урегулирование споров </w:t>
      </w:r>
    </w:p>
    <w:p w14:paraId="700FFE7E" w14:textId="77777777" w:rsidR="00564F97" w:rsidRPr="007C376E" w:rsidRDefault="00564F97">
      <w:pPr>
        <w:pStyle w:val="FORMATTEXT"/>
        <w:ind w:firstLine="568"/>
        <w:jc w:val="both"/>
      </w:pPr>
      <w:r w:rsidRPr="007C376E">
        <w:t>14. Все споры и разногласия, которые могут возникнуть в связи с реализацией настоящего договора, Стороны будут стремиться решить путем переговоров.</w:t>
      </w:r>
    </w:p>
    <w:p w14:paraId="30A315B2" w14:textId="77777777" w:rsidR="00564F97" w:rsidRPr="007C376E" w:rsidRDefault="00564F97">
      <w:pPr>
        <w:pStyle w:val="FORMATTEXT"/>
        <w:ind w:firstLine="568"/>
        <w:jc w:val="both"/>
      </w:pPr>
    </w:p>
    <w:p w14:paraId="7B84131F" w14:textId="77777777" w:rsidR="00564F97" w:rsidRPr="007C376E" w:rsidRDefault="00564F97">
      <w:pPr>
        <w:pStyle w:val="FORMATTEXT"/>
        <w:ind w:firstLine="568"/>
        <w:jc w:val="both"/>
      </w:pPr>
      <w:r w:rsidRPr="007C376E">
        <w:t>15. В случае если споры и разногласия не могут быть решены путем переговоров, они подлежат разрешению в судебном порядке в соответствии с законодательством Российской Федерации.</w:t>
      </w:r>
    </w:p>
    <w:p w14:paraId="14DE74B7" w14:textId="77777777" w:rsidR="00564F97" w:rsidRPr="007C376E" w:rsidRDefault="00564F97">
      <w:pPr>
        <w:pStyle w:val="FORMATTEXT"/>
        <w:ind w:firstLine="568"/>
        <w:jc w:val="both"/>
      </w:pPr>
    </w:p>
    <w:p w14:paraId="35304C0D" w14:textId="77777777" w:rsidR="00564F97" w:rsidRPr="007C376E" w:rsidRDefault="00564F97">
      <w:pPr>
        <w:pStyle w:val="HEADERTEXT"/>
        <w:rPr>
          <w:b/>
          <w:bCs/>
          <w:color w:val="auto"/>
        </w:rPr>
      </w:pPr>
    </w:p>
    <w:p w14:paraId="18E251B6" w14:textId="77777777" w:rsidR="00564F97" w:rsidRPr="007C376E" w:rsidRDefault="00564F97">
      <w:pPr>
        <w:pStyle w:val="HEADERTEXT"/>
        <w:jc w:val="center"/>
        <w:rPr>
          <w:b/>
          <w:bCs/>
          <w:color w:val="auto"/>
        </w:rPr>
      </w:pPr>
      <w:r w:rsidRPr="007C376E">
        <w:rPr>
          <w:b/>
          <w:bCs/>
          <w:color w:val="auto"/>
        </w:rPr>
        <w:t xml:space="preserve"> VII. Заключительные положения </w:t>
      </w:r>
    </w:p>
    <w:p w14:paraId="3D65756E" w14:textId="77777777" w:rsidR="00564F97" w:rsidRPr="007C376E" w:rsidRDefault="00564F97">
      <w:pPr>
        <w:pStyle w:val="FORMATTEXT"/>
        <w:ind w:firstLine="568"/>
        <w:jc w:val="both"/>
      </w:pPr>
      <w:r w:rsidRPr="007C376E">
        <w:t>16. Договор составлен в 2 экземплярах, имеющих одинаковую юридическую силу, по 1 экземпляру для каждой из Сторон.</w:t>
      </w:r>
    </w:p>
    <w:p w14:paraId="7856CD48" w14:textId="77777777" w:rsidR="00564F97" w:rsidRPr="007C376E" w:rsidRDefault="00564F97">
      <w:pPr>
        <w:pStyle w:val="FORMATTEXT"/>
        <w:ind w:firstLine="568"/>
        <w:jc w:val="both"/>
      </w:pPr>
    </w:p>
    <w:p w14:paraId="350E3892" w14:textId="77777777" w:rsidR="00564F97" w:rsidRPr="007C376E" w:rsidRDefault="00564F97">
      <w:pPr>
        <w:pStyle w:val="FORMATTEXT"/>
        <w:ind w:firstLine="568"/>
        <w:jc w:val="both"/>
      </w:pPr>
      <w:r w:rsidRPr="007C376E">
        <w:t>17. В случае изменения адресов и (или) реквизитов Сторон, Сторона, у которой изменились адрес и (или) реквизиты, обязана уведомить другую Сторону о таких изменениях в течение 3 рабочих дней в письменной форме.</w:t>
      </w:r>
    </w:p>
    <w:p w14:paraId="7D9D04CA" w14:textId="77777777" w:rsidR="00564F97" w:rsidRPr="007C376E" w:rsidRDefault="00564F97">
      <w:pPr>
        <w:pStyle w:val="FORMATTEXT"/>
        <w:ind w:firstLine="568"/>
        <w:jc w:val="both"/>
      </w:pPr>
    </w:p>
    <w:p w14:paraId="0BCDABBA" w14:textId="77777777" w:rsidR="00564F97" w:rsidRPr="007C376E" w:rsidRDefault="00564F97">
      <w:pPr>
        <w:pStyle w:val="FORMATTEXT"/>
        <w:ind w:firstLine="568"/>
        <w:jc w:val="both"/>
      </w:pPr>
      <w:r w:rsidRPr="007C376E">
        <w:t>До получения уведомления все извещения, направленные с указанием предыдущего адреса и (или) реквизитов, считаются действительными.</w:t>
      </w:r>
    </w:p>
    <w:p w14:paraId="6C41B93D" w14:textId="77777777" w:rsidR="00564F97" w:rsidRPr="007C376E" w:rsidRDefault="00564F97">
      <w:pPr>
        <w:pStyle w:val="FORMATTEXT"/>
        <w:ind w:firstLine="568"/>
        <w:jc w:val="both"/>
      </w:pPr>
    </w:p>
    <w:p w14:paraId="306C3B9E" w14:textId="77777777" w:rsidR="00564F97" w:rsidRPr="007C376E" w:rsidRDefault="00564F97">
      <w:pPr>
        <w:pStyle w:val="FORMATTEXT"/>
        <w:ind w:firstLine="568"/>
        <w:jc w:val="both"/>
      </w:pPr>
      <w:r w:rsidRPr="007C376E">
        <w:t>18. Если иное не предусмотрено настоящим договором, уведомления и иные юридически значимые сообщения Стороны направляют посредством почтовой связи заказным письмом с уведомлением о вручении или вручаются под расписку.</w:t>
      </w:r>
    </w:p>
    <w:p w14:paraId="4337E9F3" w14:textId="77777777" w:rsidR="00564F97" w:rsidRPr="007C376E" w:rsidRDefault="00564F97">
      <w:pPr>
        <w:pStyle w:val="FORMATTEXT"/>
        <w:ind w:firstLine="568"/>
        <w:jc w:val="both"/>
      </w:pPr>
    </w:p>
    <w:p w14:paraId="5316E90A" w14:textId="77777777" w:rsidR="00564F97" w:rsidRPr="007C376E" w:rsidRDefault="00564F97">
      <w:pPr>
        <w:pStyle w:val="HEADERTEXT"/>
        <w:rPr>
          <w:b/>
          <w:bCs/>
          <w:color w:val="auto"/>
        </w:rPr>
      </w:pPr>
    </w:p>
    <w:p w14:paraId="30F715B3" w14:textId="77777777" w:rsidR="00564F97" w:rsidRPr="007C376E" w:rsidRDefault="00564F97">
      <w:pPr>
        <w:pStyle w:val="HEADERTEXT"/>
        <w:jc w:val="center"/>
        <w:rPr>
          <w:b/>
          <w:bCs/>
          <w:color w:val="auto"/>
        </w:rPr>
      </w:pPr>
      <w:r w:rsidRPr="007C376E">
        <w:rPr>
          <w:b/>
          <w:bCs/>
          <w:color w:val="auto"/>
        </w:rPr>
        <w:t xml:space="preserve"> VIII. Адреса и реквизиты Сторон </w:t>
      </w:r>
    </w:p>
    <w:tbl>
      <w:tblPr>
        <w:tblW w:w="0" w:type="auto"/>
        <w:tblInd w:w="28" w:type="dxa"/>
        <w:tblLayout w:type="fixed"/>
        <w:tblCellMar>
          <w:left w:w="90" w:type="dxa"/>
          <w:right w:w="90" w:type="dxa"/>
        </w:tblCellMar>
        <w:tblLook w:val="0000" w:firstRow="0" w:lastRow="0" w:firstColumn="0" w:lastColumn="0" w:noHBand="0" w:noVBand="0"/>
      </w:tblPr>
      <w:tblGrid>
        <w:gridCol w:w="810"/>
        <w:gridCol w:w="1440"/>
        <w:gridCol w:w="2250"/>
        <w:gridCol w:w="510"/>
        <w:gridCol w:w="795"/>
        <w:gridCol w:w="1305"/>
        <w:gridCol w:w="2100"/>
      </w:tblGrid>
      <w:tr w:rsidR="007C376E" w:rsidRPr="007C376E" w14:paraId="3FA90BB8" w14:textId="77777777">
        <w:tblPrEx>
          <w:tblCellMar>
            <w:top w:w="0" w:type="dxa"/>
            <w:bottom w:w="0" w:type="dxa"/>
          </w:tblCellMar>
        </w:tblPrEx>
        <w:tc>
          <w:tcPr>
            <w:tcW w:w="810" w:type="dxa"/>
            <w:tcBorders>
              <w:top w:val="nil"/>
              <w:left w:val="nil"/>
              <w:bottom w:val="nil"/>
              <w:right w:val="nil"/>
            </w:tcBorders>
            <w:tcMar>
              <w:top w:w="114" w:type="dxa"/>
              <w:left w:w="28" w:type="dxa"/>
              <w:bottom w:w="114" w:type="dxa"/>
              <w:right w:w="28" w:type="dxa"/>
            </w:tcMar>
          </w:tcPr>
          <w:p w14:paraId="1208518A" w14:textId="77777777" w:rsidR="00564F97" w:rsidRPr="007C376E" w:rsidRDefault="00564F97">
            <w:pPr>
              <w:widowControl w:val="0"/>
              <w:autoSpaceDE w:val="0"/>
              <w:autoSpaceDN w:val="0"/>
              <w:adjustRightInd w:val="0"/>
              <w:spacing w:after="0" w:line="240" w:lineRule="auto"/>
              <w:rPr>
                <w:rFonts w:ascii="Arial, sans-serif" w:hAnsi="Arial, sans-serif"/>
                <w:sz w:val="24"/>
                <w:szCs w:val="24"/>
              </w:rPr>
            </w:pPr>
          </w:p>
        </w:tc>
        <w:tc>
          <w:tcPr>
            <w:tcW w:w="1440" w:type="dxa"/>
            <w:tcBorders>
              <w:top w:val="nil"/>
              <w:left w:val="nil"/>
              <w:bottom w:val="nil"/>
              <w:right w:val="nil"/>
            </w:tcBorders>
            <w:tcMar>
              <w:top w:w="114" w:type="dxa"/>
              <w:left w:w="28" w:type="dxa"/>
              <w:bottom w:w="114" w:type="dxa"/>
              <w:right w:w="28" w:type="dxa"/>
            </w:tcMar>
          </w:tcPr>
          <w:p w14:paraId="642CE8FB" w14:textId="77777777" w:rsidR="00564F97" w:rsidRPr="007C376E" w:rsidRDefault="00564F97">
            <w:pPr>
              <w:widowControl w:val="0"/>
              <w:autoSpaceDE w:val="0"/>
              <w:autoSpaceDN w:val="0"/>
              <w:adjustRightInd w:val="0"/>
              <w:spacing w:after="0" w:line="240" w:lineRule="auto"/>
              <w:rPr>
                <w:rFonts w:ascii="Arial, sans-serif" w:hAnsi="Arial, sans-serif"/>
                <w:sz w:val="24"/>
                <w:szCs w:val="24"/>
              </w:rPr>
            </w:pPr>
          </w:p>
        </w:tc>
        <w:tc>
          <w:tcPr>
            <w:tcW w:w="2250" w:type="dxa"/>
            <w:tcBorders>
              <w:top w:val="nil"/>
              <w:left w:val="nil"/>
              <w:bottom w:val="nil"/>
              <w:right w:val="nil"/>
            </w:tcBorders>
            <w:tcMar>
              <w:top w:w="114" w:type="dxa"/>
              <w:left w:w="28" w:type="dxa"/>
              <w:bottom w:w="114" w:type="dxa"/>
              <w:right w:w="28" w:type="dxa"/>
            </w:tcMar>
          </w:tcPr>
          <w:p w14:paraId="29F2DAD3" w14:textId="77777777" w:rsidR="00564F97" w:rsidRPr="007C376E" w:rsidRDefault="00564F97">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64C18ADF" w14:textId="77777777" w:rsidR="00564F97" w:rsidRPr="007C376E" w:rsidRDefault="00564F97">
            <w:pPr>
              <w:widowControl w:val="0"/>
              <w:autoSpaceDE w:val="0"/>
              <w:autoSpaceDN w:val="0"/>
              <w:adjustRightInd w:val="0"/>
              <w:spacing w:after="0" w:line="240" w:lineRule="auto"/>
              <w:rPr>
                <w:rFonts w:ascii="Arial, sans-serif" w:hAnsi="Arial, sans-serif"/>
                <w:sz w:val="24"/>
                <w:szCs w:val="24"/>
              </w:rPr>
            </w:pPr>
          </w:p>
        </w:tc>
        <w:tc>
          <w:tcPr>
            <w:tcW w:w="795" w:type="dxa"/>
            <w:tcBorders>
              <w:top w:val="nil"/>
              <w:left w:val="nil"/>
              <w:bottom w:val="nil"/>
              <w:right w:val="nil"/>
            </w:tcBorders>
            <w:tcMar>
              <w:top w:w="114" w:type="dxa"/>
              <w:left w:w="28" w:type="dxa"/>
              <w:bottom w:w="114" w:type="dxa"/>
              <w:right w:w="28" w:type="dxa"/>
            </w:tcMar>
          </w:tcPr>
          <w:p w14:paraId="6FF96C05" w14:textId="77777777" w:rsidR="00564F97" w:rsidRPr="007C376E" w:rsidRDefault="00564F97">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4EB1E1F1" w14:textId="77777777" w:rsidR="00564F97" w:rsidRPr="007C376E" w:rsidRDefault="00564F97">
            <w:pPr>
              <w:widowControl w:val="0"/>
              <w:autoSpaceDE w:val="0"/>
              <w:autoSpaceDN w:val="0"/>
              <w:adjustRightInd w:val="0"/>
              <w:spacing w:after="0" w:line="240" w:lineRule="auto"/>
              <w:rPr>
                <w:rFonts w:ascii="Arial, sans-serif" w:hAnsi="Arial, sans-serif"/>
                <w:sz w:val="24"/>
                <w:szCs w:val="24"/>
              </w:rPr>
            </w:pPr>
          </w:p>
        </w:tc>
        <w:tc>
          <w:tcPr>
            <w:tcW w:w="2100" w:type="dxa"/>
            <w:tcBorders>
              <w:top w:val="nil"/>
              <w:left w:val="nil"/>
              <w:bottom w:val="nil"/>
              <w:right w:val="nil"/>
            </w:tcBorders>
            <w:tcMar>
              <w:top w:w="114" w:type="dxa"/>
              <w:left w:w="28" w:type="dxa"/>
              <w:bottom w:w="114" w:type="dxa"/>
              <w:right w:w="28" w:type="dxa"/>
            </w:tcMar>
          </w:tcPr>
          <w:p w14:paraId="1935CA92" w14:textId="77777777" w:rsidR="00564F97" w:rsidRPr="007C376E" w:rsidRDefault="00564F97">
            <w:pPr>
              <w:widowControl w:val="0"/>
              <w:autoSpaceDE w:val="0"/>
              <w:autoSpaceDN w:val="0"/>
              <w:adjustRightInd w:val="0"/>
              <w:spacing w:after="0" w:line="240" w:lineRule="auto"/>
              <w:rPr>
                <w:rFonts w:ascii="Arial, sans-serif" w:hAnsi="Arial, sans-serif"/>
                <w:sz w:val="24"/>
                <w:szCs w:val="24"/>
              </w:rPr>
            </w:pPr>
          </w:p>
        </w:tc>
      </w:tr>
      <w:tr w:rsidR="007C376E" w:rsidRPr="007C376E" w14:paraId="5AC2C1F6" w14:textId="77777777">
        <w:tblPrEx>
          <w:tblCellMar>
            <w:top w:w="0" w:type="dxa"/>
            <w:bottom w:w="0" w:type="dxa"/>
          </w:tblCellMar>
        </w:tblPrEx>
        <w:tc>
          <w:tcPr>
            <w:tcW w:w="4500" w:type="dxa"/>
            <w:gridSpan w:val="3"/>
            <w:tcBorders>
              <w:top w:val="nil"/>
              <w:left w:val="nil"/>
              <w:bottom w:val="nil"/>
              <w:right w:val="nil"/>
            </w:tcBorders>
            <w:tcMar>
              <w:top w:w="114" w:type="dxa"/>
              <w:left w:w="28" w:type="dxa"/>
              <w:bottom w:w="114" w:type="dxa"/>
              <w:right w:w="28" w:type="dxa"/>
            </w:tcMar>
          </w:tcPr>
          <w:p w14:paraId="53337306" w14:textId="77777777" w:rsidR="00564F97" w:rsidRPr="007C376E" w:rsidRDefault="00564F97">
            <w:pPr>
              <w:pStyle w:val="FORMATTEXT"/>
              <w:jc w:val="center"/>
              <w:rPr>
                <w:sz w:val="18"/>
                <w:szCs w:val="18"/>
              </w:rPr>
            </w:pPr>
            <w:r w:rsidRPr="007C376E">
              <w:rPr>
                <w:sz w:val="18"/>
                <w:szCs w:val="18"/>
              </w:rPr>
              <w:t xml:space="preserve">Уполномоченный орган </w:t>
            </w:r>
          </w:p>
        </w:tc>
        <w:tc>
          <w:tcPr>
            <w:tcW w:w="510" w:type="dxa"/>
            <w:tcBorders>
              <w:top w:val="nil"/>
              <w:left w:val="nil"/>
              <w:bottom w:val="nil"/>
              <w:right w:val="nil"/>
            </w:tcBorders>
            <w:tcMar>
              <w:top w:w="114" w:type="dxa"/>
              <w:left w:w="28" w:type="dxa"/>
              <w:bottom w:w="114" w:type="dxa"/>
              <w:right w:w="28" w:type="dxa"/>
            </w:tcMar>
          </w:tcPr>
          <w:p w14:paraId="77D09D92" w14:textId="77777777" w:rsidR="00564F97" w:rsidRPr="007C376E" w:rsidRDefault="00564F97">
            <w:pPr>
              <w:pStyle w:val="FORMATTEXT"/>
              <w:rPr>
                <w:sz w:val="18"/>
                <w:szCs w:val="18"/>
              </w:rPr>
            </w:pPr>
          </w:p>
        </w:tc>
        <w:tc>
          <w:tcPr>
            <w:tcW w:w="4200" w:type="dxa"/>
            <w:gridSpan w:val="3"/>
            <w:tcBorders>
              <w:top w:val="nil"/>
              <w:left w:val="nil"/>
              <w:bottom w:val="nil"/>
              <w:right w:val="nil"/>
            </w:tcBorders>
            <w:tcMar>
              <w:top w:w="114" w:type="dxa"/>
              <w:left w:w="28" w:type="dxa"/>
              <w:bottom w:w="114" w:type="dxa"/>
              <w:right w:w="28" w:type="dxa"/>
            </w:tcMar>
          </w:tcPr>
          <w:p w14:paraId="1939D590" w14:textId="77777777" w:rsidR="00564F97" w:rsidRPr="007C376E" w:rsidRDefault="00564F97">
            <w:pPr>
              <w:pStyle w:val="FORMATTEXT"/>
              <w:jc w:val="center"/>
              <w:rPr>
                <w:sz w:val="18"/>
                <w:szCs w:val="18"/>
              </w:rPr>
            </w:pPr>
            <w:r w:rsidRPr="007C376E">
              <w:rPr>
                <w:sz w:val="18"/>
                <w:szCs w:val="18"/>
              </w:rPr>
              <w:t xml:space="preserve">Пользователь </w:t>
            </w:r>
          </w:p>
        </w:tc>
      </w:tr>
      <w:tr w:rsidR="007C376E" w:rsidRPr="007C376E" w14:paraId="2C86ED8B" w14:textId="77777777">
        <w:tblPrEx>
          <w:tblCellMar>
            <w:top w:w="0" w:type="dxa"/>
            <w:bottom w:w="0" w:type="dxa"/>
          </w:tblCellMar>
        </w:tblPrEx>
        <w:tc>
          <w:tcPr>
            <w:tcW w:w="4500" w:type="dxa"/>
            <w:gridSpan w:val="3"/>
            <w:tcBorders>
              <w:top w:val="nil"/>
              <w:left w:val="nil"/>
              <w:bottom w:val="single" w:sz="6" w:space="0" w:color="auto"/>
              <w:right w:val="nil"/>
            </w:tcBorders>
            <w:tcMar>
              <w:top w:w="114" w:type="dxa"/>
              <w:left w:w="28" w:type="dxa"/>
              <w:bottom w:w="114" w:type="dxa"/>
              <w:right w:w="28" w:type="dxa"/>
            </w:tcMar>
          </w:tcPr>
          <w:p w14:paraId="7C97F399" w14:textId="77777777" w:rsidR="00564F97" w:rsidRPr="007C376E" w:rsidRDefault="00564F97">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6C6930BC" w14:textId="77777777" w:rsidR="00564F97" w:rsidRPr="007C376E" w:rsidRDefault="00564F97">
            <w:pPr>
              <w:pStyle w:val="FORMATTEXT"/>
              <w:rPr>
                <w:sz w:val="18"/>
                <w:szCs w:val="18"/>
              </w:rPr>
            </w:pPr>
          </w:p>
        </w:tc>
        <w:tc>
          <w:tcPr>
            <w:tcW w:w="4200" w:type="dxa"/>
            <w:gridSpan w:val="3"/>
            <w:tcBorders>
              <w:top w:val="nil"/>
              <w:left w:val="nil"/>
              <w:bottom w:val="single" w:sz="6" w:space="0" w:color="auto"/>
              <w:right w:val="nil"/>
            </w:tcBorders>
            <w:tcMar>
              <w:top w:w="114" w:type="dxa"/>
              <w:left w:w="28" w:type="dxa"/>
              <w:bottom w:w="114" w:type="dxa"/>
              <w:right w:w="28" w:type="dxa"/>
            </w:tcMar>
          </w:tcPr>
          <w:p w14:paraId="1A7F9BC1" w14:textId="77777777" w:rsidR="00564F97" w:rsidRPr="007C376E" w:rsidRDefault="00564F97">
            <w:pPr>
              <w:pStyle w:val="FORMATTEXT"/>
              <w:rPr>
                <w:sz w:val="18"/>
                <w:szCs w:val="18"/>
              </w:rPr>
            </w:pPr>
          </w:p>
        </w:tc>
      </w:tr>
      <w:tr w:rsidR="007C376E" w:rsidRPr="007C376E" w14:paraId="2E1011D0" w14:textId="77777777">
        <w:tblPrEx>
          <w:tblCellMar>
            <w:top w:w="0" w:type="dxa"/>
            <w:bottom w:w="0" w:type="dxa"/>
          </w:tblCellMar>
        </w:tblPrEx>
        <w:tc>
          <w:tcPr>
            <w:tcW w:w="4500" w:type="dxa"/>
            <w:gridSpan w:val="3"/>
            <w:tcBorders>
              <w:top w:val="single" w:sz="6" w:space="0" w:color="auto"/>
              <w:left w:val="nil"/>
              <w:bottom w:val="nil"/>
              <w:right w:val="nil"/>
            </w:tcBorders>
            <w:tcMar>
              <w:top w:w="114" w:type="dxa"/>
              <w:left w:w="28" w:type="dxa"/>
              <w:bottom w:w="114" w:type="dxa"/>
              <w:right w:w="28" w:type="dxa"/>
            </w:tcMar>
          </w:tcPr>
          <w:p w14:paraId="4F53AA56" w14:textId="77777777" w:rsidR="00564F97" w:rsidRPr="007C376E" w:rsidRDefault="00564F97">
            <w:pPr>
              <w:pStyle w:val="FORMATTEXT"/>
              <w:jc w:val="center"/>
              <w:rPr>
                <w:sz w:val="18"/>
                <w:szCs w:val="18"/>
              </w:rPr>
            </w:pPr>
            <w:r w:rsidRPr="007C376E">
              <w:rPr>
                <w:sz w:val="18"/>
                <w:szCs w:val="18"/>
              </w:rPr>
              <w:t>(наименование)</w:t>
            </w:r>
          </w:p>
        </w:tc>
        <w:tc>
          <w:tcPr>
            <w:tcW w:w="510" w:type="dxa"/>
            <w:tcBorders>
              <w:top w:val="nil"/>
              <w:left w:val="nil"/>
              <w:bottom w:val="nil"/>
              <w:right w:val="nil"/>
            </w:tcBorders>
            <w:tcMar>
              <w:top w:w="114" w:type="dxa"/>
              <w:left w:w="28" w:type="dxa"/>
              <w:bottom w:w="114" w:type="dxa"/>
              <w:right w:w="28" w:type="dxa"/>
            </w:tcMar>
          </w:tcPr>
          <w:p w14:paraId="57BA91F6" w14:textId="77777777" w:rsidR="00564F97" w:rsidRPr="007C376E" w:rsidRDefault="00564F97">
            <w:pPr>
              <w:pStyle w:val="FORMATTEXT"/>
              <w:rPr>
                <w:sz w:val="18"/>
                <w:szCs w:val="18"/>
              </w:rPr>
            </w:pPr>
          </w:p>
        </w:tc>
        <w:tc>
          <w:tcPr>
            <w:tcW w:w="4200" w:type="dxa"/>
            <w:gridSpan w:val="3"/>
            <w:tcBorders>
              <w:top w:val="single" w:sz="6" w:space="0" w:color="auto"/>
              <w:left w:val="nil"/>
              <w:bottom w:val="nil"/>
              <w:right w:val="nil"/>
            </w:tcBorders>
            <w:tcMar>
              <w:top w:w="114" w:type="dxa"/>
              <w:left w:w="28" w:type="dxa"/>
              <w:bottom w:w="114" w:type="dxa"/>
              <w:right w:w="28" w:type="dxa"/>
            </w:tcMar>
          </w:tcPr>
          <w:p w14:paraId="2B7E79B6" w14:textId="77777777" w:rsidR="00564F97" w:rsidRPr="007C376E" w:rsidRDefault="00564F97">
            <w:pPr>
              <w:pStyle w:val="FORMATTEXT"/>
              <w:jc w:val="center"/>
              <w:rPr>
                <w:sz w:val="18"/>
                <w:szCs w:val="18"/>
              </w:rPr>
            </w:pPr>
            <w:r w:rsidRPr="007C376E">
              <w:rPr>
                <w:sz w:val="18"/>
                <w:szCs w:val="18"/>
              </w:rPr>
              <w:t>(наименование)</w:t>
            </w:r>
          </w:p>
        </w:tc>
      </w:tr>
      <w:tr w:rsidR="007C376E" w:rsidRPr="007C376E" w14:paraId="2A4D9DB0" w14:textId="77777777">
        <w:tblPrEx>
          <w:tblCellMar>
            <w:top w:w="0" w:type="dxa"/>
            <w:bottom w:w="0" w:type="dxa"/>
          </w:tblCellMar>
        </w:tblPrEx>
        <w:tc>
          <w:tcPr>
            <w:tcW w:w="810" w:type="dxa"/>
            <w:tcBorders>
              <w:top w:val="nil"/>
              <w:left w:val="nil"/>
              <w:bottom w:val="nil"/>
              <w:right w:val="nil"/>
            </w:tcBorders>
            <w:tcMar>
              <w:top w:w="114" w:type="dxa"/>
              <w:left w:w="28" w:type="dxa"/>
              <w:bottom w:w="114" w:type="dxa"/>
              <w:right w:w="28" w:type="dxa"/>
            </w:tcMar>
          </w:tcPr>
          <w:p w14:paraId="3988121C" w14:textId="77777777" w:rsidR="00564F97" w:rsidRPr="007C376E" w:rsidRDefault="00564F97">
            <w:pPr>
              <w:pStyle w:val="FORMATTEXT"/>
              <w:rPr>
                <w:sz w:val="18"/>
                <w:szCs w:val="18"/>
              </w:rPr>
            </w:pPr>
            <w:r w:rsidRPr="007C376E">
              <w:rPr>
                <w:sz w:val="18"/>
                <w:szCs w:val="18"/>
              </w:rPr>
              <w:t xml:space="preserve">ИНН </w:t>
            </w:r>
          </w:p>
        </w:tc>
        <w:tc>
          <w:tcPr>
            <w:tcW w:w="3690" w:type="dxa"/>
            <w:gridSpan w:val="2"/>
            <w:tcBorders>
              <w:top w:val="nil"/>
              <w:left w:val="nil"/>
              <w:bottom w:val="single" w:sz="6" w:space="0" w:color="auto"/>
              <w:right w:val="nil"/>
            </w:tcBorders>
            <w:tcMar>
              <w:top w:w="114" w:type="dxa"/>
              <w:left w:w="28" w:type="dxa"/>
              <w:bottom w:w="114" w:type="dxa"/>
              <w:right w:w="28" w:type="dxa"/>
            </w:tcMar>
          </w:tcPr>
          <w:p w14:paraId="342B82D5" w14:textId="77777777" w:rsidR="00564F97" w:rsidRPr="007C376E" w:rsidRDefault="00564F97">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0446E3E0" w14:textId="77777777" w:rsidR="00564F97" w:rsidRPr="007C376E" w:rsidRDefault="00564F97">
            <w:pPr>
              <w:pStyle w:val="FORMATTEXT"/>
              <w:rPr>
                <w:sz w:val="18"/>
                <w:szCs w:val="18"/>
              </w:rPr>
            </w:pPr>
          </w:p>
        </w:tc>
        <w:tc>
          <w:tcPr>
            <w:tcW w:w="795" w:type="dxa"/>
            <w:tcBorders>
              <w:top w:val="nil"/>
              <w:left w:val="nil"/>
              <w:bottom w:val="nil"/>
              <w:right w:val="nil"/>
            </w:tcBorders>
            <w:tcMar>
              <w:top w:w="114" w:type="dxa"/>
              <w:left w:w="28" w:type="dxa"/>
              <w:bottom w:w="114" w:type="dxa"/>
              <w:right w:w="28" w:type="dxa"/>
            </w:tcMar>
          </w:tcPr>
          <w:p w14:paraId="2EA0A839" w14:textId="77777777" w:rsidR="00564F97" w:rsidRPr="007C376E" w:rsidRDefault="00564F97">
            <w:pPr>
              <w:pStyle w:val="FORMATTEXT"/>
              <w:rPr>
                <w:sz w:val="18"/>
                <w:szCs w:val="18"/>
              </w:rPr>
            </w:pPr>
            <w:r w:rsidRPr="007C376E">
              <w:rPr>
                <w:sz w:val="18"/>
                <w:szCs w:val="18"/>
              </w:rPr>
              <w:t xml:space="preserve">ИНН </w:t>
            </w:r>
          </w:p>
        </w:tc>
        <w:tc>
          <w:tcPr>
            <w:tcW w:w="3405" w:type="dxa"/>
            <w:gridSpan w:val="2"/>
            <w:tcBorders>
              <w:top w:val="nil"/>
              <w:left w:val="nil"/>
              <w:bottom w:val="single" w:sz="6" w:space="0" w:color="auto"/>
              <w:right w:val="nil"/>
            </w:tcBorders>
            <w:tcMar>
              <w:top w:w="114" w:type="dxa"/>
              <w:left w:w="28" w:type="dxa"/>
              <w:bottom w:w="114" w:type="dxa"/>
              <w:right w:w="28" w:type="dxa"/>
            </w:tcMar>
          </w:tcPr>
          <w:p w14:paraId="64624DC0" w14:textId="77777777" w:rsidR="00564F97" w:rsidRPr="007C376E" w:rsidRDefault="00564F97">
            <w:pPr>
              <w:pStyle w:val="FORMATTEXT"/>
              <w:rPr>
                <w:sz w:val="18"/>
                <w:szCs w:val="18"/>
              </w:rPr>
            </w:pPr>
          </w:p>
        </w:tc>
      </w:tr>
      <w:tr w:rsidR="007C376E" w:rsidRPr="007C376E" w14:paraId="2B2EB804" w14:textId="77777777">
        <w:tblPrEx>
          <w:tblCellMar>
            <w:top w:w="0" w:type="dxa"/>
            <w:bottom w:w="0" w:type="dxa"/>
          </w:tblCellMar>
        </w:tblPrEx>
        <w:tc>
          <w:tcPr>
            <w:tcW w:w="4500" w:type="dxa"/>
            <w:gridSpan w:val="3"/>
            <w:tcBorders>
              <w:top w:val="nil"/>
              <w:left w:val="nil"/>
              <w:bottom w:val="nil"/>
              <w:right w:val="nil"/>
            </w:tcBorders>
            <w:tcMar>
              <w:top w:w="114" w:type="dxa"/>
              <w:left w:w="28" w:type="dxa"/>
              <w:bottom w:w="114" w:type="dxa"/>
              <w:right w:w="28" w:type="dxa"/>
            </w:tcMar>
          </w:tcPr>
          <w:p w14:paraId="7EA721BB" w14:textId="77777777" w:rsidR="00564F97" w:rsidRPr="007C376E" w:rsidRDefault="00564F97">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6CC5F6FF" w14:textId="77777777" w:rsidR="00564F97" w:rsidRPr="007C376E" w:rsidRDefault="00564F97">
            <w:pPr>
              <w:pStyle w:val="FORMATTEXT"/>
              <w:rPr>
                <w:sz w:val="18"/>
                <w:szCs w:val="18"/>
              </w:rPr>
            </w:pPr>
          </w:p>
        </w:tc>
        <w:tc>
          <w:tcPr>
            <w:tcW w:w="4200" w:type="dxa"/>
            <w:gridSpan w:val="3"/>
            <w:tcBorders>
              <w:top w:val="nil"/>
              <w:left w:val="nil"/>
              <w:bottom w:val="nil"/>
              <w:right w:val="nil"/>
            </w:tcBorders>
            <w:tcMar>
              <w:top w:w="114" w:type="dxa"/>
              <w:left w:w="28" w:type="dxa"/>
              <w:bottom w:w="114" w:type="dxa"/>
              <w:right w:w="28" w:type="dxa"/>
            </w:tcMar>
          </w:tcPr>
          <w:p w14:paraId="01A17C6B" w14:textId="77777777" w:rsidR="00564F97" w:rsidRPr="007C376E" w:rsidRDefault="00564F97">
            <w:pPr>
              <w:pStyle w:val="FORMATTEXT"/>
              <w:rPr>
                <w:sz w:val="18"/>
                <w:szCs w:val="18"/>
              </w:rPr>
            </w:pPr>
          </w:p>
        </w:tc>
      </w:tr>
      <w:tr w:rsidR="007C376E" w:rsidRPr="007C376E" w14:paraId="3E043612" w14:textId="77777777">
        <w:tblPrEx>
          <w:tblCellMar>
            <w:top w:w="0" w:type="dxa"/>
            <w:bottom w:w="0" w:type="dxa"/>
          </w:tblCellMar>
        </w:tblPrEx>
        <w:tc>
          <w:tcPr>
            <w:tcW w:w="4500" w:type="dxa"/>
            <w:gridSpan w:val="3"/>
            <w:tcBorders>
              <w:top w:val="nil"/>
              <w:left w:val="nil"/>
              <w:bottom w:val="nil"/>
              <w:right w:val="nil"/>
            </w:tcBorders>
            <w:tcMar>
              <w:top w:w="114" w:type="dxa"/>
              <w:left w:w="28" w:type="dxa"/>
              <w:bottom w:w="114" w:type="dxa"/>
              <w:right w:w="28" w:type="dxa"/>
            </w:tcMar>
          </w:tcPr>
          <w:p w14:paraId="3A562C33" w14:textId="77777777" w:rsidR="00564F97" w:rsidRPr="007C376E" w:rsidRDefault="00564F97">
            <w:pPr>
              <w:pStyle w:val="FORMATTEXT"/>
              <w:rPr>
                <w:sz w:val="18"/>
                <w:szCs w:val="18"/>
              </w:rPr>
            </w:pPr>
            <w:r w:rsidRPr="007C376E">
              <w:rPr>
                <w:sz w:val="18"/>
                <w:szCs w:val="18"/>
              </w:rPr>
              <w:t xml:space="preserve">Место нахождения </w:t>
            </w:r>
          </w:p>
        </w:tc>
        <w:tc>
          <w:tcPr>
            <w:tcW w:w="510" w:type="dxa"/>
            <w:tcBorders>
              <w:top w:val="nil"/>
              <w:left w:val="nil"/>
              <w:bottom w:val="nil"/>
              <w:right w:val="nil"/>
            </w:tcBorders>
            <w:tcMar>
              <w:top w:w="114" w:type="dxa"/>
              <w:left w:w="28" w:type="dxa"/>
              <w:bottom w:w="114" w:type="dxa"/>
              <w:right w:w="28" w:type="dxa"/>
            </w:tcMar>
          </w:tcPr>
          <w:p w14:paraId="16EA6F18" w14:textId="77777777" w:rsidR="00564F97" w:rsidRPr="007C376E" w:rsidRDefault="00564F97">
            <w:pPr>
              <w:pStyle w:val="FORMATTEXT"/>
              <w:rPr>
                <w:sz w:val="18"/>
                <w:szCs w:val="18"/>
              </w:rPr>
            </w:pPr>
          </w:p>
        </w:tc>
        <w:tc>
          <w:tcPr>
            <w:tcW w:w="4200" w:type="dxa"/>
            <w:gridSpan w:val="3"/>
            <w:tcBorders>
              <w:top w:val="nil"/>
              <w:left w:val="nil"/>
              <w:bottom w:val="nil"/>
              <w:right w:val="nil"/>
            </w:tcBorders>
            <w:tcMar>
              <w:top w:w="114" w:type="dxa"/>
              <w:left w:w="28" w:type="dxa"/>
              <w:bottom w:w="114" w:type="dxa"/>
              <w:right w:w="28" w:type="dxa"/>
            </w:tcMar>
          </w:tcPr>
          <w:p w14:paraId="3AB49D52" w14:textId="77777777" w:rsidR="00564F97" w:rsidRPr="007C376E" w:rsidRDefault="00564F97">
            <w:pPr>
              <w:pStyle w:val="FORMATTEXT"/>
              <w:rPr>
                <w:sz w:val="18"/>
                <w:szCs w:val="18"/>
              </w:rPr>
            </w:pPr>
            <w:r w:rsidRPr="007C376E">
              <w:rPr>
                <w:sz w:val="18"/>
                <w:szCs w:val="18"/>
              </w:rPr>
              <w:t xml:space="preserve">Место нахождения (адрес места жительства - </w:t>
            </w:r>
          </w:p>
        </w:tc>
      </w:tr>
      <w:tr w:rsidR="007C376E" w:rsidRPr="007C376E" w14:paraId="2F7B85A2" w14:textId="77777777">
        <w:tblPrEx>
          <w:tblCellMar>
            <w:top w:w="0" w:type="dxa"/>
            <w:bottom w:w="0" w:type="dxa"/>
          </w:tblCellMar>
        </w:tblPrEx>
        <w:tc>
          <w:tcPr>
            <w:tcW w:w="4500" w:type="dxa"/>
            <w:gridSpan w:val="3"/>
            <w:tcBorders>
              <w:top w:val="nil"/>
              <w:left w:val="nil"/>
              <w:bottom w:val="single" w:sz="6" w:space="0" w:color="auto"/>
              <w:right w:val="nil"/>
            </w:tcBorders>
            <w:tcMar>
              <w:top w:w="114" w:type="dxa"/>
              <w:left w:w="28" w:type="dxa"/>
              <w:bottom w:w="114" w:type="dxa"/>
              <w:right w:w="28" w:type="dxa"/>
            </w:tcMar>
          </w:tcPr>
          <w:p w14:paraId="429B1DDD" w14:textId="77777777" w:rsidR="00564F97" w:rsidRPr="007C376E" w:rsidRDefault="00564F97">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53D59282" w14:textId="77777777" w:rsidR="00564F97" w:rsidRPr="007C376E" w:rsidRDefault="00564F97">
            <w:pPr>
              <w:pStyle w:val="FORMATTEXT"/>
              <w:rPr>
                <w:sz w:val="18"/>
                <w:szCs w:val="18"/>
              </w:rPr>
            </w:pPr>
          </w:p>
        </w:tc>
        <w:tc>
          <w:tcPr>
            <w:tcW w:w="4200" w:type="dxa"/>
            <w:gridSpan w:val="3"/>
            <w:tcBorders>
              <w:top w:val="nil"/>
              <w:left w:val="nil"/>
              <w:bottom w:val="nil"/>
              <w:right w:val="nil"/>
            </w:tcBorders>
            <w:tcMar>
              <w:top w:w="114" w:type="dxa"/>
              <w:left w:w="28" w:type="dxa"/>
              <w:bottom w:w="114" w:type="dxa"/>
              <w:right w:w="28" w:type="dxa"/>
            </w:tcMar>
          </w:tcPr>
          <w:p w14:paraId="43625C4B" w14:textId="77777777" w:rsidR="00564F97" w:rsidRPr="007C376E" w:rsidRDefault="00564F97">
            <w:pPr>
              <w:pStyle w:val="FORMATTEXT"/>
              <w:rPr>
                <w:sz w:val="18"/>
                <w:szCs w:val="18"/>
              </w:rPr>
            </w:pPr>
            <w:r w:rsidRPr="007C376E">
              <w:rPr>
                <w:sz w:val="18"/>
                <w:szCs w:val="18"/>
              </w:rPr>
              <w:t xml:space="preserve">для индивидуального предпринимателя) </w:t>
            </w:r>
          </w:p>
        </w:tc>
      </w:tr>
      <w:tr w:rsidR="007C376E" w:rsidRPr="007C376E" w14:paraId="7504C834" w14:textId="77777777">
        <w:tblPrEx>
          <w:tblCellMar>
            <w:top w:w="0" w:type="dxa"/>
            <w:bottom w:w="0" w:type="dxa"/>
          </w:tblCellMar>
        </w:tblPrEx>
        <w:tc>
          <w:tcPr>
            <w:tcW w:w="4500" w:type="dxa"/>
            <w:gridSpan w:val="3"/>
            <w:tcBorders>
              <w:top w:val="single" w:sz="6" w:space="0" w:color="auto"/>
              <w:left w:val="nil"/>
              <w:bottom w:val="single" w:sz="6" w:space="0" w:color="auto"/>
              <w:right w:val="nil"/>
            </w:tcBorders>
            <w:tcMar>
              <w:top w:w="114" w:type="dxa"/>
              <w:left w:w="28" w:type="dxa"/>
              <w:bottom w:w="114" w:type="dxa"/>
              <w:right w:w="28" w:type="dxa"/>
            </w:tcMar>
          </w:tcPr>
          <w:p w14:paraId="30C27045" w14:textId="77777777" w:rsidR="00564F97" w:rsidRPr="007C376E" w:rsidRDefault="00564F97">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2E59C76E" w14:textId="77777777" w:rsidR="00564F97" w:rsidRPr="007C376E" w:rsidRDefault="00564F97">
            <w:pPr>
              <w:pStyle w:val="FORMATTEXT"/>
              <w:rPr>
                <w:sz w:val="18"/>
                <w:szCs w:val="18"/>
              </w:rPr>
            </w:pPr>
          </w:p>
        </w:tc>
        <w:tc>
          <w:tcPr>
            <w:tcW w:w="4200" w:type="dxa"/>
            <w:gridSpan w:val="3"/>
            <w:tcBorders>
              <w:top w:val="nil"/>
              <w:left w:val="nil"/>
              <w:bottom w:val="single" w:sz="6" w:space="0" w:color="auto"/>
              <w:right w:val="nil"/>
            </w:tcBorders>
            <w:tcMar>
              <w:top w:w="114" w:type="dxa"/>
              <w:left w:w="28" w:type="dxa"/>
              <w:bottom w:w="114" w:type="dxa"/>
              <w:right w:w="28" w:type="dxa"/>
            </w:tcMar>
          </w:tcPr>
          <w:p w14:paraId="4544A1ED" w14:textId="77777777" w:rsidR="00564F97" w:rsidRPr="007C376E" w:rsidRDefault="00564F97">
            <w:pPr>
              <w:pStyle w:val="FORMATTEXT"/>
              <w:rPr>
                <w:sz w:val="18"/>
                <w:szCs w:val="18"/>
              </w:rPr>
            </w:pPr>
          </w:p>
        </w:tc>
      </w:tr>
      <w:tr w:rsidR="007C376E" w:rsidRPr="007C376E" w14:paraId="7A4F4A62" w14:textId="77777777">
        <w:tblPrEx>
          <w:tblCellMar>
            <w:top w:w="0" w:type="dxa"/>
            <w:bottom w:w="0" w:type="dxa"/>
          </w:tblCellMar>
        </w:tblPrEx>
        <w:tc>
          <w:tcPr>
            <w:tcW w:w="4500" w:type="dxa"/>
            <w:gridSpan w:val="3"/>
            <w:tcBorders>
              <w:top w:val="single" w:sz="6" w:space="0" w:color="auto"/>
              <w:left w:val="nil"/>
              <w:bottom w:val="nil"/>
              <w:right w:val="nil"/>
            </w:tcBorders>
            <w:tcMar>
              <w:top w:w="114" w:type="dxa"/>
              <w:left w:w="28" w:type="dxa"/>
              <w:bottom w:w="114" w:type="dxa"/>
              <w:right w:w="28" w:type="dxa"/>
            </w:tcMar>
          </w:tcPr>
          <w:p w14:paraId="53815B31" w14:textId="77777777" w:rsidR="00564F97" w:rsidRPr="007C376E" w:rsidRDefault="00564F97">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24943AA6" w14:textId="77777777" w:rsidR="00564F97" w:rsidRPr="007C376E" w:rsidRDefault="00564F97">
            <w:pPr>
              <w:pStyle w:val="FORMATTEXT"/>
              <w:rPr>
                <w:sz w:val="18"/>
                <w:szCs w:val="18"/>
              </w:rPr>
            </w:pPr>
          </w:p>
        </w:tc>
        <w:tc>
          <w:tcPr>
            <w:tcW w:w="4200" w:type="dxa"/>
            <w:gridSpan w:val="3"/>
            <w:tcBorders>
              <w:top w:val="single" w:sz="6" w:space="0" w:color="auto"/>
              <w:left w:val="nil"/>
              <w:bottom w:val="single" w:sz="6" w:space="0" w:color="auto"/>
              <w:right w:val="nil"/>
            </w:tcBorders>
            <w:tcMar>
              <w:top w:w="114" w:type="dxa"/>
              <w:left w:w="28" w:type="dxa"/>
              <w:bottom w:w="114" w:type="dxa"/>
              <w:right w:w="28" w:type="dxa"/>
            </w:tcMar>
          </w:tcPr>
          <w:p w14:paraId="659AAF98" w14:textId="77777777" w:rsidR="00564F97" w:rsidRPr="007C376E" w:rsidRDefault="00564F97">
            <w:pPr>
              <w:pStyle w:val="FORMATTEXT"/>
              <w:rPr>
                <w:sz w:val="18"/>
                <w:szCs w:val="18"/>
              </w:rPr>
            </w:pPr>
          </w:p>
        </w:tc>
      </w:tr>
      <w:tr w:rsidR="007C376E" w:rsidRPr="007C376E" w14:paraId="018A8BE9" w14:textId="77777777">
        <w:tblPrEx>
          <w:tblCellMar>
            <w:top w:w="0" w:type="dxa"/>
            <w:bottom w:w="0" w:type="dxa"/>
          </w:tblCellMar>
        </w:tblPrEx>
        <w:tc>
          <w:tcPr>
            <w:tcW w:w="4500" w:type="dxa"/>
            <w:gridSpan w:val="3"/>
            <w:tcBorders>
              <w:top w:val="nil"/>
              <w:left w:val="nil"/>
              <w:bottom w:val="nil"/>
              <w:right w:val="nil"/>
            </w:tcBorders>
            <w:tcMar>
              <w:top w:w="114" w:type="dxa"/>
              <w:left w:w="28" w:type="dxa"/>
              <w:bottom w:w="114" w:type="dxa"/>
              <w:right w:w="28" w:type="dxa"/>
            </w:tcMar>
          </w:tcPr>
          <w:p w14:paraId="4EE58E95" w14:textId="77777777" w:rsidR="00564F97" w:rsidRPr="007C376E" w:rsidRDefault="00564F97">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579BC311" w14:textId="77777777" w:rsidR="00564F97" w:rsidRPr="007C376E" w:rsidRDefault="00564F97">
            <w:pPr>
              <w:pStyle w:val="FORMATTEXT"/>
              <w:rPr>
                <w:sz w:val="18"/>
                <w:szCs w:val="18"/>
              </w:rPr>
            </w:pPr>
          </w:p>
        </w:tc>
        <w:tc>
          <w:tcPr>
            <w:tcW w:w="4200" w:type="dxa"/>
            <w:gridSpan w:val="3"/>
            <w:tcBorders>
              <w:top w:val="single" w:sz="6" w:space="0" w:color="auto"/>
              <w:left w:val="nil"/>
              <w:bottom w:val="nil"/>
              <w:right w:val="nil"/>
            </w:tcBorders>
            <w:tcMar>
              <w:top w:w="114" w:type="dxa"/>
              <w:left w:w="28" w:type="dxa"/>
              <w:bottom w:w="114" w:type="dxa"/>
              <w:right w:w="28" w:type="dxa"/>
            </w:tcMar>
          </w:tcPr>
          <w:p w14:paraId="0D975452" w14:textId="77777777" w:rsidR="00564F97" w:rsidRPr="007C376E" w:rsidRDefault="00564F97">
            <w:pPr>
              <w:pStyle w:val="FORMATTEXT"/>
              <w:rPr>
                <w:sz w:val="18"/>
                <w:szCs w:val="18"/>
              </w:rPr>
            </w:pPr>
          </w:p>
        </w:tc>
      </w:tr>
      <w:tr w:rsidR="007C376E" w:rsidRPr="007C376E" w14:paraId="75D975D2" w14:textId="77777777">
        <w:tblPrEx>
          <w:tblCellMar>
            <w:top w:w="0" w:type="dxa"/>
            <w:bottom w:w="0" w:type="dxa"/>
          </w:tblCellMar>
        </w:tblPrEx>
        <w:tc>
          <w:tcPr>
            <w:tcW w:w="4500" w:type="dxa"/>
            <w:gridSpan w:val="3"/>
            <w:tcBorders>
              <w:top w:val="nil"/>
              <w:left w:val="nil"/>
              <w:bottom w:val="nil"/>
              <w:right w:val="nil"/>
            </w:tcBorders>
            <w:tcMar>
              <w:top w:w="114" w:type="dxa"/>
              <w:left w:w="28" w:type="dxa"/>
              <w:bottom w:w="114" w:type="dxa"/>
              <w:right w:w="28" w:type="dxa"/>
            </w:tcMar>
          </w:tcPr>
          <w:p w14:paraId="3B260D03" w14:textId="77777777" w:rsidR="00564F97" w:rsidRPr="007C376E" w:rsidRDefault="00564F97">
            <w:pPr>
              <w:pStyle w:val="FORMATTEXT"/>
              <w:rPr>
                <w:sz w:val="18"/>
                <w:szCs w:val="18"/>
              </w:rPr>
            </w:pPr>
            <w:r w:rsidRPr="007C376E">
              <w:rPr>
                <w:sz w:val="18"/>
                <w:szCs w:val="18"/>
              </w:rPr>
              <w:t xml:space="preserve">Должность лица, уполномоченного на подписание настоящего договора </w:t>
            </w:r>
          </w:p>
        </w:tc>
        <w:tc>
          <w:tcPr>
            <w:tcW w:w="510" w:type="dxa"/>
            <w:tcBorders>
              <w:top w:val="nil"/>
              <w:left w:val="nil"/>
              <w:bottom w:val="nil"/>
              <w:right w:val="nil"/>
            </w:tcBorders>
            <w:tcMar>
              <w:top w:w="114" w:type="dxa"/>
              <w:left w:w="28" w:type="dxa"/>
              <w:bottom w:w="114" w:type="dxa"/>
              <w:right w:w="28" w:type="dxa"/>
            </w:tcMar>
          </w:tcPr>
          <w:p w14:paraId="3DCDFBBE" w14:textId="77777777" w:rsidR="00564F97" w:rsidRPr="007C376E" w:rsidRDefault="00564F97">
            <w:pPr>
              <w:pStyle w:val="FORMATTEXT"/>
              <w:rPr>
                <w:sz w:val="18"/>
                <w:szCs w:val="18"/>
              </w:rPr>
            </w:pPr>
          </w:p>
        </w:tc>
        <w:tc>
          <w:tcPr>
            <w:tcW w:w="4200" w:type="dxa"/>
            <w:gridSpan w:val="3"/>
            <w:tcBorders>
              <w:top w:val="nil"/>
              <w:left w:val="nil"/>
              <w:bottom w:val="nil"/>
              <w:right w:val="nil"/>
            </w:tcBorders>
            <w:tcMar>
              <w:top w:w="114" w:type="dxa"/>
              <w:left w:w="28" w:type="dxa"/>
              <w:bottom w:w="114" w:type="dxa"/>
              <w:right w:w="28" w:type="dxa"/>
            </w:tcMar>
          </w:tcPr>
          <w:p w14:paraId="223F6A30" w14:textId="77777777" w:rsidR="00564F97" w:rsidRPr="007C376E" w:rsidRDefault="00564F97">
            <w:pPr>
              <w:pStyle w:val="FORMATTEXT"/>
              <w:rPr>
                <w:sz w:val="18"/>
                <w:szCs w:val="18"/>
              </w:rPr>
            </w:pPr>
            <w:r w:rsidRPr="007C376E">
              <w:rPr>
                <w:sz w:val="18"/>
                <w:szCs w:val="18"/>
              </w:rPr>
              <w:t xml:space="preserve">Должность лица, уполномоченного на подписание настоящего договора </w:t>
            </w:r>
          </w:p>
        </w:tc>
      </w:tr>
      <w:tr w:rsidR="007C376E" w:rsidRPr="007C376E" w14:paraId="26C74E0F" w14:textId="77777777">
        <w:tblPrEx>
          <w:tblCellMar>
            <w:top w:w="0" w:type="dxa"/>
            <w:bottom w:w="0" w:type="dxa"/>
          </w:tblCellMar>
        </w:tblPrEx>
        <w:tc>
          <w:tcPr>
            <w:tcW w:w="4500" w:type="dxa"/>
            <w:gridSpan w:val="3"/>
            <w:tcBorders>
              <w:top w:val="nil"/>
              <w:left w:val="nil"/>
              <w:bottom w:val="single" w:sz="6" w:space="0" w:color="auto"/>
              <w:right w:val="nil"/>
            </w:tcBorders>
            <w:tcMar>
              <w:top w:w="114" w:type="dxa"/>
              <w:left w:w="28" w:type="dxa"/>
              <w:bottom w:w="114" w:type="dxa"/>
              <w:right w:w="28" w:type="dxa"/>
            </w:tcMar>
          </w:tcPr>
          <w:p w14:paraId="3289F6F2" w14:textId="77777777" w:rsidR="00564F97" w:rsidRPr="007C376E" w:rsidRDefault="00564F97">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71D36CEA" w14:textId="77777777" w:rsidR="00564F97" w:rsidRPr="007C376E" w:rsidRDefault="00564F97">
            <w:pPr>
              <w:pStyle w:val="FORMATTEXT"/>
              <w:rPr>
                <w:sz w:val="18"/>
                <w:szCs w:val="18"/>
              </w:rPr>
            </w:pPr>
          </w:p>
        </w:tc>
        <w:tc>
          <w:tcPr>
            <w:tcW w:w="4200" w:type="dxa"/>
            <w:gridSpan w:val="3"/>
            <w:tcBorders>
              <w:top w:val="nil"/>
              <w:left w:val="nil"/>
              <w:bottom w:val="single" w:sz="6" w:space="0" w:color="auto"/>
              <w:right w:val="nil"/>
            </w:tcBorders>
            <w:tcMar>
              <w:top w:w="114" w:type="dxa"/>
              <w:left w:w="28" w:type="dxa"/>
              <w:bottom w:w="114" w:type="dxa"/>
              <w:right w:w="28" w:type="dxa"/>
            </w:tcMar>
          </w:tcPr>
          <w:p w14:paraId="57064664" w14:textId="77777777" w:rsidR="00564F97" w:rsidRPr="007C376E" w:rsidRDefault="00564F97">
            <w:pPr>
              <w:pStyle w:val="FORMATTEXT"/>
              <w:rPr>
                <w:sz w:val="18"/>
                <w:szCs w:val="18"/>
              </w:rPr>
            </w:pPr>
          </w:p>
        </w:tc>
      </w:tr>
      <w:tr w:rsidR="007C376E" w:rsidRPr="007C376E" w14:paraId="033F4F84" w14:textId="77777777">
        <w:tblPrEx>
          <w:tblCellMar>
            <w:top w:w="0" w:type="dxa"/>
            <w:bottom w:w="0" w:type="dxa"/>
          </w:tblCellMar>
        </w:tblPrEx>
        <w:tc>
          <w:tcPr>
            <w:tcW w:w="4500" w:type="dxa"/>
            <w:gridSpan w:val="3"/>
            <w:tcBorders>
              <w:top w:val="single" w:sz="6" w:space="0" w:color="auto"/>
              <w:left w:val="nil"/>
              <w:bottom w:val="single" w:sz="6" w:space="0" w:color="auto"/>
              <w:right w:val="nil"/>
            </w:tcBorders>
            <w:tcMar>
              <w:top w:w="114" w:type="dxa"/>
              <w:left w:w="28" w:type="dxa"/>
              <w:bottom w:w="114" w:type="dxa"/>
              <w:right w:w="28" w:type="dxa"/>
            </w:tcMar>
          </w:tcPr>
          <w:p w14:paraId="470A6639" w14:textId="77777777" w:rsidR="00564F97" w:rsidRPr="007C376E" w:rsidRDefault="00564F97">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75006B33" w14:textId="77777777" w:rsidR="00564F97" w:rsidRPr="007C376E" w:rsidRDefault="00564F97">
            <w:pPr>
              <w:pStyle w:val="FORMATTEXT"/>
              <w:rPr>
                <w:sz w:val="18"/>
                <w:szCs w:val="18"/>
              </w:rPr>
            </w:pPr>
          </w:p>
        </w:tc>
        <w:tc>
          <w:tcPr>
            <w:tcW w:w="4200" w:type="dxa"/>
            <w:gridSpan w:val="3"/>
            <w:tcBorders>
              <w:top w:val="single" w:sz="6" w:space="0" w:color="auto"/>
              <w:left w:val="nil"/>
              <w:bottom w:val="single" w:sz="6" w:space="0" w:color="auto"/>
              <w:right w:val="nil"/>
            </w:tcBorders>
            <w:tcMar>
              <w:top w:w="114" w:type="dxa"/>
              <w:left w:w="28" w:type="dxa"/>
              <w:bottom w:w="114" w:type="dxa"/>
              <w:right w:w="28" w:type="dxa"/>
            </w:tcMar>
          </w:tcPr>
          <w:p w14:paraId="2C1D8335" w14:textId="77777777" w:rsidR="00564F97" w:rsidRPr="007C376E" w:rsidRDefault="00564F97">
            <w:pPr>
              <w:pStyle w:val="FORMATTEXT"/>
              <w:rPr>
                <w:sz w:val="18"/>
                <w:szCs w:val="18"/>
              </w:rPr>
            </w:pPr>
          </w:p>
        </w:tc>
      </w:tr>
      <w:tr w:rsidR="007C376E" w:rsidRPr="007C376E" w14:paraId="6E2CE114" w14:textId="77777777">
        <w:tblPrEx>
          <w:tblCellMar>
            <w:top w:w="0" w:type="dxa"/>
            <w:bottom w:w="0" w:type="dxa"/>
          </w:tblCellMar>
        </w:tblPrEx>
        <w:tc>
          <w:tcPr>
            <w:tcW w:w="4500" w:type="dxa"/>
            <w:gridSpan w:val="3"/>
            <w:tcBorders>
              <w:top w:val="single" w:sz="6" w:space="0" w:color="auto"/>
              <w:left w:val="nil"/>
              <w:bottom w:val="single" w:sz="6" w:space="0" w:color="auto"/>
              <w:right w:val="nil"/>
            </w:tcBorders>
            <w:tcMar>
              <w:top w:w="114" w:type="dxa"/>
              <w:left w:w="28" w:type="dxa"/>
              <w:bottom w:w="114" w:type="dxa"/>
              <w:right w:w="28" w:type="dxa"/>
            </w:tcMar>
          </w:tcPr>
          <w:p w14:paraId="2EDA2477" w14:textId="77777777" w:rsidR="00564F97" w:rsidRPr="007C376E" w:rsidRDefault="00564F97">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01B5B4D7" w14:textId="77777777" w:rsidR="00564F97" w:rsidRPr="007C376E" w:rsidRDefault="00564F97">
            <w:pPr>
              <w:pStyle w:val="FORMATTEXT"/>
              <w:rPr>
                <w:sz w:val="18"/>
                <w:szCs w:val="18"/>
              </w:rPr>
            </w:pPr>
          </w:p>
        </w:tc>
        <w:tc>
          <w:tcPr>
            <w:tcW w:w="4200" w:type="dxa"/>
            <w:gridSpan w:val="3"/>
            <w:tcBorders>
              <w:top w:val="single" w:sz="6" w:space="0" w:color="auto"/>
              <w:left w:val="nil"/>
              <w:bottom w:val="single" w:sz="6" w:space="0" w:color="auto"/>
              <w:right w:val="nil"/>
            </w:tcBorders>
            <w:tcMar>
              <w:top w:w="114" w:type="dxa"/>
              <w:left w:w="28" w:type="dxa"/>
              <w:bottom w:w="114" w:type="dxa"/>
              <w:right w:w="28" w:type="dxa"/>
            </w:tcMar>
          </w:tcPr>
          <w:p w14:paraId="32E74AC9" w14:textId="77777777" w:rsidR="00564F97" w:rsidRPr="007C376E" w:rsidRDefault="00564F97">
            <w:pPr>
              <w:pStyle w:val="FORMATTEXT"/>
              <w:rPr>
                <w:sz w:val="18"/>
                <w:szCs w:val="18"/>
              </w:rPr>
            </w:pPr>
          </w:p>
        </w:tc>
      </w:tr>
      <w:tr w:rsidR="007C376E" w:rsidRPr="007C376E" w14:paraId="1EAFB0D4" w14:textId="77777777">
        <w:tblPrEx>
          <w:tblCellMar>
            <w:top w:w="0" w:type="dxa"/>
            <w:bottom w:w="0" w:type="dxa"/>
          </w:tblCellMar>
        </w:tblPrEx>
        <w:tc>
          <w:tcPr>
            <w:tcW w:w="2250" w:type="dxa"/>
            <w:gridSpan w:val="2"/>
            <w:tcBorders>
              <w:top w:val="single" w:sz="6" w:space="0" w:color="auto"/>
              <w:left w:val="nil"/>
              <w:bottom w:val="nil"/>
              <w:right w:val="nil"/>
            </w:tcBorders>
            <w:tcMar>
              <w:top w:w="114" w:type="dxa"/>
              <w:left w:w="28" w:type="dxa"/>
              <w:bottom w:w="114" w:type="dxa"/>
              <w:right w:w="28" w:type="dxa"/>
            </w:tcMar>
          </w:tcPr>
          <w:p w14:paraId="4AC3A7DD" w14:textId="77777777" w:rsidR="00564F97" w:rsidRPr="007C376E" w:rsidRDefault="00564F97">
            <w:pPr>
              <w:pStyle w:val="FORMATTEXT"/>
              <w:jc w:val="center"/>
              <w:rPr>
                <w:sz w:val="18"/>
                <w:szCs w:val="18"/>
              </w:rPr>
            </w:pPr>
            <w:r w:rsidRPr="007C376E">
              <w:rPr>
                <w:sz w:val="18"/>
                <w:szCs w:val="18"/>
              </w:rPr>
              <w:t xml:space="preserve">(подпись) </w:t>
            </w:r>
          </w:p>
        </w:tc>
        <w:tc>
          <w:tcPr>
            <w:tcW w:w="2250" w:type="dxa"/>
            <w:tcBorders>
              <w:top w:val="single" w:sz="6" w:space="0" w:color="auto"/>
              <w:left w:val="nil"/>
              <w:bottom w:val="nil"/>
              <w:right w:val="nil"/>
            </w:tcBorders>
            <w:tcMar>
              <w:top w:w="114" w:type="dxa"/>
              <w:left w:w="28" w:type="dxa"/>
              <w:bottom w:w="114" w:type="dxa"/>
              <w:right w:w="28" w:type="dxa"/>
            </w:tcMar>
          </w:tcPr>
          <w:p w14:paraId="4F0B9CD4" w14:textId="77777777" w:rsidR="00564F97" w:rsidRPr="007C376E" w:rsidRDefault="00564F97">
            <w:pPr>
              <w:pStyle w:val="FORMATTEXT"/>
              <w:jc w:val="center"/>
              <w:rPr>
                <w:sz w:val="18"/>
                <w:szCs w:val="18"/>
              </w:rPr>
            </w:pPr>
            <w:r w:rsidRPr="007C376E">
              <w:rPr>
                <w:sz w:val="18"/>
                <w:szCs w:val="18"/>
              </w:rPr>
              <w:t xml:space="preserve">(ф.и.о.) </w:t>
            </w:r>
          </w:p>
        </w:tc>
        <w:tc>
          <w:tcPr>
            <w:tcW w:w="510" w:type="dxa"/>
            <w:tcBorders>
              <w:top w:val="nil"/>
              <w:left w:val="nil"/>
              <w:bottom w:val="nil"/>
              <w:right w:val="nil"/>
            </w:tcBorders>
            <w:tcMar>
              <w:top w:w="114" w:type="dxa"/>
              <w:left w:w="28" w:type="dxa"/>
              <w:bottom w:w="114" w:type="dxa"/>
              <w:right w:w="28" w:type="dxa"/>
            </w:tcMar>
          </w:tcPr>
          <w:p w14:paraId="0B8C5F2A" w14:textId="77777777" w:rsidR="00564F97" w:rsidRPr="007C376E" w:rsidRDefault="00564F97">
            <w:pPr>
              <w:pStyle w:val="FORMATTEXT"/>
              <w:rPr>
                <w:sz w:val="18"/>
                <w:szCs w:val="18"/>
              </w:rPr>
            </w:pPr>
          </w:p>
        </w:tc>
        <w:tc>
          <w:tcPr>
            <w:tcW w:w="2100" w:type="dxa"/>
            <w:gridSpan w:val="2"/>
            <w:tcBorders>
              <w:top w:val="single" w:sz="6" w:space="0" w:color="auto"/>
              <w:left w:val="nil"/>
              <w:bottom w:val="nil"/>
              <w:right w:val="nil"/>
            </w:tcBorders>
            <w:tcMar>
              <w:top w:w="114" w:type="dxa"/>
              <w:left w:w="28" w:type="dxa"/>
              <w:bottom w:w="114" w:type="dxa"/>
              <w:right w:w="28" w:type="dxa"/>
            </w:tcMar>
          </w:tcPr>
          <w:p w14:paraId="232B822F" w14:textId="77777777" w:rsidR="00564F97" w:rsidRPr="007C376E" w:rsidRDefault="00564F97">
            <w:pPr>
              <w:pStyle w:val="FORMATTEXT"/>
              <w:jc w:val="center"/>
              <w:rPr>
                <w:sz w:val="18"/>
                <w:szCs w:val="18"/>
              </w:rPr>
            </w:pPr>
            <w:r w:rsidRPr="007C376E">
              <w:rPr>
                <w:sz w:val="18"/>
                <w:szCs w:val="18"/>
              </w:rPr>
              <w:t xml:space="preserve">(подпись) </w:t>
            </w:r>
          </w:p>
        </w:tc>
        <w:tc>
          <w:tcPr>
            <w:tcW w:w="2100" w:type="dxa"/>
            <w:tcBorders>
              <w:top w:val="single" w:sz="6" w:space="0" w:color="auto"/>
              <w:left w:val="nil"/>
              <w:bottom w:val="nil"/>
              <w:right w:val="nil"/>
            </w:tcBorders>
            <w:tcMar>
              <w:top w:w="114" w:type="dxa"/>
              <w:left w:w="28" w:type="dxa"/>
              <w:bottom w:w="114" w:type="dxa"/>
              <w:right w:w="28" w:type="dxa"/>
            </w:tcMar>
          </w:tcPr>
          <w:p w14:paraId="572E1A31" w14:textId="77777777" w:rsidR="00564F97" w:rsidRPr="007C376E" w:rsidRDefault="00564F97">
            <w:pPr>
              <w:pStyle w:val="FORMATTEXT"/>
              <w:jc w:val="center"/>
              <w:rPr>
                <w:sz w:val="18"/>
                <w:szCs w:val="18"/>
              </w:rPr>
            </w:pPr>
            <w:r w:rsidRPr="007C376E">
              <w:rPr>
                <w:sz w:val="18"/>
                <w:szCs w:val="18"/>
              </w:rPr>
              <w:t xml:space="preserve">(ф.и.о.) </w:t>
            </w:r>
          </w:p>
        </w:tc>
      </w:tr>
      <w:tr w:rsidR="007C376E" w:rsidRPr="007C376E" w14:paraId="65E8E370" w14:textId="77777777">
        <w:tblPrEx>
          <w:tblCellMar>
            <w:top w:w="0" w:type="dxa"/>
            <w:bottom w:w="0" w:type="dxa"/>
          </w:tblCellMar>
        </w:tblPrEx>
        <w:tc>
          <w:tcPr>
            <w:tcW w:w="4500" w:type="dxa"/>
            <w:gridSpan w:val="3"/>
            <w:tcBorders>
              <w:top w:val="nil"/>
              <w:left w:val="nil"/>
              <w:bottom w:val="nil"/>
              <w:right w:val="nil"/>
            </w:tcBorders>
            <w:tcMar>
              <w:top w:w="114" w:type="dxa"/>
              <w:left w:w="28" w:type="dxa"/>
              <w:bottom w:w="114" w:type="dxa"/>
              <w:right w:w="28" w:type="dxa"/>
            </w:tcMar>
          </w:tcPr>
          <w:p w14:paraId="551F857D" w14:textId="77777777" w:rsidR="00564F97" w:rsidRPr="007C376E" w:rsidRDefault="00564F97">
            <w:pPr>
              <w:pStyle w:val="FORMATTEXT"/>
              <w:rPr>
                <w:sz w:val="18"/>
                <w:szCs w:val="18"/>
              </w:rPr>
            </w:pPr>
          </w:p>
          <w:p w14:paraId="3550E966" w14:textId="77777777" w:rsidR="00564F97" w:rsidRPr="007C376E" w:rsidRDefault="00564F97">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7C16B17D" w14:textId="77777777" w:rsidR="00564F97" w:rsidRPr="007C376E" w:rsidRDefault="00564F97">
            <w:pPr>
              <w:pStyle w:val="FORMATTEXT"/>
              <w:rPr>
                <w:sz w:val="18"/>
                <w:szCs w:val="18"/>
              </w:rPr>
            </w:pPr>
          </w:p>
        </w:tc>
        <w:tc>
          <w:tcPr>
            <w:tcW w:w="4200" w:type="dxa"/>
            <w:gridSpan w:val="3"/>
            <w:tcBorders>
              <w:top w:val="nil"/>
              <w:left w:val="nil"/>
              <w:bottom w:val="nil"/>
              <w:right w:val="nil"/>
            </w:tcBorders>
            <w:tcMar>
              <w:top w:w="114" w:type="dxa"/>
              <w:left w:w="28" w:type="dxa"/>
              <w:bottom w:w="114" w:type="dxa"/>
              <w:right w:w="28" w:type="dxa"/>
            </w:tcMar>
          </w:tcPr>
          <w:p w14:paraId="0DA3F489" w14:textId="77777777" w:rsidR="00564F97" w:rsidRPr="007C376E" w:rsidRDefault="00564F97">
            <w:pPr>
              <w:pStyle w:val="FORMATTEXT"/>
              <w:rPr>
                <w:sz w:val="18"/>
                <w:szCs w:val="18"/>
              </w:rPr>
            </w:pPr>
          </w:p>
        </w:tc>
      </w:tr>
      <w:tr w:rsidR="007C376E" w:rsidRPr="007C376E" w14:paraId="67D406CB" w14:textId="77777777">
        <w:tblPrEx>
          <w:tblCellMar>
            <w:top w:w="0" w:type="dxa"/>
            <w:bottom w:w="0" w:type="dxa"/>
          </w:tblCellMar>
        </w:tblPrEx>
        <w:tc>
          <w:tcPr>
            <w:tcW w:w="4500" w:type="dxa"/>
            <w:gridSpan w:val="3"/>
            <w:tcBorders>
              <w:top w:val="nil"/>
              <w:left w:val="nil"/>
              <w:bottom w:val="nil"/>
              <w:right w:val="nil"/>
            </w:tcBorders>
            <w:tcMar>
              <w:top w:w="114" w:type="dxa"/>
              <w:left w:w="28" w:type="dxa"/>
              <w:bottom w:w="114" w:type="dxa"/>
              <w:right w:w="28" w:type="dxa"/>
            </w:tcMar>
          </w:tcPr>
          <w:p w14:paraId="326A3E51" w14:textId="77777777" w:rsidR="00564F97" w:rsidRPr="007C376E" w:rsidRDefault="00564F97">
            <w:pPr>
              <w:pStyle w:val="FORMATTEXT"/>
              <w:rPr>
                <w:sz w:val="18"/>
                <w:szCs w:val="18"/>
              </w:rPr>
            </w:pPr>
            <w:r w:rsidRPr="007C376E">
              <w:rPr>
                <w:sz w:val="18"/>
                <w:szCs w:val="18"/>
              </w:rPr>
              <w:t xml:space="preserve">М.П. </w:t>
            </w:r>
          </w:p>
        </w:tc>
        <w:tc>
          <w:tcPr>
            <w:tcW w:w="510" w:type="dxa"/>
            <w:tcBorders>
              <w:top w:val="nil"/>
              <w:left w:val="nil"/>
              <w:bottom w:val="nil"/>
              <w:right w:val="nil"/>
            </w:tcBorders>
            <w:tcMar>
              <w:top w:w="114" w:type="dxa"/>
              <w:left w:w="28" w:type="dxa"/>
              <w:bottom w:w="114" w:type="dxa"/>
              <w:right w:w="28" w:type="dxa"/>
            </w:tcMar>
          </w:tcPr>
          <w:p w14:paraId="30E58238" w14:textId="77777777" w:rsidR="00564F97" w:rsidRPr="007C376E" w:rsidRDefault="00564F97">
            <w:pPr>
              <w:pStyle w:val="FORMATTEXT"/>
              <w:rPr>
                <w:sz w:val="18"/>
                <w:szCs w:val="18"/>
              </w:rPr>
            </w:pPr>
          </w:p>
        </w:tc>
        <w:tc>
          <w:tcPr>
            <w:tcW w:w="4200" w:type="dxa"/>
            <w:gridSpan w:val="3"/>
            <w:tcBorders>
              <w:top w:val="nil"/>
              <w:left w:val="nil"/>
              <w:bottom w:val="nil"/>
              <w:right w:val="nil"/>
            </w:tcBorders>
            <w:tcMar>
              <w:top w:w="114" w:type="dxa"/>
              <w:left w:w="28" w:type="dxa"/>
              <w:bottom w:w="114" w:type="dxa"/>
              <w:right w:w="28" w:type="dxa"/>
            </w:tcMar>
          </w:tcPr>
          <w:p w14:paraId="6FC15B2F" w14:textId="77777777" w:rsidR="00564F97" w:rsidRPr="007C376E" w:rsidRDefault="00564F97">
            <w:pPr>
              <w:pStyle w:val="FORMATTEXT"/>
              <w:rPr>
                <w:sz w:val="18"/>
                <w:szCs w:val="18"/>
              </w:rPr>
            </w:pPr>
            <w:r w:rsidRPr="007C376E">
              <w:rPr>
                <w:sz w:val="18"/>
                <w:szCs w:val="18"/>
              </w:rPr>
              <w:t xml:space="preserve">М.П. (при наличии) </w:t>
            </w:r>
          </w:p>
        </w:tc>
      </w:tr>
    </w:tbl>
    <w:p w14:paraId="4C15892A" w14:textId="77777777" w:rsidR="00564F97" w:rsidRPr="007C376E" w:rsidRDefault="00564F97">
      <w:pPr>
        <w:widowControl w:val="0"/>
        <w:autoSpaceDE w:val="0"/>
        <w:autoSpaceDN w:val="0"/>
        <w:adjustRightInd w:val="0"/>
        <w:spacing w:after="0" w:line="240" w:lineRule="auto"/>
        <w:rPr>
          <w:rFonts w:ascii="Arial, sans-serif" w:hAnsi="Arial, sans-serif"/>
          <w:sz w:val="24"/>
          <w:szCs w:val="24"/>
        </w:rPr>
      </w:pPr>
    </w:p>
    <w:p w14:paraId="713BEDEA" w14:textId="77777777" w:rsidR="00564F97" w:rsidRPr="007C376E" w:rsidRDefault="00564F97">
      <w:pPr>
        <w:pStyle w:val="FORMATTEXT"/>
      </w:pPr>
    </w:p>
    <w:p w14:paraId="23232C29" w14:textId="77777777" w:rsidR="00564F97" w:rsidRPr="007C376E" w:rsidRDefault="00564F97">
      <w:pPr>
        <w:pStyle w:val="FORMATTEXT"/>
      </w:pPr>
      <w:r w:rsidRPr="007C376E">
        <w:t>     </w:t>
      </w:r>
    </w:p>
    <w:p w14:paraId="1761E801" w14:textId="77777777" w:rsidR="00564F97" w:rsidRPr="007C376E" w:rsidRDefault="00564F97">
      <w:pPr>
        <w:pStyle w:val="FORMATTEXT"/>
      </w:pPr>
      <w:r w:rsidRPr="007C376E">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закреплении долей квот добычи (вылова) водных биологических ресурсов во внутренних водах Российской Федерации, за исключением внутренних морских вод Российской Федерации, для осуществления промышленного рыболовства за лицами, у которых срок действия до</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