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DBB676" w14:textId="77777777" w:rsidR="00B67D70" w:rsidRDefault="00B67D70" w:rsidP="00B67D70">
      <w:pPr>
        <w:jc w:val="center"/>
      </w:pPr>
      <w:r>
        <w:t>Правительство Ленинградской области</w:t>
      </w:r>
    </w:p>
    <w:p w14:paraId="7DF3BD08" w14:textId="77777777" w:rsidR="00B67D70" w:rsidRDefault="00B67D70" w:rsidP="00B67D70">
      <w:pPr>
        <w:jc w:val="center"/>
      </w:pPr>
      <w:r>
        <w:t>КОМИТЕТ ПО ТАРИФАМ И ЦЕНОВОЙ ПОЛИТИКЕ</w:t>
      </w:r>
    </w:p>
    <w:p w14:paraId="0AA7D8F7" w14:textId="77777777" w:rsidR="00B67D70" w:rsidRDefault="00B67D70" w:rsidP="00B67D70">
      <w:pPr>
        <w:jc w:val="center"/>
      </w:pPr>
      <w:r>
        <w:t>ПРИКАЗ</w:t>
      </w:r>
    </w:p>
    <w:p w14:paraId="643B3559" w14:textId="77777777" w:rsidR="00B67D70" w:rsidRDefault="00B67D70" w:rsidP="00B67D70">
      <w:pPr>
        <w:jc w:val="center"/>
      </w:pPr>
    </w:p>
    <w:p w14:paraId="4E7A8B52" w14:textId="77777777" w:rsidR="00B67D70" w:rsidRDefault="00B67D70" w:rsidP="00B67D70">
      <w:pPr>
        <w:jc w:val="center"/>
      </w:pPr>
      <w:r>
        <w:t>от 28 ноября 2019 года N 365-пп</w:t>
      </w:r>
    </w:p>
    <w:p w14:paraId="4E3FA985" w14:textId="77777777" w:rsidR="00B67D70" w:rsidRDefault="00B67D70" w:rsidP="00B67D70">
      <w:pPr>
        <w:jc w:val="center"/>
      </w:pPr>
    </w:p>
    <w:p w14:paraId="7B574042" w14:textId="77777777" w:rsidR="00B67D70" w:rsidRDefault="00B67D70" w:rsidP="00B67D70">
      <w:pPr>
        <w:jc w:val="center"/>
      </w:pPr>
    </w:p>
    <w:p w14:paraId="5D492839" w14:textId="77777777" w:rsidR="00B67D70" w:rsidRDefault="00B67D70" w:rsidP="00B67D70">
      <w:pPr>
        <w:jc w:val="center"/>
      </w:pPr>
      <w:r>
        <w:t xml:space="preserve">Об утверждении производственной программы регионального оператора по обращению с твердыми коммунальными отходами на </w:t>
      </w:r>
      <w:proofErr w:type="gramStart"/>
      <w:r>
        <w:t>2020-2022</w:t>
      </w:r>
      <w:proofErr w:type="gramEnd"/>
      <w:r>
        <w:t xml:space="preserve"> годы</w:t>
      </w:r>
    </w:p>
    <w:p w14:paraId="5A990379" w14:textId="77777777" w:rsidR="00B67D70" w:rsidRDefault="00B67D70" w:rsidP="00B67D70">
      <w:pPr>
        <w:jc w:val="center"/>
      </w:pPr>
    </w:p>
    <w:p w14:paraId="3B2720F5" w14:textId="77777777" w:rsidR="00B67D70" w:rsidRDefault="00B67D70" w:rsidP="00B67D70">
      <w:pPr>
        <w:jc w:val="center"/>
      </w:pPr>
      <w:r>
        <w:t>(с изменениями на 17 декабря 2021 года)</w:t>
      </w:r>
    </w:p>
    <w:p w14:paraId="67283556" w14:textId="77777777" w:rsidR="00B67D70" w:rsidRDefault="00B67D70" w:rsidP="00B67D70">
      <w:pPr>
        <w:jc w:val="center"/>
      </w:pPr>
    </w:p>
    <w:p w14:paraId="44DCE906" w14:textId="77777777" w:rsidR="00B67D70" w:rsidRDefault="00B67D70" w:rsidP="00B67D70">
      <w:pPr>
        <w:jc w:val="center"/>
      </w:pPr>
    </w:p>
    <w:p w14:paraId="69E46923" w14:textId="77777777" w:rsidR="00B67D70" w:rsidRDefault="00B67D70" w:rsidP="00B67D70">
      <w:pPr>
        <w:jc w:val="center"/>
      </w:pPr>
      <w:r>
        <w:t>В соответствии с Федеральным законом от 24.06.1998 N 89-ФЗ "Об отходах производства и потребления", Правилами разработки, согласования, утверждения и корректировки производственных программ в области обращения с твердыми коммунальными отходами, утвержденными постановлением Правительства Российской Федерации от 16.05.2016 N 424, на основании Положения о комитете по тарифам и ценовой политике Ленинградской области, утвержденного постановлением Правительства Ленинградской области от 28.08.2013 N 274,</w:t>
      </w:r>
    </w:p>
    <w:p w14:paraId="7AA25B5F" w14:textId="77777777" w:rsidR="00B67D70" w:rsidRDefault="00B67D70" w:rsidP="00B67D70">
      <w:pPr>
        <w:jc w:val="center"/>
      </w:pPr>
    </w:p>
    <w:p w14:paraId="41984EC9" w14:textId="77777777" w:rsidR="00B67D70" w:rsidRDefault="00B67D70" w:rsidP="00B67D70">
      <w:pPr>
        <w:jc w:val="center"/>
      </w:pPr>
    </w:p>
    <w:p w14:paraId="0B1357DA" w14:textId="77777777" w:rsidR="00B67D70" w:rsidRDefault="00B67D70" w:rsidP="00B67D70">
      <w:pPr>
        <w:jc w:val="center"/>
      </w:pPr>
      <w:r>
        <w:t>приказываю:</w:t>
      </w:r>
    </w:p>
    <w:p w14:paraId="001E1014" w14:textId="77777777" w:rsidR="00B67D70" w:rsidRDefault="00B67D70" w:rsidP="00B67D70">
      <w:pPr>
        <w:jc w:val="center"/>
      </w:pPr>
    </w:p>
    <w:p w14:paraId="1C5B867E" w14:textId="77777777" w:rsidR="00B67D70" w:rsidRDefault="00B67D70" w:rsidP="00B67D70"/>
    <w:p w14:paraId="7E433E3A" w14:textId="77777777" w:rsidR="00B67D70" w:rsidRDefault="00B67D70" w:rsidP="00B67D70">
      <w:r>
        <w:t xml:space="preserve">1. Утвердить производственную программу регионального оператора по обращению с твердыми коммунальными отходами на </w:t>
      </w:r>
      <w:proofErr w:type="gramStart"/>
      <w:r>
        <w:t>2020-2022</w:t>
      </w:r>
      <w:proofErr w:type="gramEnd"/>
      <w:r>
        <w:t xml:space="preserve"> годы согласно приложению к настоящему приказу.</w:t>
      </w:r>
    </w:p>
    <w:p w14:paraId="74B736F8" w14:textId="77777777" w:rsidR="00B67D70" w:rsidRDefault="00B67D70" w:rsidP="00B67D70"/>
    <w:p w14:paraId="33C4CAB2" w14:textId="77777777" w:rsidR="00B67D70" w:rsidRDefault="00B67D70" w:rsidP="00B67D70"/>
    <w:p w14:paraId="1FA0D938" w14:textId="77777777" w:rsidR="00B67D70" w:rsidRDefault="00B67D70" w:rsidP="00B67D70">
      <w:r>
        <w:t>2. Настоящий приказ вступает в силу в установленном порядке.</w:t>
      </w:r>
    </w:p>
    <w:p w14:paraId="78BA08EA" w14:textId="77777777" w:rsidR="00B67D70" w:rsidRDefault="00B67D70" w:rsidP="00B67D70"/>
    <w:p w14:paraId="13F4F577" w14:textId="77777777" w:rsidR="00B67D70" w:rsidRDefault="00B67D70" w:rsidP="00B67D70"/>
    <w:p w14:paraId="3779A4D5" w14:textId="77777777" w:rsidR="00B67D70" w:rsidRDefault="00B67D70" w:rsidP="00B67D70">
      <w:pPr>
        <w:jc w:val="right"/>
      </w:pPr>
      <w:r>
        <w:t>Председатель комитета</w:t>
      </w:r>
    </w:p>
    <w:p w14:paraId="50B5479C" w14:textId="77777777" w:rsidR="00B67D70" w:rsidRDefault="00B67D70" w:rsidP="00B67D70">
      <w:pPr>
        <w:jc w:val="right"/>
      </w:pPr>
      <w:r>
        <w:t>по тарифам и ценовой политике</w:t>
      </w:r>
    </w:p>
    <w:p w14:paraId="55890968" w14:textId="77777777" w:rsidR="00B67D70" w:rsidRDefault="00B67D70" w:rsidP="00B67D70">
      <w:pPr>
        <w:jc w:val="right"/>
      </w:pPr>
      <w:r>
        <w:t>Ленинградской области</w:t>
      </w:r>
    </w:p>
    <w:p w14:paraId="053ABD8A" w14:textId="77777777" w:rsidR="00B67D70" w:rsidRDefault="00B67D70" w:rsidP="00B67D70">
      <w:pPr>
        <w:jc w:val="right"/>
      </w:pPr>
      <w:proofErr w:type="spellStart"/>
      <w:r>
        <w:t>А.В.Кийски</w:t>
      </w:r>
      <w:proofErr w:type="spellEnd"/>
    </w:p>
    <w:p w14:paraId="28F542D6" w14:textId="0A8ADD19" w:rsidR="00B67D70" w:rsidRDefault="00B67D70" w:rsidP="00B67D70">
      <w:r>
        <w:lastRenderedPageBreak/>
        <w:t xml:space="preserve"> </w:t>
      </w:r>
    </w:p>
    <w:p w14:paraId="6411DA6A" w14:textId="77777777" w:rsidR="00B67D70" w:rsidRDefault="00B67D70" w:rsidP="00B67D70">
      <w:pPr>
        <w:jc w:val="right"/>
      </w:pPr>
      <w:r>
        <w:t>Приложение</w:t>
      </w:r>
    </w:p>
    <w:p w14:paraId="1BF50A13" w14:textId="77777777" w:rsidR="00B67D70" w:rsidRDefault="00B67D70" w:rsidP="00B67D70">
      <w:pPr>
        <w:jc w:val="right"/>
      </w:pPr>
      <w:r>
        <w:t>к приказу комитета</w:t>
      </w:r>
    </w:p>
    <w:p w14:paraId="22902E28" w14:textId="77777777" w:rsidR="00B67D70" w:rsidRDefault="00B67D70" w:rsidP="00B67D70">
      <w:pPr>
        <w:jc w:val="right"/>
      </w:pPr>
      <w:r>
        <w:t>по тарифам и ценовой политике</w:t>
      </w:r>
    </w:p>
    <w:p w14:paraId="1047714D" w14:textId="77777777" w:rsidR="00B67D70" w:rsidRDefault="00B67D70" w:rsidP="00B67D70">
      <w:pPr>
        <w:jc w:val="right"/>
      </w:pPr>
      <w:r>
        <w:t>Ленинградской области</w:t>
      </w:r>
    </w:p>
    <w:p w14:paraId="1FD2565D" w14:textId="77777777" w:rsidR="00B67D70" w:rsidRDefault="00B67D70" w:rsidP="00B67D70">
      <w:pPr>
        <w:jc w:val="right"/>
      </w:pPr>
      <w:r>
        <w:t>от 28 ноября 2019 года N 365-пп</w:t>
      </w:r>
    </w:p>
    <w:p w14:paraId="6347FAE2" w14:textId="77777777" w:rsidR="00B67D70" w:rsidRDefault="00B67D70" w:rsidP="00B67D70">
      <w:pPr>
        <w:jc w:val="right"/>
      </w:pPr>
      <w:r>
        <w:t>(В редакции, введенной в действие</w:t>
      </w:r>
    </w:p>
    <w:p w14:paraId="5B70ACC8" w14:textId="77777777" w:rsidR="00B67D70" w:rsidRDefault="00B67D70" w:rsidP="00B67D70">
      <w:pPr>
        <w:jc w:val="right"/>
      </w:pPr>
      <w:r>
        <w:t xml:space="preserve"> приказом Комитета по тарифам и</w:t>
      </w:r>
    </w:p>
    <w:p w14:paraId="0CA15817" w14:textId="77777777" w:rsidR="00B67D70" w:rsidRDefault="00B67D70" w:rsidP="00B67D70">
      <w:pPr>
        <w:jc w:val="right"/>
      </w:pPr>
      <w:r>
        <w:t xml:space="preserve"> ценовой политике Ленинградской области</w:t>
      </w:r>
    </w:p>
    <w:p w14:paraId="0664E399" w14:textId="725A6A2D" w:rsidR="00B67D70" w:rsidRDefault="00B67D70" w:rsidP="00B67D70">
      <w:pPr>
        <w:jc w:val="right"/>
      </w:pPr>
      <w:r>
        <w:t xml:space="preserve"> от 17 декабря 2021 года N 459-пп</w:t>
      </w:r>
    </w:p>
    <w:p w14:paraId="11A83E3B" w14:textId="77777777" w:rsidR="00B67D70" w:rsidRDefault="00B67D70" w:rsidP="00B67D70">
      <w:pPr>
        <w:jc w:val="right"/>
      </w:pPr>
    </w:p>
    <w:p w14:paraId="677C1608" w14:textId="77777777" w:rsidR="00B67D70" w:rsidRDefault="00B67D70" w:rsidP="00B67D70">
      <w:pPr>
        <w:jc w:val="center"/>
      </w:pPr>
      <w:r>
        <w:t>Производственная программа регионального оператора по обращению с твердыми коммунальными отходами на 2022 год</w:t>
      </w:r>
    </w:p>
    <w:p w14:paraId="1E662C9D" w14:textId="77777777" w:rsidR="00B67D70" w:rsidRDefault="00B67D70" w:rsidP="00B67D70">
      <w:pPr>
        <w:jc w:val="center"/>
      </w:pPr>
    </w:p>
    <w:p w14:paraId="48BB44FB" w14:textId="77777777" w:rsidR="00B67D70" w:rsidRDefault="00B67D70" w:rsidP="00B67D70"/>
    <w:p w14:paraId="650B4F16" w14:textId="77777777" w:rsidR="00B67D70" w:rsidRPr="00B67D70" w:rsidRDefault="00B67D70" w:rsidP="00B67D7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1. Паспорт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26"/>
        <w:gridCol w:w="5829"/>
      </w:tblGrid>
      <w:tr w:rsidR="00B67D70" w:rsidRPr="00B67D70" w14:paraId="26E5FAA4" w14:textId="77777777" w:rsidTr="00B67D70">
        <w:trPr>
          <w:trHeight w:val="15"/>
        </w:trPr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5DAA0" w14:textId="77777777" w:rsidR="00B67D70" w:rsidRPr="00B67D70" w:rsidRDefault="00B67D70" w:rsidP="00B67D70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131F2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67D70" w:rsidRPr="00B67D70" w14:paraId="6A9D6E3F" w14:textId="77777777" w:rsidTr="00B67D70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CD2471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Регулируемая организация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BEC19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"Управляющая компания по обращению с отходами в Ленинградской области"</w:t>
            </w:r>
          </w:p>
        </w:tc>
      </w:tr>
      <w:tr w:rsidR="00B67D70" w:rsidRPr="00B67D70" w14:paraId="3EDE28BF" w14:textId="77777777" w:rsidTr="00B67D70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9B47B2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Местонахождение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A4537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191015, Санкт-Петербург, </w:t>
            </w:r>
            <w:proofErr w:type="spellStart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ул.Шпалерная</w:t>
            </w:r>
            <w:proofErr w:type="spellEnd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д.54, </w:t>
            </w:r>
            <w:proofErr w:type="spellStart"/>
            <w:proofErr w:type="gramStart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лит.В</w:t>
            </w:r>
            <w:proofErr w:type="spellEnd"/>
            <w:proofErr w:type="gramEnd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БЦ "Золотая Шпалерная"</w:t>
            </w:r>
          </w:p>
        </w:tc>
      </w:tr>
      <w:tr w:rsidR="00B67D70" w:rsidRPr="00B67D70" w14:paraId="1A31C780" w14:textId="77777777" w:rsidTr="00B67D70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CDF216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Уполномоченный орган регулирования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CD39DD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тарифам и ценовой политике Ленинградской области</w:t>
            </w:r>
          </w:p>
        </w:tc>
      </w:tr>
    </w:tbl>
    <w:p w14:paraId="02BF48C7" w14:textId="77777777" w:rsidR="00B67D70" w:rsidRPr="00B67D70" w:rsidRDefault="00B67D70" w:rsidP="00B67D7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57B482" w14:textId="77777777" w:rsidR="00B67D70" w:rsidRPr="00B67D70" w:rsidRDefault="00B67D70" w:rsidP="00B67D7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2. Перечень и график реализации мероприятий производственной программы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3"/>
        <w:gridCol w:w="3793"/>
        <w:gridCol w:w="1805"/>
        <w:gridCol w:w="2944"/>
      </w:tblGrid>
      <w:tr w:rsidR="00B67D70" w:rsidRPr="00B67D70" w14:paraId="31CE847E" w14:textId="77777777" w:rsidTr="00B67D70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B4E499" w14:textId="77777777" w:rsidR="00B67D70" w:rsidRPr="00B67D70" w:rsidRDefault="00B67D70" w:rsidP="00B67D70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B2BEC9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E12DD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368D10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67D70" w:rsidRPr="00B67D70" w14:paraId="385C6E33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BD9BFB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15CD97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7CF8CA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13C8C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2022 г.</w:t>
            </w:r>
          </w:p>
        </w:tc>
      </w:tr>
      <w:tr w:rsidR="00B67D70" w:rsidRPr="00B67D70" w14:paraId="208E07DB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FC5BDD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5D161D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Текущая эксплуатация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260E6E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47F22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3762750,98</w:t>
            </w:r>
          </w:p>
        </w:tc>
      </w:tr>
      <w:tr w:rsidR="00B67D70" w:rsidRPr="00B67D70" w14:paraId="59A90A18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D0217F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1BCCF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ремонт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D52976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A49306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D70" w:rsidRPr="00B67D70" w14:paraId="37D1DEC0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F52E68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023702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Капитальный ремонт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04F86F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BB7059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67D70" w:rsidRPr="00B67D70" w14:paraId="5599D684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B2C1E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82F80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Заработная плата ремонтного персонала с отчислениями на соц. нужды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03089B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6E0A9B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67D70" w:rsidRPr="00B67D70" w14:paraId="1ED265C5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C7699D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2B4F7A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4D1F1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46BD20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3762750,98</w:t>
            </w:r>
          </w:p>
        </w:tc>
      </w:tr>
    </w:tbl>
    <w:p w14:paraId="0896F4D6" w14:textId="77777777" w:rsidR="00B67D70" w:rsidRPr="00B67D70" w:rsidRDefault="00B67D70" w:rsidP="00B67D7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3B670C" w14:textId="77777777" w:rsidR="00B67D70" w:rsidRPr="00B67D70" w:rsidRDefault="00B67D70" w:rsidP="00B67D7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3. Планируемая масса обрабатываемых и захораниваемых твердых коммунальных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3780"/>
        <w:gridCol w:w="1809"/>
        <w:gridCol w:w="2951"/>
      </w:tblGrid>
      <w:tr w:rsidR="00B67D70" w:rsidRPr="00B67D70" w14:paraId="381BE990" w14:textId="77777777" w:rsidTr="00B67D70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ECFEC4" w14:textId="77777777" w:rsidR="00B67D70" w:rsidRPr="00B67D70" w:rsidRDefault="00B67D70" w:rsidP="00B67D70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68304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0CF3D0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F257B7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67D70" w:rsidRPr="00B67D70" w14:paraId="5C5085A0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DC0A3D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81803C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12882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1BCB3D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2022 г.</w:t>
            </w:r>
          </w:p>
        </w:tc>
      </w:tr>
      <w:tr w:rsidR="00B67D70" w:rsidRPr="00B67D70" w14:paraId="0A37F879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233A40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E5BAE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ТКО, поступившая на объект 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8FDF0D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6CE272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726,00</w:t>
            </w:r>
          </w:p>
        </w:tc>
      </w:tr>
    </w:tbl>
    <w:p w14:paraId="2043F142" w14:textId="77777777" w:rsidR="00B67D70" w:rsidRPr="00B67D70" w:rsidRDefault="00B67D70" w:rsidP="00B67D7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8B2666" w14:textId="77777777" w:rsidR="00B67D70" w:rsidRPr="00B67D70" w:rsidRDefault="00B67D70" w:rsidP="00B67D7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4. Объем финансовых потребностей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4"/>
        <w:gridCol w:w="3781"/>
        <w:gridCol w:w="1807"/>
        <w:gridCol w:w="2953"/>
      </w:tblGrid>
      <w:tr w:rsidR="00B67D70" w:rsidRPr="00B67D70" w14:paraId="572CB009" w14:textId="77777777" w:rsidTr="00B67D70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D0474" w14:textId="77777777" w:rsidR="00B67D70" w:rsidRPr="00B67D70" w:rsidRDefault="00B67D70" w:rsidP="00B67D70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B0911D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BBB723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D9CFF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67D70" w:rsidRPr="00B67D70" w14:paraId="0ECCA77C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6A3B75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77F0D0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5E3852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A39D0C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2022 г.</w:t>
            </w:r>
          </w:p>
        </w:tc>
      </w:tr>
      <w:tr w:rsidR="00B67D70" w:rsidRPr="00B67D70" w14:paraId="4808AFDB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41F685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9B282D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613AB7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63554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3762750,98</w:t>
            </w:r>
          </w:p>
        </w:tc>
      </w:tr>
    </w:tbl>
    <w:p w14:paraId="104F52B5" w14:textId="77777777" w:rsidR="00B67D70" w:rsidRPr="00B67D70" w:rsidRDefault="00B67D70" w:rsidP="00B67D7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249DAE" w14:textId="77777777" w:rsidR="00B67D70" w:rsidRPr="00B67D70" w:rsidRDefault="00B67D70" w:rsidP="00B67D7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5. Плановые и фактические значения показателей эффективности объектов обработки и захоронения твердых коммунальных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3"/>
        <w:gridCol w:w="3893"/>
        <w:gridCol w:w="1786"/>
        <w:gridCol w:w="2873"/>
      </w:tblGrid>
      <w:tr w:rsidR="00B67D70" w:rsidRPr="00B67D70" w14:paraId="127ED3F5" w14:textId="77777777" w:rsidTr="00B67D70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C1F154" w14:textId="77777777" w:rsidR="00B67D70" w:rsidRPr="00B67D70" w:rsidRDefault="00B67D70" w:rsidP="00B67D70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540A8B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25470B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2354F4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67D70" w:rsidRPr="00B67D70" w14:paraId="69328BFE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962423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F52D27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D2143A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EAD7E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2022 г.</w:t>
            </w:r>
          </w:p>
        </w:tc>
      </w:tr>
      <w:tr w:rsidR="00B67D70" w:rsidRPr="00B67D70" w14:paraId="4018C81D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18B94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493B8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направляемых на утилизацию, в массе твердых коммунальных отходов, принятых на обработку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63C359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4A0E70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67D70" w:rsidRPr="00B67D70" w14:paraId="683B21E4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C1C9E5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6B02FF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5EE24D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1C92DE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67D70" w:rsidRPr="00B67D70" w14:paraId="2CAB3CF6" w14:textId="77777777" w:rsidTr="00B67D7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02077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A39A5" w14:textId="77777777" w:rsidR="00B67D70" w:rsidRPr="00B67D70" w:rsidRDefault="00B67D70" w:rsidP="00B67D7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твердых коммунальных отходов в расчете на единицу площади объекта захоронения твердых коммунальных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C21C33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ед./га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C09F47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04E7EDC" w14:textId="77777777" w:rsidR="00B67D70" w:rsidRPr="00B67D70" w:rsidRDefault="00B67D70" w:rsidP="00B67D7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65A16E" w14:textId="77777777" w:rsidR="00B67D70" w:rsidRPr="00B67D70" w:rsidRDefault="00B67D70" w:rsidP="00B67D7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67D7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Раздел 6. Отчет об исполнении производственной программы за истекший период регулирования (за истекший год долгосрочного периода регулирования)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2"/>
        <w:gridCol w:w="2621"/>
        <w:gridCol w:w="4742"/>
      </w:tblGrid>
      <w:tr w:rsidR="00B67D70" w:rsidRPr="00B67D70" w14:paraId="4A41307F" w14:textId="77777777" w:rsidTr="00B67D70">
        <w:trPr>
          <w:trHeight w:val="15"/>
        </w:trPr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EEB4D4" w14:textId="77777777" w:rsidR="00B67D70" w:rsidRPr="00B67D70" w:rsidRDefault="00B67D70" w:rsidP="00B67D70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9C07E0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E6F491" w14:textId="77777777" w:rsidR="00B67D70" w:rsidRPr="00B67D70" w:rsidRDefault="00B67D70" w:rsidP="00B67D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67D70" w:rsidRPr="00B67D70" w14:paraId="6A968A0E" w14:textId="77777777" w:rsidTr="00B67D7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EE5F77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11E36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80F07C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сумма</w:t>
            </w:r>
          </w:p>
        </w:tc>
      </w:tr>
      <w:tr w:rsidR="00B67D70" w:rsidRPr="00B67D70" w14:paraId="226F7A98" w14:textId="77777777" w:rsidTr="00B67D70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3B2017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AE67F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7995AB" w14:textId="77777777" w:rsidR="00B67D70" w:rsidRPr="00B67D70" w:rsidRDefault="00B67D70" w:rsidP="00B67D7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D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3915709,75</w:t>
            </w:r>
          </w:p>
        </w:tc>
      </w:tr>
    </w:tbl>
    <w:p w14:paraId="3D19EDBD" w14:textId="77777777" w:rsidR="00B67D70" w:rsidRDefault="00B67D70" w:rsidP="00B67D70"/>
    <w:p w14:paraId="26C245BA" w14:textId="77777777" w:rsidR="00B67D70" w:rsidRDefault="00B67D70" w:rsidP="00B67D70"/>
    <w:p w14:paraId="05F9B0CA" w14:textId="77777777" w:rsidR="00B67D70" w:rsidRDefault="00B67D70" w:rsidP="00B67D7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