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53B0060" w14:textId="77777777" w:rsidR="00725E61" w:rsidRPr="00725E61" w:rsidRDefault="00725E61" w:rsidP="00725E6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5E61">
        <w:rPr>
          <w:rFonts w:ascii="Arial" w:hAnsi="Arial" w:cs="Arial"/>
          <w:sz w:val="24"/>
          <w:szCs w:val="24"/>
        </w:rPr>
        <w:br/>
        <w:t>ПРАВИТЕЛЬСТВО РЕСПУБЛИКИ БУРЯТИЯ</w:t>
      </w: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  <w:t>ПОСТАНОВЛЕНИЕ</w:t>
      </w: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  <w:t>от 9 марта 2007 года N 65</w:t>
      </w: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  <w:t>Об утверждении Положения о Министерстве природных ресурсов и экологии Республики Бурятия</w:t>
      </w:r>
    </w:p>
    <w:p w14:paraId="138A2617" w14:textId="77777777" w:rsidR="00725E61" w:rsidRPr="00725E61" w:rsidRDefault="00725E61" w:rsidP="00725E6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(с изменениями на 13 июля 2021 года)</w:t>
      </w:r>
    </w:p>
    <w:p w14:paraId="35E3F136" w14:textId="77777777" w:rsidR="00725E61" w:rsidRPr="00725E61" w:rsidRDefault="00725E61" w:rsidP="00725E6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(в ред. Постановлений Правительства Республики Бурятия от 22.10.2007 N 331, от 24.03.2008 N 127, от 19.05.2008 N 254, от 13.11.2008 N 498, от 04.06.2009 N 221, от 10.11.2009 N 420, от 09.03.2010 N 79, от 09.07.2010 N 279, от 22.11.2010 N 496, от 29.11.2010 N 520, от 08.12.2010 N 538, от 01.02.2011 N 30, от 09.06.2011 N 289, от 05.10.2011 N 516, от 01.11.2011 N 569, от 30.11.2011 N 624, от 12.01.2012 N 1, от 01.02.2012 N 29, от 09.02.2012 N 46, от 29.03.2012 N 159, от 04.05.2012 N 258, от 25.07.2012 N 447, от 26.11.2012 N 694, от 11.12.2012 N 753, от 16.05.2013 N 234, от 04.07.2013 N 353, от 14.10.2013 N 531, от 04.06.2014 N 254, от 28.10.2014 N 527, от 16.04.2015 N 180, от 20.04.2015 N 188, от 22.06.2015 N 312, от 10.08.2015 N 401, от 15.01.2016 N 8, от 24.05.2016 N 213, от 08.07.2016 N 306, от 12.08.2016 N 377, от 07.09.2016 N 425, от 01.11.2016 N 510, от 28.12.2016 N 614, от 30.01.2017 N 37, от 05.12.2017 N 569, от 28.12.2017 N 629, от 18.01.2018 N 14, от 24.01.2018 N 27, от 19.02.2018 N 90, от 04.05.2018 N 231, от 19.07.2018 N 389, от 07.02.2019 N 36, от 15.04.2019 N 195, от 17.06.2019 N 320, от 12.08.2019 N 441, от 27.08.2019 N 473, от 27.12.2019 N 710, от 23.01.2020 N 27, от 07.10.2020 N 621, от 15.02.2021 N 47, от 14.04.2021 N 167, от 24.05.2021 N 246, от 13.07.2021 N 370)</w:t>
      </w:r>
    </w:p>
    <w:p w14:paraId="04A96895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br/>
      </w:r>
    </w:p>
    <w:p w14:paraId="721DC5F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В целях приведения правовых актов Правительства Республики Бурятия в соответствие с действующим законодательством Правительство Республики Бурятия постановляет:</w:t>
      </w:r>
      <w:r w:rsidRPr="00725E61">
        <w:rPr>
          <w:rFonts w:ascii="Arial" w:hAnsi="Arial" w:cs="Arial"/>
        </w:rPr>
        <w:br/>
      </w:r>
    </w:p>
    <w:p w14:paraId="7B3F6FA9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ABA0C1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1. Утвердить Положение о Министерстве природных ресурсов и экологии Республики Бурятия, структуру и состав коллегии (приложения NN 1, 2, 3).</w:t>
      </w:r>
      <w:r w:rsidRPr="00725E61">
        <w:rPr>
          <w:rFonts w:ascii="Arial" w:hAnsi="Arial" w:cs="Arial"/>
        </w:rPr>
        <w:br/>
      </w:r>
    </w:p>
    <w:p w14:paraId="1242D76B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EEC67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(в ред. Постановления Правительства Республики Бурятия от 15.02.2021 N 47)</w:t>
      </w:r>
      <w:r w:rsidRPr="00725E61">
        <w:rPr>
          <w:rFonts w:ascii="Arial" w:hAnsi="Arial" w:cs="Arial"/>
        </w:rPr>
        <w:br/>
      </w:r>
    </w:p>
    <w:p w14:paraId="53CFFEAA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699207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Установить предельную штатную численность Министерства природных ресурсов и экологии Республики Бурятия в количестве 54 единиц, в том числе государственных гражданских служащих - 46 единиц.</w:t>
      </w:r>
      <w:r w:rsidRPr="00725E61">
        <w:rPr>
          <w:rFonts w:ascii="Arial" w:hAnsi="Arial" w:cs="Arial"/>
        </w:rPr>
        <w:br/>
      </w:r>
    </w:p>
    <w:p w14:paraId="06140152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3541F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(в ред. Постановлений Правительства Республики Бурятия от 05.12.2017 N 569, от 28.12.2017 N 629, от 24.01.2018 N 27, от 23.01.2020 N 27, от 15.02.2021 N 47)</w:t>
      </w:r>
      <w:r w:rsidRPr="00725E61">
        <w:rPr>
          <w:rFonts w:ascii="Arial" w:hAnsi="Arial" w:cs="Arial"/>
        </w:rPr>
        <w:br/>
      </w:r>
    </w:p>
    <w:p w14:paraId="713EFEFA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8B53C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1 в ред. Постановления Правительства Республики Бурятия от 08.12.2010 N 538)</w:t>
      </w:r>
      <w:r w:rsidRPr="00725E61">
        <w:rPr>
          <w:rFonts w:ascii="Arial" w:hAnsi="Arial" w:cs="Arial"/>
        </w:rPr>
        <w:br/>
      </w:r>
    </w:p>
    <w:p w14:paraId="66DD6E60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E03FD3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2. Установить, что финансирование Министерства природных ресурсов и экологии Республики Бурятия осуществляется за счет средств республиканского бюджета, предусмотренных на эти цели Законом Республики Бурятия о республиканском бюджете на очередной финансовый год и плановый период, за счет субвенций, выделяемых из федерального бюджета республиканскому бюджету в соответствии с установленным Правительством Российской Федерации порядком расходования и учета средств на осуществление переданных полномочий в области водных отношений, субсидий на осуществление капитального ремонта гидротехнических сооружений, находящихся в собственности субъектов Российской Федерации, муниципальной собственности, и бесхозяйных гидротехнических сооружений.</w:t>
      </w:r>
      <w:r w:rsidRPr="00725E61">
        <w:rPr>
          <w:rFonts w:ascii="Arial" w:hAnsi="Arial" w:cs="Arial"/>
        </w:rPr>
        <w:br/>
      </w:r>
    </w:p>
    <w:p w14:paraId="50FD7185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F8DC6D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2 введен Постановлением Правительства Республики Бурятия от 04.06.2009 N 221; в ред. Постановления Правительства Республики Бурятия от 15.02.2021 N 47)</w:t>
      </w:r>
      <w:r w:rsidRPr="00725E61">
        <w:rPr>
          <w:rFonts w:ascii="Arial" w:hAnsi="Arial" w:cs="Arial"/>
        </w:rPr>
        <w:br/>
      </w:r>
    </w:p>
    <w:p w14:paraId="572D04A8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890AC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3. Признать утратившими силу:</w:t>
      </w:r>
      <w:r w:rsidRPr="00725E61">
        <w:rPr>
          <w:rFonts w:ascii="Arial" w:hAnsi="Arial" w:cs="Arial"/>
        </w:rPr>
        <w:br/>
      </w:r>
    </w:p>
    <w:p w14:paraId="4A73090D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F0739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3.1. Постановление Правительства Республики Бурятия от 20.05.2005 N 168 "Об утверждении Положения о Министерстве природных ресурсов и охраны окружающей среды Республики Бурятия".</w:t>
      </w:r>
      <w:r w:rsidRPr="00725E61">
        <w:rPr>
          <w:rFonts w:ascii="Arial" w:hAnsi="Arial" w:cs="Arial"/>
        </w:rPr>
        <w:br/>
      </w:r>
    </w:p>
    <w:p w14:paraId="3934E4D5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B9206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3.2. Постановление Правительства Республики Бурятия от 15.12.2005 N 394 "О внесении изменений в некоторые акты Правительства Республики Бурятия".</w:t>
      </w:r>
      <w:r w:rsidRPr="00725E61">
        <w:rPr>
          <w:rFonts w:ascii="Arial" w:hAnsi="Arial" w:cs="Arial"/>
        </w:rPr>
        <w:br/>
      </w:r>
    </w:p>
    <w:p w14:paraId="315DD76F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E7C56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3.3. Постановление Правительства Республики Бурятия от 02.10.2006 N 308 "О внесении изменений в постановление Правительства Республики Бурятия от 20.05.2005 N 168 "Об утверждении Положения о Министерстве природных ресурсов и охраны окружающей среды Республики Бурятия".</w:t>
      </w:r>
      <w:r w:rsidRPr="00725E61">
        <w:rPr>
          <w:rFonts w:ascii="Arial" w:hAnsi="Arial" w:cs="Arial"/>
        </w:rPr>
        <w:br/>
      </w:r>
    </w:p>
    <w:p w14:paraId="4494E63A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129FF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4. Настоящее постановление вступает в силу со дня его официального опубликования.</w:t>
      </w:r>
      <w:r w:rsidRPr="00725E61">
        <w:rPr>
          <w:rFonts w:ascii="Arial" w:hAnsi="Arial" w:cs="Arial"/>
        </w:rPr>
        <w:br/>
      </w:r>
    </w:p>
    <w:p w14:paraId="07C4D6D5" w14:textId="77777777" w:rsidR="00725E61" w:rsidRPr="00725E61" w:rsidRDefault="00725E61" w:rsidP="00725E6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br/>
      </w:r>
      <w:r w:rsidRPr="00725E61">
        <w:rPr>
          <w:rFonts w:ascii="Arial" w:hAnsi="Arial" w:cs="Arial"/>
        </w:rPr>
        <w:br/>
        <w:t>Президент - Председатель</w:t>
      </w:r>
      <w:r w:rsidRPr="00725E61">
        <w:rPr>
          <w:rFonts w:ascii="Arial" w:hAnsi="Arial" w:cs="Arial"/>
        </w:rPr>
        <w:br/>
        <w:t>Правительства Республики Бурятия</w:t>
      </w:r>
      <w:r w:rsidRPr="00725E61">
        <w:rPr>
          <w:rFonts w:ascii="Arial" w:hAnsi="Arial" w:cs="Arial"/>
        </w:rPr>
        <w:br/>
        <w:t>Л.В.ПОТАПОВ</w:t>
      </w:r>
    </w:p>
    <w:p w14:paraId="25726FE3" w14:textId="77777777" w:rsidR="00725E61" w:rsidRPr="00725E61" w:rsidRDefault="00725E61" w:rsidP="00725E6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  <w:t>Приложение N 1</w:t>
      </w:r>
    </w:p>
    <w:p w14:paraId="323B2E62" w14:textId="77777777" w:rsidR="00725E61" w:rsidRPr="00725E61" w:rsidRDefault="00725E61" w:rsidP="00725E6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lastRenderedPageBreak/>
        <w:br/>
      </w:r>
      <w:r w:rsidRPr="00725E61">
        <w:rPr>
          <w:rFonts w:ascii="Arial" w:hAnsi="Arial" w:cs="Arial"/>
        </w:rPr>
        <w:br/>
        <w:t>Утверждено</w:t>
      </w:r>
      <w:r w:rsidRPr="00725E61">
        <w:rPr>
          <w:rFonts w:ascii="Arial" w:hAnsi="Arial" w:cs="Arial"/>
        </w:rPr>
        <w:br/>
        <w:t>Постановлением Правительства</w:t>
      </w:r>
      <w:r w:rsidRPr="00725E61">
        <w:rPr>
          <w:rFonts w:ascii="Arial" w:hAnsi="Arial" w:cs="Arial"/>
        </w:rPr>
        <w:br/>
        <w:t>Республики Бурятия</w:t>
      </w:r>
      <w:r w:rsidRPr="00725E61">
        <w:rPr>
          <w:rFonts w:ascii="Arial" w:hAnsi="Arial" w:cs="Arial"/>
        </w:rPr>
        <w:br/>
        <w:t>от 09.03.2007 N 65</w:t>
      </w:r>
    </w:p>
    <w:p w14:paraId="236F340E" w14:textId="77777777" w:rsidR="00725E61" w:rsidRPr="00725E61" w:rsidRDefault="00725E61" w:rsidP="00725E6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5E61">
        <w:rPr>
          <w:rFonts w:ascii="Arial" w:hAnsi="Arial" w:cs="Arial"/>
          <w:b/>
          <w:bCs/>
        </w:rPr>
        <w:br/>
      </w:r>
      <w:r w:rsidRPr="00725E61">
        <w:rPr>
          <w:rFonts w:ascii="Arial" w:hAnsi="Arial" w:cs="Arial"/>
          <w:b/>
          <w:bCs/>
        </w:rPr>
        <w:br/>
        <w:t>ПОЛОЖЕНИЕ О МИНИСТЕРСТВЕ ПРИРОДНЫХ РЕСУРСОВ И ЭКОЛОГИИ РЕСПУБЛИКИ БУРЯТИЯ</w:t>
      </w:r>
    </w:p>
    <w:p w14:paraId="7C2CB760" w14:textId="77777777" w:rsidR="00725E61" w:rsidRPr="00725E61" w:rsidRDefault="00725E61" w:rsidP="00725E6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(в ред. Постановлений Правительства Республики Бурятия от 22.10.2007 N 331, от 24.03.2008 N 127, от 13.11.2008 N 498, от 04.06.2009 N 221, от 09.03.2010 N 79, от 09.07.2010 N 279, от 29.11.2010 N 520, от 09.06.2011 N 289, от 05.10.2011 N 516, от 01.11.2011 N 569, от 30.11.2011 N 624, от 09.02.2012 N 46, от 04.05.2012 N 258, от 25.07.2012 N 447, от 26.11.2012 N 694, от 11.12.2012 N 753, от 16.05.2013 N 234, от 14.10.2013 N 531, от 04.06.2014 N 254, от 28.10.2014 N 527, от 16.04.2015 N 180, от 22.06.2015 N 312, от 10.08.2015 N 401, от 15.01.2016 N 8, от 24.05.2016 N 213, от 08.07.2016 N 306, от 12.08.2016 N 377, от 07.09.2016 N 425, от 01.11.2016 N 510, от 28.12.2016 N 614, от 30.01.2017 N 37, от 05.12.2017 N 569, от 18.01.2018 N 14, от 19.02.2018 N 90, от 04.05.2018 N 231, от 19.07.2018 N 389, от 07.02.2019 N 36, от 15.04.2019 N 195, от 17.06.2019 N 320, от 12.08.2019 N 441, от 27.12.2019 N 710, от 23.01.2020 N 27, от 07.10.2020 N 621, от 15.02.2021 N 47, от 14.04.2021 N 167, от 24.05.2021 N 246, от 13.07.2021 N 370)</w:t>
      </w:r>
    </w:p>
    <w:p w14:paraId="5A83EA37" w14:textId="77777777" w:rsidR="00725E61" w:rsidRPr="00725E61" w:rsidRDefault="00725E61" w:rsidP="00725E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  <w:t>1. Общие положения</w:t>
      </w:r>
    </w:p>
    <w:p w14:paraId="11BD2211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D090BD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1.1. Министерство природных ресурсов и экологии Республики Бурятия, сокращенное наименование - Минприроды РБ, является исполнительным органом государственной власти Республики Бурятия, осуществляющим функции по выработке государственной политики и нормативно-правовому регулированию в сфере использования, воспроизводства и охраны (защиты) природных ресурсов, включая недра, водные объекты, леса, расположенные на землях особо охраняемых природных территорий регионального значения, объекты животного мира и среду их обитания, в области охоты, мониторинга окружающей природной среды, ее загрязнения, а также по участию в выработке и реализации государственной политики и нормативно-правовому регулированию в сфере охраны окружающей среды, включая вопросы, касающиеся обращения с отходами производства и потребления, особо охраняемых природных территорий регионального значения и государственной экологической экспертизы, охраны атмосферного воздуха, в области лесных отношений исполнение государственных функций и предоставление государственных услуг в пределах предоставленных полномочий.</w:t>
      </w:r>
      <w:r w:rsidRPr="00725E61">
        <w:rPr>
          <w:rFonts w:ascii="Arial" w:hAnsi="Arial" w:cs="Arial"/>
        </w:rPr>
        <w:br/>
      </w:r>
    </w:p>
    <w:p w14:paraId="1F4D5CBB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EB4301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(в ред. Постановлений Правительства Республики Бурятия от 15.01.2016 N 8, от 05.12.2017 N 569, от 15.02.2021 N 47)</w:t>
      </w:r>
      <w:r w:rsidRPr="00725E61">
        <w:rPr>
          <w:rFonts w:ascii="Arial" w:hAnsi="Arial" w:cs="Arial"/>
        </w:rPr>
        <w:br/>
      </w:r>
    </w:p>
    <w:p w14:paraId="5D766BBB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0FD434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lastRenderedPageBreak/>
        <w:t>Минприроды РБ является уполномоченным исполнительным органом государственной власти Республики Бурятия по координации деятельности в рамках реализации мероприятий по организации отдыха и санитарной очистке побережья озера Байкал.</w:t>
      </w:r>
      <w:r w:rsidRPr="00725E61">
        <w:rPr>
          <w:rFonts w:ascii="Arial" w:hAnsi="Arial" w:cs="Arial"/>
        </w:rPr>
        <w:br/>
      </w:r>
    </w:p>
    <w:p w14:paraId="314C9E9E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6DD11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(абзац введен Постановлением Правительства Республики Бурятия от 11.12.2012 N 753)</w:t>
      </w:r>
      <w:r w:rsidRPr="00725E61">
        <w:rPr>
          <w:rFonts w:ascii="Arial" w:hAnsi="Arial" w:cs="Arial"/>
        </w:rPr>
        <w:br/>
      </w:r>
    </w:p>
    <w:p w14:paraId="06FA3F76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153E1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Минприроды РБ осуществляет взаимодействие с федеральными органами исполнительной власти и органами исполнительной власти Республики Бурятия по вопросам формирования и реализации государственной политики в области охраны озера Байкал, изучения, воспроизводства, использования и охраны природных ресурсов Байкальской природной территории, сохранения биологического разнообразия, обеспечения экологической безопасности на принципах устойчивого развития.</w:t>
      </w:r>
      <w:r w:rsidRPr="00725E61">
        <w:rPr>
          <w:rFonts w:ascii="Arial" w:hAnsi="Arial" w:cs="Arial"/>
        </w:rPr>
        <w:br/>
      </w:r>
    </w:p>
    <w:p w14:paraId="35DBB98D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6A35C2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(абзац введен Постановлением Правительства Республики Бурятия от 14.10.2013 N 531)</w:t>
      </w:r>
      <w:r w:rsidRPr="00725E61">
        <w:rPr>
          <w:rFonts w:ascii="Arial" w:hAnsi="Arial" w:cs="Arial"/>
        </w:rPr>
        <w:br/>
      </w:r>
    </w:p>
    <w:p w14:paraId="0A9D1DA9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7892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Минприроды РБ является специально уполномоченным исполнительным органом государственной власти Республики Бурятия, осуществляющим переданные полномочия Российской Федерации в области водных отношений и экологической экспертизы.</w:t>
      </w:r>
      <w:r w:rsidRPr="00725E61">
        <w:rPr>
          <w:rFonts w:ascii="Arial" w:hAnsi="Arial" w:cs="Arial"/>
        </w:rPr>
        <w:br/>
      </w:r>
    </w:p>
    <w:p w14:paraId="12A47B53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1BEBCE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(абзац введен Постановлением Правительства Республики Бурятия от 16.04.2015 N 180)</w:t>
      </w:r>
      <w:r w:rsidRPr="00725E61">
        <w:rPr>
          <w:rFonts w:ascii="Arial" w:hAnsi="Arial" w:cs="Arial"/>
        </w:rPr>
        <w:br/>
      </w:r>
    </w:p>
    <w:p w14:paraId="093210B6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B7C58C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Минприроды РБ является уполномоченным исполнительным органом государственной власти Республики Бурятия по предварительному согласованию условий проведения торгов, по результатам которых формируются цены на услуги по сбору и транспортированию твердых коммунальных отходов для регионального оператора по обращению с твердыми коммунальными отходами, по принятию решений о включении объектов размещения твердых коммунальных отходов, введенных в эксплуатацию до 1 января 2019 года и не имеющих документации, предусмотренной законодательством Российской Федерации, в перечень объектов размещения твердых коммунальных отходов на территории Республики Бурятия и ведение указанного перечня.</w:t>
      </w:r>
      <w:r w:rsidRPr="00725E61">
        <w:rPr>
          <w:rFonts w:ascii="Arial" w:hAnsi="Arial" w:cs="Arial"/>
        </w:rPr>
        <w:br/>
      </w:r>
    </w:p>
    <w:p w14:paraId="052264E1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4B72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(абзац введен Постановлением Правительства Республики Бурятия от 05.12.2017 N 569; в ред. Постановления Правительства Республики Бурятия от 12.08.2019 N 441)</w:t>
      </w:r>
      <w:r w:rsidRPr="00725E61">
        <w:rPr>
          <w:rFonts w:ascii="Arial" w:hAnsi="Arial" w:cs="Arial"/>
        </w:rPr>
        <w:br/>
      </w:r>
    </w:p>
    <w:p w14:paraId="6572009E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E9DDD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 xml:space="preserve">Минприроды РБ обеспечивает при реализации своих полномочий приоритет целей и задач по развитию конкуренции на товарных рынках в установленной </w:t>
      </w:r>
      <w:r w:rsidRPr="00725E61">
        <w:rPr>
          <w:rFonts w:ascii="Arial" w:hAnsi="Arial" w:cs="Arial"/>
        </w:rPr>
        <w:lastRenderedPageBreak/>
        <w:t>сфере деятельности.</w:t>
      </w:r>
      <w:r w:rsidRPr="00725E61">
        <w:rPr>
          <w:rFonts w:ascii="Arial" w:hAnsi="Arial" w:cs="Arial"/>
        </w:rPr>
        <w:br/>
      </w:r>
    </w:p>
    <w:p w14:paraId="374B19C7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28AFBF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(абзац введен Постановлением Правительства Республики Бурятия от 07.02.2019 N 36)</w:t>
      </w:r>
      <w:r w:rsidRPr="00725E61">
        <w:rPr>
          <w:rFonts w:ascii="Arial" w:hAnsi="Arial" w:cs="Arial"/>
        </w:rPr>
        <w:br/>
      </w:r>
    </w:p>
    <w:p w14:paraId="4EEB2507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F853F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1.1 в ред. Постановления Правительства Республики Бурятия от 09.06.2011 N 289)</w:t>
      </w:r>
      <w:r w:rsidRPr="00725E61">
        <w:rPr>
          <w:rFonts w:ascii="Arial" w:hAnsi="Arial" w:cs="Arial"/>
        </w:rPr>
        <w:br/>
      </w:r>
    </w:p>
    <w:p w14:paraId="2AB8E239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CB7BDA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1.2. Минприроды РБ осуществляет координацию деятельности находящихся в его ведении Республиканской службы по охране, контролю и регулированию использования объектов животного мира, отнесенных к объектам охоты, контролю и надзору в сфере природопользования, Агентства лесного хозяйства (далее - подведомственные Минприроды РБ исполнительные органы государственной власти Республики Бурятия), республиканских предприятий и учреждений.</w:t>
      </w:r>
      <w:r w:rsidRPr="00725E61">
        <w:rPr>
          <w:rFonts w:ascii="Arial" w:hAnsi="Arial" w:cs="Arial"/>
        </w:rPr>
        <w:br/>
      </w:r>
    </w:p>
    <w:p w14:paraId="465B1730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560BC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1.2 в ред. Постановления Правительства Республики Бурятия от 10.08.2015 N 401)</w:t>
      </w:r>
      <w:r w:rsidRPr="00725E61">
        <w:rPr>
          <w:rFonts w:ascii="Arial" w:hAnsi="Arial" w:cs="Arial"/>
        </w:rPr>
        <w:br/>
      </w:r>
    </w:p>
    <w:p w14:paraId="10ACCD0A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42A9B6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1.3. Минприроды РБ осуществляет свои полномочия в установленной сфере во взаимодействии с федеральными органами государственной власти, органами государственной власти Республики Бурятия, органами местного самоуправления, общественными объединениями и иными организациями.</w:t>
      </w:r>
      <w:r w:rsidRPr="00725E61">
        <w:rPr>
          <w:rFonts w:ascii="Arial" w:hAnsi="Arial" w:cs="Arial"/>
        </w:rPr>
        <w:br/>
      </w:r>
    </w:p>
    <w:p w14:paraId="287583FC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51E5B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1.4. Минприроды РБ руководствуется в своей деятельности Конституцией Российской Федерации и федеральным законодательством, Конституцией Республики Бурятия и законодательством Республики Бурятия, а также настоящим Положением.</w:t>
      </w:r>
      <w:r w:rsidRPr="00725E61">
        <w:rPr>
          <w:rFonts w:ascii="Arial" w:hAnsi="Arial" w:cs="Arial"/>
        </w:rPr>
        <w:br/>
      </w:r>
    </w:p>
    <w:p w14:paraId="3F7A71A9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6729C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1.5. Минприроды РБ обладает правами юридического лица, имеет самостоятельный баланс, печать с изображением Государственного герба Республики Бурятия, свое наименование и необходимые для своей деятельности печати, штампы, бланки, а также счета, открываемые в соответствии с законодательством Российской Федерации.</w:t>
      </w:r>
      <w:r w:rsidRPr="00725E61">
        <w:rPr>
          <w:rFonts w:ascii="Arial" w:hAnsi="Arial" w:cs="Arial"/>
        </w:rPr>
        <w:br/>
      </w:r>
    </w:p>
    <w:p w14:paraId="2BB97DEC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0920B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1.5 в ред. Постановления Правительства Республики Бурятия от 04.06.2009 N 221)</w:t>
      </w:r>
      <w:r w:rsidRPr="00725E61">
        <w:rPr>
          <w:rFonts w:ascii="Arial" w:hAnsi="Arial" w:cs="Arial"/>
        </w:rPr>
        <w:br/>
      </w:r>
    </w:p>
    <w:p w14:paraId="2A8F522A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4FE881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1.6. Местонахождение Минприроды РБ: Республика Бурятия, г. Улан-Удэ, ул. Революции 1905 года, 11а.</w:t>
      </w:r>
      <w:r w:rsidRPr="00725E61">
        <w:rPr>
          <w:rFonts w:ascii="Arial" w:hAnsi="Arial" w:cs="Arial"/>
        </w:rPr>
        <w:br/>
      </w:r>
    </w:p>
    <w:p w14:paraId="2F976F23" w14:textId="77777777" w:rsidR="00725E61" w:rsidRPr="00725E61" w:rsidRDefault="00725E61" w:rsidP="00725E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  <w:t>2. Задачи</w:t>
      </w:r>
    </w:p>
    <w:p w14:paraId="5F8F561F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7DD3F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Основными задачами Минприроды РБ в установленной сфере являются:</w:t>
      </w:r>
      <w:r w:rsidRPr="00725E61">
        <w:rPr>
          <w:rFonts w:ascii="Arial" w:hAnsi="Arial" w:cs="Arial"/>
        </w:rPr>
        <w:br/>
      </w:r>
    </w:p>
    <w:p w14:paraId="121F88A4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C9AB61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2.1. Реализация государственной политики, направленной на обеспечение экологически безопасного устойчивого развития в условиях рыночных отношений.</w:t>
      </w:r>
      <w:r w:rsidRPr="00725E61">
        <w:rPr>
          <w:rFonts w:ascii="Arial" w:hAnsi="Arial" w:cs="Arial"/>
        </w:rPr>
        <w:br/>
      </w:r>
    </w:p>
    <w:p w14:paraId="79C0A417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41039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2.1 в ред. Постановления Правительства Республики Бурятия от 22.10.2007 N 331)</w:t>
      </w:r>
      <w:r w:rsidRPr="00725E61">
        <w:rPr>
          <w:rFonts w:ascii="Arial" w:hAnsi="Arial" w:cs="Arial"/>
        </w:rPr>
        <w:br/>
      </w:r>
    </w:p>
    <w:p w14:paraId="0FCF3CF1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1A22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 xml:space="preserve">2.2. Разработка и принятие нормативных правовых актов, регулирующих условия для создания здоровой среды обитания человека, </w:t>
      </w:r>
      <w:proofErr w:type="spellStart"/>
      <w:r w:rsidRPr="00725E61">
        <w:rPr>
          <w:rFonts w:ascii="Arial" w:hAnsi="Arial" w:cs="Arial"/>
        </w:rPr>
        <w:t>неистощительного</w:t>
      </w:r>
      <w:proofErr w:type="spellEnd"/>
      <w:r w:rsidRPr="00725E61">
        <w:rPr>
          <w:rFonts w:ascii="Arial" w:hAnsi="Arial" w:cs="Arial"/>
        </w:rPr>
        <w:t xml:space="preserve"> использования </w:t>
      </w:r>
      <w:proofErr w:type="spellStart"/>
      <w:r w:rsidRPr="00725E61">
        <w:rPr>
          <w:rFonts w:ascii="Arial" w:hAnsi="Arial" w:cs="Arial"/>
        </w:rPr>
        <w:t>возобновимых</w:t>
      </w:r>
      <w:proofErr w:type="spellEnd"/>
      <w:r w:rsidRPr="00725E61">
        <w:rPr>
          <w:rFonts w:ascii="Arial" w:hAnsi="Arial" w:cs="Arial"/>
        </w:rPr>
        <w:t xml:space="preserve"> природных ресурсов, рационального использования </w:t>
      </w:r>
      <w:proofErr w:type="spellStart"/>
      <w:r w:rsidRPr="00725E61">
        <w:rPr>
          <w:rFonts w:ascii="Arial" w:hAnsi="Arial" w:cs="Arial"/>
        </w:rPr>
        <w:t>невозобновимых</w:t>
      </w:r>
      <w:proofErr w:type="spellEnd"/>
      <w:r w:rsidRPr="00725E61">
        <w:rPr>
          <w:rFonts w:ascii="Arial" w:hAnsi="Arial" w:cs="Arial"/>
        </w:rPr>
        <w:t xml:space="preserve"> природных ресурсов.</w:t>
      </w:r>
      <w:r w:rsidRPr="00725E61">
        <w:rPr>
          <w:rFonts w:ascii="Arial" w:hAnsi="Arial" w:cs="Arial"/>
        </w:rPr>
        <w:br/>
      </w:r>
    </w:p>
    <w:p w14:paraId="68955E6B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422EF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2.2 в ред. Постановления Правительства Республики Бурятия от 22.10.2007 N 331)</w:t>
      </w:r>
      <w:r w:rsidRPr="00725E61">
        <w:rPr>
          <w:rFonts w:ascii="Arial" w:hAnsi="Arial" w:cs="Arial"/>
        </w:rPr>
        <w:br/>
      </w:r>
    </w:p>
    <w:p w14:paraId="47CD1286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4C8782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2.3. Оказание государственных услуг в пределах предоставленных полномочий.</w:t>
      </w:r>
      <w:r w:rsidRPr="00725E61">
        <w:rPr>
          <w:rFonts w:ascii="Arial" w:hAnsi="Arial" w:cs="Arial"/>
        </w:rPr>
        <w:br/>
      </w:r>
    </w:p>
    <w:p w14:paraId="0FF73E20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7186F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2.3 введен Постановлением Правительства Республики Бурятия от 04.06.2009 N 221)</w:t>
      </w:r>
      <w:r w:rsidRPr="00725E61">
        <w:rPr>
          <w:rFonts w:ascii="Arial" w:hAnsi="Arial" w:cs="Arial"/>
        </w:rPr>
        <w:br/>
      </w:r>
    </w:p>
    <w:p w14:paraId="601126C0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087815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725E61">
        <w:rPr>
          <w:rFonts w:ascii="Arial" w:hAnsi="Arial" w:cs="Arial"/>
        </w:rPr>
        <w:t>2.3 - 2.6</w:t>
      </w:r>
      <w:proofErr w:type="gramEnd"/>
      <w:r w:rsidRPr="00725E61">
        <w:rPr>
          <w:rFonts w:ascii="Arial" w:hAnsi="Arial" w:cs="Arial"/>
        </w:rPr>
        <w:t>. Исключены. - Постановление Правительства Республики Бурятия от 22.10.2007 N 331.</w:t>
      </w:r>
      <w:r w:rsidRPr="00725E61">
        <w:rPr>
          <w:rFonts w:ascii="Arial" w:hAnsi="Arial" w:cs="Arial"/>
        </w:rPr>
        <w:br/>
      </w:r>
    </w:p>
    <w:p w14:paraId="18F3796D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5FC2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2.4. Создание условий для развития добычи полезных ископаемых, в том числе угля, урана, золота, руд цветных металлов.</w:t>
      </w:r>
      <w:r w:rsidRPr="00725E61">
        <w:rPr>
          <w:rFonts w:ascii="Arial" w:hAnsi="Arial" w:cs="Arial"/>
        </w:rPr>
        <w:br/>
      </w:r>
    </w:p>
    <w:p w14:paraId="622633EF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A34FA2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(п. 2.4 введен Постановлением Правительства Республики Бурятия от 05.10.2011 N 516)</w:t>
      </w:r>
      <w:r w:rsidRPr="00725E61">
        <w:rPr>
          <w:rFonts w:ascii="Arial" w:hAnsi="Arial" w:cs="Arial"/>
        </w:rPr>
        <w:br/>
      </w:r>
    </w:p>
    <w:p w14:paraId="0A32E4B4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 xml:space="preserve">││ Специалист </w:t>
      </w:r>
      <w:proofErr w:type="gramStart"/>
      <w:r w:rsidRPr="00725E61">
        <w:rPr>
          <w:rFonts w:ascii="Courier New" w:hAnsi="Courier New" w:cs="Courier New"/>
          <w:spacing w:val="-18"/>
        </w:rPr>
        <w:t>по  │</w:t>
      </w:r>
      <w:proofErr w:type="gramEnd"/>
      <w:r w:rsidRPr="00725E61">
        <w:rPr>
          <w:rFonts w:ascii="Courier New" w:hAnsi="Courier New" w:cs="Courier New"/>
          <w:spacing w:val="-18"/>
        </w:rPr>
        <w:t>│        хозяйства        │││ Отдел недропользования ├┤ </w:t>
      </w:r>
    </w:p>
    <w:p w14:paraId="5D7C81C4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││мобилизационной │└═════════════════════════…│└════════════════════════…│ </w:t>
      </w:r>
    </w:p>
    <w:p w14:paraId="0C8B14C6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 xml:space="preserve">├┤    работе и    │┌═════════════════════════‰│┌════════════════════════‰│ </w:t>
      </w:r>
    </w:p>
    <w:p w14:paraId="4EA897DE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 xml:space="preserve">││   секретному   ││ Отдел </w:t>
      </w:r>
      <w:proofErr w:type="gramStart"/>
      <w:r w:rsidRPr="00725E61">
        <w:rPr>
          <w:rFonts w:ascii="Courier New" w:hAnsi="Courier New" w:cs="Courier New"/>
          <w:spacing w:val="-18"/>
        </w:rPr>
        <w:t>государственного  ├</w:t>
      </w:r>
      <w:proofErr w:type="gramEnd"/>
      <w:r w:rsidRPr="00725E61">
        <w:rPr>
          <w:rFonts w:ascii="Courier New" w:hAnsi="Courier New" w:cs="Courier New"/>
          <w:spacing w:val="-18"/>
        </w:rPr>
        <w:t>…│ Организационный сектор ├┤ </w:t>
      </w:r>
    </w:p>
    <w:p w14:paraId="34D6F25F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││делопроизводству││заказа конкурсных торгов │ └════════════════════════…│ </w:t>
      </w:r>
    </w:p>
    <w:p w14:paraId="351CEE5E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 xml:space="preserve">│└════════════════…└═════════════════════════… ┌════════════════════════‰│ </w:t>
      </w:r>
    </w:p>
    <w:p w14:paraId="31F16D68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lastRenderedPageBreak/>
        <w:t xml:space="preserve">│┌════════════════‰                            │ Сектор </w:t>
      </w:r>
      <w:proofErr w:type="gramStart"/>
      <w:r w:rsidRPr="00725E61">
        <w:rPr>
          <w:rFonts w:ascii="Courier New" w:hAnsi="Courier New" w:cs="Courier New"/>
          <w:spacing w:val="-18"/>
        </w:rPr>
        <w:t>информационных  │</w:t>
      </w:r>
      <w:proofErr w:type="gramEnd"/>
      <w:r w:rsidRPr="00725E61">
        <w:rPr>
          <w:rFonts w:ascii="Courier New" w:hAnsi="Courier New" w:cs="Courier New"/>
          <w:spacing w:val="-18"/>
        </w:rPr>
        <w:t>│ </w:t>
      </w:r>
    </w:p>
    <w:p w14:paraId="15FEFFC8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││     Отдел      │                            </w:t>
      </w:r>
      <w:proofErr w:type="gramStart"/>
      <w:r w:rsidRPr="00725E61">
        <w:rPr>
          <w:rFonts w:ascii="Courier New" w:hAnsi="Courier New" w:cs="Courier New"/>
          <w:spacing w:val="-18"/>
        </w:rPr>
        <w:t>│  технологий</w:t>
      </w:r>
      <w:proofErr w:type="gramEnd"/>
      <w:r w:rsidRPr="00725E61">
        <w:rPr>
          <w:rFonts w:ascii="Courier New" w:hAnsi="Courier New" w:cs="Courier New"/>
          <w:spacing w:val="-18"/>
        </w:rPr>
        <w:t xml:space="preserve"> и средств  ├…</w:t>
      </w:r>
    </w:p>
    <w:p w14:paraId="72A75CB1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││государственной │                            │         связи          │ </w:t>
      </w:r>
    </w:p>
    <w:p w14:paraId="199BE59E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└┤ службы, кадров │                            └════════════════════════…</w:t>
      </w:r>
    </w:p>
    <w:p w14:paraId="0CC4A6DC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 </w:t>
      </w:r>
      <w:proofErr w:type="gramStart"/>
      <w:r w:rsidRPr="00725E61">
        <w:rPr>
          <w:rFonts w:ascii="Courier New" w:hAnsi="Courier New" w:cs="Courier New"/>
          <w:spacing w:val="-18"/>
        </w:rPr>
        <w:t>│  и</w:t>
      </w:r>
      <w:proofErr w:type="gramEnd"/>
      <w:r w:rsidRPr="00725E61">
        <w:rPr>
          <w:rFonts w:ascii="Courier New" w:hAnsi="Courier New" w:cs="Courier New"/>
          <w:spacing w:val="-18"/>
        </w:rPr>
        <w:t xml:space="preserve"> правового   │ </w:t>
      </w:r>
    </w:p>
    <w:p w14:paraId="6F41EBD5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 │ </w:t>
      </w:r>
      <w:proofErr w:type="gramStart"/>
      <w:r w:rsidRPr="00725E61">
        <w:rPr>
          <w:rFonts w:ascii="Courier New" w:hAnsi="Courier New" w:cs="Courier New"/>
          <w:spacing w:val="-18"/>
        </w:rPr>
        <w:t>регулирования  │</w:t>
      </w:r>
      <w:proofErr w:type="gramEnd"/>
      <w:r w:rsidRPr="00725E61">
        <w:rPr>
          <w:rFonts w:ascii="Courier New" w:hAnsi="Courier New" w:cs="Courier New"/>
          <w:spacing w:val="-18"/>
        </w:rPr>
        <w:t> </w:t>
      </w:r>
    </w:p>
    <w:p w14:paraId="4F014722" w14:textId="77777777" w:rsidR="00725E61" w:rsidRPr="00725E61" w:rsidRDefault="00725E61" w:rsidP="00725E61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725E61">
        <w:rPr>
          <w:rFonts w:ascii="Courier New" w:hAnsi="Courier New" w:cs="Courier New"/>
          <w:spacing w:val="-18"/>
        </w:rPr>
        <w:t> └════════════════…</w:t>
      </w:r>
    </w:p>
    <w:p w14:paraId="7F12CDD2" w14:textId="77777777" w:rsidR="00725E61" w:rsidRPr="00725E61" w:rsidRDefault="00725E61" w:rsidP="00725E6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725E61">
        <w:rPr>
          <w:rFonts w:ascii="Arial" w:hAnsi="Arial" w:cs="Arial"/>
          <w:sz w:val="24"/>
          <w:szCs w:val="24"/>
        </w:rPr>
        <w:br/>
      </w:r>
      <w:r w:rsidRPr="00725E61">
        <w:rPr>
          <w:rFonts w:ascii="Arial" w:hAnsi="Arial" w:cs="Arial"/>
          <w:sz w:val="24"/>
          <w:szCs w:val="24"/>
        </w:rPr>
        <w:br/>
        <w:t>Приложение N 3</w:t>
      </w:r>
    </w:p>
    <w:p w14:paraId="0F6EF5C4" w14:textId="77777777" w:rsidR="00725E61" w:rsidRPr="00725E61" w:rsidRDefault="00725E61" w:rsidP="00725E6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br/>
      </w:r>
      <w:r w:rsidRPr="00725E61">
        <w:rPr>
          <w:rFonts w:ascii="Arial" w:hAnsi="Arial" w:cs="Arial"/>
        </w:rPr>
        <w:br/>
        <w:t>Утвержден</w:t>
      </w:r>
      <w:r w:rsidRPr="00725E61">
        <w:rPr>
          <w:rFonts w:ascii="Arial" w:hAnsi="Arial" w:cs="Arial"/>
        </w:rPr>
        <w:br/>
        <w:t>Постановлением Правительства</w:t>
      </w:r>
      <w:r w:rsidRPr="00725E61">
        <w:rPr>
          <w:rFonts w:ascii="Arial" w:hAnsi="Arial" w:cs="Arial"/>
        </w:rPr>
        <w:br/>
        <w:t>Республики Бурятия</w:t>
      </w:r>
      <w:r w:rsidRPr="00725E61">
        <w:rPr>
          <w:rFonts w:ascii="Arial" w:hAnsi="Arial" w:cs="Arial"/>
        </w:rPr>
        <w:br/>
        <w:t>от 09.03.2007 N 65</w:t>
      </w:r>
    </w:p>
    <w:p w14:paraId="2ED71913" w14:textId="77777777" w:rsidR="00725E61" w:rsidRPr="00725E61" w:rsidRDefault="00725E61" w:rsidP="00725E6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725E61">
        <w:rPr>
          <w:rFonts w:ascii="Arial" w:hAnsi="Arial" w:cs="Arial"/>
          <w:b/>
          <w:bCs/>
        </w:rPr>
        <w:br/>
      </w:r>
      <w:r w:rsidRPr="00725E61">
        <w:rPr>
          <w:rFonts w:ascii="Arial" w:hAnsi="Arial" w:cs="Arial"/>
          <w:b/>
          <w:bCs/>
        </w:rPr>
        <w:br/>
        <w:t>СОСТАВ КОЛЛЕГИИ МИНИСТЕРСТВА ПРИРОДНЫХ РЕСУРСОВ И ЭКОЛОГИИ РЕСПУБЛИКИ БУРЯТИЯ (ПО ДОЛЖНОСТИ)</w:t>
      </w:r>
    </w:p>
    <w:p w14:paraId="0CE9C293" w14:textId="77777777" w:rsidR="00725E61" w:rsidRPr="00725E61" w:rsidRDefault="00725E61" w:rsidP="00725E6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(в ред. Постановления Правительства Республики Бурятия от 15.02.2021 N 47)</w:t>
      </w:r>
    </w:p>
    <w:p w14:paraId="7EDA3E9E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br/>
      </w:r>
    </w:p>
    <w:p w14:paraId="15A11C9A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министр природных ресурсов и экологии Республики Бурятия, председатель коллегии;</w:t>
      </w:r>
      <w:r w:rsidRPr="00725E61">
        <w:rPr>
          <w:rFonts w:ascii="Arial" w:hAnsi="Arial" w:cs="Arial"/>
        </w:rPr>
        <w:br/>
      </w:r>
    </w:p>
    <w:p w14:paraId="60D2F452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3C65B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министра природных ресурсов и экологии Республики Бурятия - председатель Комитета государственной политики в сфере охраны окружающей среды, заместитель председателя коллегии;</w:t>
      </w:r>
      <w:r w:rsidRPr="00725E61">
        <w:rPr>
          <w:rFonts w:ascii="Arial" w:hAnsi="Arial" w:cs="Arial"/>
        </w:rPr>
        <w:br/>
      </w:r>
    </w:p>
    <w:p w14:paraId="7E0D5F5B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101F24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министра природных ресурсов и экологии Республики Бурятия - председатель Комитета государственной политики в сфере природопользования, заместитель председателя коллегии;</w:t>
      </w:r>
      <w:r w:rsidRPr="00725E61">
        <w:rPr>
          <w:rFonts w:ascii="Arial" w:hAnsi="Arial" w:cs="Arial"/>
        </w:rPr>
        <w:br/>
      </w:r>
    </w:p>
    <w:p w14:paraId="1F87964D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9DC2DE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Председателя Правительства Республики Бурятия;</w:t>
      </w:r>
      <w:r w:rsidRPr="00725E61">
        <w:rPr>
          <w:rFonts w:ascii="Arial" w:hAnsi="Arial" w:cs="Arial"/>
        </w:rPr>
        <w:br/>
      </w:r>
    </w:p>
    <w:p w14:paraId="52498FA5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89457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министра экономики Республики Бурятия;</w:t>
      </w:r>
      <w:r w:rsidRPr="00725E61">
        <w:rPr>
          <w:rFonts w:ascii="Arial" w:hAnsi="Arial" w:cs="Arial"/>
        </w:rPr>
        <w:br/>
      </w:r>
    </w:p>
    <w:p w14:paraId="28FFC0EC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98E63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руководитель Республиканского агентства лесного хозяйства;</w:t>
      </w:r>
      <w:r w:rsidRPr="00725E61">
        <w:rPr>
          <w:rFonts w:ascii="Arial" w:hAnsi="Arial" w:cs="Arial"/>
        </w:rPr>
        <w:br/>
      </w:r>
    </w:p>
    <w:p w14:paraId="62C3B213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937FD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руководителя Республиканского агентства лесного хозяйства - начальник отдела;</w:t>
      </w:r>
      <w:r w:rsidRPr="00725E61">
        <w:rPr>
          <w:rFonts w:ascii="Arial" w:hAnsi="Arial" w:cs="Arial"/>
        </w:rPr>
        <w:br/>
      </w:r>
    </w:p>
    <w:p w14:paraId="1D9AFA2C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7C38E2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lastRenderedPageBreak/>
        <w:t>- руководитель Республиканской службы по охране, контролю и регулированию использования объектов животного мира, отнесенных к объектам охоты, контролю и надзору в сфере природопользования;</w:t>
      </w:r>
      <w:r w:rsidRPr="00725E61">
        <w:rPr>
          <w:rFonts w:ascii="Arial" w:hAnsi="Arial" w:cs="Arial"/>
        </w:rPr>
        <w:br/>
      </w:r>
    </w:p>
    <w:p w14:paraId="019F1A36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D3081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руководителя Республиканской службы по охране, контролю и регулированию использования объектов животного мира, отнесенных к объектам охоты, контролю и надзору в сфере природопользования - начальник отдела;</w:t>
      </w:r>
      <w:r w:rsidRPr="00725E61">
        <w:rPr>
          <w:rFonts w:ascii="Arial" w:hAnsi="Arial" w:cs="Arial"/>
        </w:rPr>
        <w:br/>
      </w:r>
    </w:p>
    <w:p w14:paraId="27FAA91F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6CA8D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руководитель бюджетного учреждения Республики Бурятия "Природопользование и охрана окружающей среды Республики Бурятия";</w:t>
      </w:r>
      <w:r w:rsidRPr="00725E61">
        <w:rPr>
          <w:rFonts w:ascii="Arial" w:hAnsi="Arial" w:cs="Arial"/>
        </w:rPr>
        <w:br/>
      </w:r>
    </w:p>
    <w:p w14:paraId="0F055738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FCA92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консультант Министерства природных ресурсов и экологии Республики Бурятия, секретарь коллегии;</w:t>
      </w:r>
      <w:r w:rsidRPr="00725E61">
        <w:rPr>
          <w:rFonts w:ascii="Arial" w:hAnsi="Arial" w:cs="Arial"/>
        </w:rPr>
        <w:br/>
      </w:r>
    </w:p>
    <w:p w14:paraId="3C3B2AF7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EC1D19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по согласованию:</w:t>
      </w:r>
      <w:r w:rsidRPr="00725E61">
        <w:rPr>
          <w:rFonts w:ascii="Arial" w:hAnsi="Arial" w:cs="Arial"/>
        </w:rPr>
        <w:br/>
      </w:r>
    </w:p>
    <w:p w14:paraId="312519FB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27A1D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председатель Комитета Народного Хурала Республики Бурятия по экономической политике, природопользованию и экологии;</w:t>
      </w:r>
      <w:r w:rsidRPr="00725E61">
        <w:rPr>
          <w:rFonts w:ascii="Arial" w:hAnsi="Arial" w:cs="Arial"/>
        </w:rPr>
        <w:br/>
      </w:r>
    </w:p>
    <w:p w14:paraId="17F392C3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20FCA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руководителя Управления Федеральной службы государственной регистрации, кадастра и картографии по Республике Бурятия;</w:t>
      </w:r>
      <w:r w:rsidRPr="00725E61">
        <w:rPr>
          <w:rFonts w:ascii="Arial" w:hAnsi="Arial" w:cs="Arial"/>
        </w:rPr>
        <w:br/>
      </w:r>
    </w:p>
    <w:p w14:paraId="4534A720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C6273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руководителя Забайкальского межрегионального управления Росприроднадзора;</w:t>
      </w:r>
      <w:r w:rsidRPr="00725E61">
        <w:rPr>
          <w:rFonts w:ascii="Arial" w:hAnsi="Arial" w:cs="Arial"/>
        </w:rPr>
        <w:br/>
      </w:r>
    </w:p>
    <w:p w14:paraId="605997DD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23DB1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руководителя - начальник Байкальского отдела государственного экологического надзора и разрешительной деятельности Межрегионального управления Росприроднадзора по Иркутской области и Байкальской природной территории;</w:t>
      </w:r>
      <w:r w:rsidRPr="00725E61">
        <w:rPr>
          <w:rFonts w:ascii="Arial" w:hAnsi="Arial" w:cs="Arial"/>
        </w:rPr>
        <w:br/>
      </w:r>
    </w:p>
    <w:p w14:paraId="4297F697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DBC968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руководителя - начальник территориального отдела водных ресурсов по Республике Бурятия Енисейского бассейнового водного управления Федерального агентства водных ресурсов;</w:t>
      </w:r>
      <w:r w:rsidRPr="00725E61">
        <w:rPr>
          <w:rFonts w:ascii="Arial" w:hAnsi="Arial" w:cs="Arial"/>
        </w:rPr>
        <w:br/>
      </w:r>
    </w:p>
    <w:p w14:paraId="3CCA90B8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1EB8F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заместитель начальника Департамента по недропользованию по Дальневосточному федеральному округу - начальник отдела геологии и лицензирования по Республике Бурятия;</w:t>
      </w:r>
      <w:r w:rsidRPr="00725E61">
        <w:rPr>
          <w:rFonts w:ascii="Arial" w:hAnsi="Arial" w:cs="Arial"/>
        </w:rPr>
        <w:br/>
      </w:r>
    </w:p>
    <w:p w14:paraId="2FA99DB7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1436BF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 xml:space="preserve">- начальник Бурятского центра по гидрометеорологии и мониторингу окружающей среды - филиала ФГБУ "Забайкальское управление по </w:t>
      </w:r>
      <w:r w:rsidRPr="00725E61">
        <w:rPr>
          <w:rFonts w:ascii="Arial" w:hAnsi="Arial" w:cs="Arial"/>
        </w:rPr>
        <w:lastRenderedPageBreak/>
        <w:t>гидрометеорологии и мониторингу окружающей среды";</w:t>
      </w:r>
      <w:r w:rsidRPr="00725E61">
        <w:rPr>
          <w:rFonts w:ascii="Arial" w:hAnsi="Arial" w:cs="Arial"/>
        </w:rPr>
        <w:br/>
      </w:r>
    </w:p>
    <w:p w14:paraId="3784F8E1" w14:textId="77777777" w:rsidR="00725E61" w:rsidRPr="00725E61" w:rsidRDefault="00725E61" w:rsidP="00725E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4CB220" w14:textId="77777777" w:rsidR="00725E61" w:rsidRPr="00725E61" w:rsidRDefault="00725E61" w:rsidP="00725E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725E61">
        <w:rPr>
          <w:rFonts w:ascii="Arial" w:hAnsi="Arial" w:cs="Arial"/>
        </w:rPr>
        <w:t>- директор Байкальского института природопользования СО РАН.</w:t>
      </w:r>
    </w:p>
    <w:p w14:paraId="305A15B2" w14:textId="77777777" w:rsidR="00725E61" w:rsidRPr="00725E61" w:rsidRDefault="00725E61" w:rsidP="00725E61"/>
    <w:p w14:paraId="2794E854" w14:textId="77777777" w:rsidR="00893B3D" w:rsidRPr="00725E61" w:rsidRDefault="00893B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5E6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25E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725E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5E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5E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72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2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25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