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1910FF" w:rsidRDefault="006861FE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1910FF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1910FF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1910FF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1910FF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1910FF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1910FF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0C3AE6" w:rsidRPr="001910FF" w:rsidRDefault="00931BE6" w:rsidP="00931BE6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Департамент Федеральной службы по надзору в сфере природопользования по Дальневосточному федеральному округу взыскал  неуплаченную сумму  платы за негативное воздействие на окружающую среду и пени</w:t>
      </w:r>
    </w:p>
    <w:p w:rsidR="00241475" w:rsidRPr="001910FF" w:rsidRDefault="00241475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color w:val="FF0000"/>
          <w:sz w:val="28"/>
          <w:szCs w:val="28"/>
          <w:lang w:eastAsia="en-US"/>
        </w:rPr>
      </w:pPr>
    </w:p>
    <w:p w:rsidR="00D75551" w:rsidRPr="001910FF" w:rsidRDefault="003E5108" w:rsidP="00D75551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1910FF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931BE6" w:rsidRPr="001910F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Хабаровского края</w:t>
      </w:r>
      <w:r w:rsidR="00220D58" w:rsidRPr="001910F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B200DE" w:rsidRPr="001910FF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от </w:t>
      </w:r>
      <w:r w:rsidR="00931BE6" w:rsidRPr="001910F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03 мая 2018 года</w:t>
      </w:r>
    </w:p>
    <w:p w:rsidR="003E5108" w:rsidRPr="001910FF" w:rsidRDefault="003E5108" w:rsidP="00220D5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931BE6" w:rsidRPr="001910F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№ А73-2386/2018</w:t>
      </w:r>
    </w:p>
    <w:p w:rsidR="00754D8D" w:rsidRPr="001910FF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2784" w:rsidRPr="001910FF" w:rsidRDefault="00CF4716" w:rsidP="00887D47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r w:rsidR="00305E46" w:rsidRPr="001910FF">
        <w:rPr>
          <w:rFonts w:ascii="Times New Roman" w:hAnsi="Times New Roman" w:cs="Times New Roman"/>
          <w:b/>
          <w:sz w:val="28"/>
          <w:szCs w:val="28"/>
        </w:rPr>
        <w:t>спора:</w:t>
      </w:r>
      <w:r w:rsidR="00305E46" w:rsidRPr="001910FF">
        <w:rPr>
          <w:rFonts w:ascii="Times New Roman" w:hAnsi="Times New Roman" w:cs="Times New Roman"/>
          <w:sz w:val="28"/>
          <w:szCs w:val="28"/>
        </w:rPr>
        <w:t xml:space="preserve"> </w:t>
      </w:r>
      <w:r w:rsidR="00931BE6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о взыскании платы за негативное воздействие на окружающую среду </w:t>
      </w:r>
    </w:p>
    <w:p w:rsidR="00887D47" w:rsidRPr="001910FF" w:rsidRDefault="00887D47" w:rsidP="00887D4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87D47" w:rsidRPr="001910FF" w:rsidRDefault="00CF471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Департамент Федеральной службы по надзору в сфере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природопользования по Дальневосточному федеральному округу (далее –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Департамент) обратился в Арбитражный суд Хабаровского края с исковым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заявлением к Обществу с ограниченной ответственностью «</w:t>
      </w:r>
      <w:proofErr w:type="spellStart"/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БАМсервис</w:t>
      </w:r>
      <w:proofErr w:type="spellEnd"/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» (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далее также – Общество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) о взыскании задолженности по плате за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негативное воздействие на окружающую среду за 2016 год в сумме 2 840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 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062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руб. 44 коп., пени, начисленных за период с 02.03.2017 по 21.03.2018, в сумме 273 356 рублей, всего 3 313 418 руб. 44 коп.</w:t>
      </w:r>
    </w:p>
    <w:p w:rsidR="00220D58" w:rsidRPr="001910FF" w:rsidRDefault="00220D58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1910FF" w:rsidRDefault="00514E8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CC2435" w:rsidRPr="001910FF">
        <w:rPr>
          <w:rFonts w:ascii="Times New Roman" w:hAnsi="Times New Roman" w:cs="Times New Roman"/>
          <w:sz w:val="28"/>
          <w:szCs w:val="28"/>
        </w:rPr>
        <w:t xml:space="preserve"> </w:t>
      </w:r>
      <w:r w:rsidR="00887D47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Исковое заявление удовлетворить</w:t>
      </w:r>
    </w:p>
    <w:p w:rsidR="00CB05ED" w:rsidRPr="001910FF" w:rsidRDefault="00CB05ED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C2435" w:rsidRPr="001910FF" w:rsidRDefault="00514E8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1910F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Общество является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природопользователем</w:t>
      </w:r>
      <w:proofErr w:type="spellEnd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, производящим выбросы загрязняющих веществ 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атмосферу стационарными объектами и осуществляющим сброс загрязняющих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веществ в водные объекты, размещает отходы производства и потребления.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ООО «</w:t>
      </w:r>
      <w:proofErr w:type="spellStart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БАМсервис</w:t>
      </w:r>
      <w:proofErr w:type="spellEnd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» 18.08.2017 представило в Департамент декларацию о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плате за негативное воздействие на окружающую среду за 2016 год (далее –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декларация о плате) в соответствии с исчисленной суммой платы 2 840 062 руб.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44 коп., в том числе: плата за выбросы – 935 469 руб. 57 коп., плата за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размещение отходов – 1 410 953 руб. 14 коп., плата за сбросы - 493 639 руб. 80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коп.</w:t>
      </w:r>
    </w:p>
    <w:p w:rsidR="00A831D1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Поскольку сумма платы в установленный срок не поступила в бюджет,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 12.12.2017 направил Обществу требование, в соответствии с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которым предложил в срок до 28.12.2017 оплатить задолженность и пени.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Неисполнение в установленный срок этого требования, послужило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основанием для обращения Департамента в арбитражный суд с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рассматриваемым заявлением.</w:t>
      </w:r>
    </w:p>
    <w:p w:rsidR="00931BE6" w:rsidRPr="001910FF" w:rsidRDefault="00931BE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9F26E6" w:rsidRPr="001910FF" w:rsidRDefault="009F26E6" w:rsidP="00573E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Правовое обоснование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Согласно части 2 статьи 16.4 Закона № 7-ФЗ отчетным периодом 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отношении внесения платы за негативное воздействие на окружающую среду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признается календарный год.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частью 3 статьи 16.4 Закона № 7-ФЗ, плата, исчисленная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по итогам отчетного периода в порядке, установленном статьей 16.3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настоящего Федерального закона, с учетом корректировки ее размера вносится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не позднее 1-го марта года, следующего за отчетным периодом.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Лица, обязанные вносить плату, за исключением субъектов малого 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среднего предпринимательства, вносят квартальные авансовые платежи (кроме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четвертого квартала) не позднее 20-го числа месяца, следующего за последним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месяцем соответствующего квартала текущего отчетного периода, в размере одной четвертой части суммы платы за негативное воздействие на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окружающую среду, уплаченной за предыдущий год.</w:t>
      </w:r>
    </w:p>
    <w:p w:rsidR="009F26E6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Правительства Российской Федерации от 03.03.2017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№ 255 утверждены Правила исчисления и взимания платы за негативное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воздействие на окружающую среду (далее – Правила № 255), которые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применяются к правоотношениям, возникшим с 01.01.2016.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Пунктом 8 Правил № 255 установлено, что плата исчисляется лицами,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обязанными вносить плату, самостоятельно путем умножения величины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платежной базы для исчисления платы (далее - платежная база) по каждому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загрязняющему веществу, включенному в перечень загрязняющих веществ, 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отношении которых применяются меры государственного регулирования 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охраны окружающей среды, утвержденный распоряжением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Правительства Российской Федерации от 8.07.2015 № 1316-р (далее 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–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перечень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загрязняющих веществ), по классу опасности отходов производства 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потребления на соответствующие ставки платы, установленные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постановлением Правительства Российской Федерации от 13.09.2016 № 913 «О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ставках платы за негативное воздействие на окружающую среду 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дополнительных коэффициентах» (далее – Постановление № 913, ставки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платы), с применением коэффициентов, установленных законодательством 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области охраны окружающей среды, а также дополнительных коэффициентов,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установленных Постановлением № 913 и Постановлением № 1148, 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суммирования полученных величин (по каждому стационарному источнику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загрязнения окружающей среды (далее - стационарный источник) и (или)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объекту размещения отходов, по виду загрязнения и в целом по объекту,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оказывающему негативное воздействие на окружающую среду, а также их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совокупности).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Как указывалось выше, ООО «</w:t>
      </w:r>
      <w:proofErr w:type="spellStart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БАМсервис</w:t>
      </w:r>
      <w:proofErr w:type="spellEnd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» представило в Департамент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декларацию о плате за негативное воздействие на окружающую среду за 2016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год с исчисленной суммой 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платы – 2 840 062 руб. 44 коп.</w:t>
      </w:r>
    </w:p>
    <w:p w:rsidR="009F26E6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 платы Общество исчислило самостоятельно по предусмотренным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указанными нормативными правовыми актами ставкам.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Принимая во внимание то, что ООО «</w:t>
      </w:r>
      <w:proofErr w:type="spellStart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БАМсервис</w:t>
      </w:r>
      <w:proofErr w:type="spellEnd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» не произвело оплату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задолженности по плате за негативное воздействие на окружающую среду за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2016 год в исчисленном по декларации о плате размере, то заявленные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Департаментом требование о взыскании задолженности по плате в сумме 2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 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840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062 руб. 44 коп. подлежит удовлетворению.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Также Департамент просит взыскать пени в сумме 283 461 руб. 90 коп.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(на сумму платы за выбросы загрязняющих веществ в атмосферный воздух за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2016 год в сумме 93 367 руб. 65 коп., на сумму платы за размещение отходов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производства и потребления за 2016 год в сумме 140 824 руб. 88 коп., на сумму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платы за сбросы загрязняющих веществ за 2016 год в сумме 49 269 руб. 37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коп.).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соответствии с частью 4 статьи 16.4 Закона № 7-ФЗ несвоевременное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или неполное внесение платы за негативное воздействие на окружающую среду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лицами, обязанными вносить плату, влечет за собой уплату пеней в размере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одной трехсотой ключевой ставки Банка России, действующей на день уплаты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пеней, но не более чем в размере двух десятых процента за каждый день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просрочки. Пени начисляются за каждый календарный день просрочки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исполнения обязанности по внесению платы за негативное воздействие на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окружающую среду начиная со следующего дня после дня окончания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соответствующего срока, определенного пунктом 3 настоящей статьи.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 связи невнесением ООО «</w:t>
      </w:r>
      <w:proofErr w:type="spellStart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БАМсервис</w:t>
      </w:r>
      <w:proofErr w:type="spellEnd"/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» платы за негативное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воздействие на окружающую среду, Департамент, в соответствии с уточненным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расчетом произвел начисление пени за период с 02.03.2017 по 18.04.2018.</w:t>
      </w:r>
    </w:p>
    <w:p w:rsidR="00887D47" w:rsidRPr="001910FF" w:rsidRDefault="00887D47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Расчет пени проверен судом и признан верным. При расчете пени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Департаментом применен размер ключевой ставки Банка России 7,25%,</w:t>
      </w:r>
      <w:r w:rsidR="00573E75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действующий на дату вынесения решения.</w:t>
      </w:r>
      <w:r w:rsidR="00573E75" w:rsidRPr="001910FF">
        <w:rPr>
          <w:rFonts w:ascii="Times New Roman" w:hAnsi="Times New Roman" w:cs="Times New Roman"/>
          <w:sz w:val="28"/>
          <w:szCs w:val="28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Сумма пени, предъявленная ко взысканию, не превышает предельного</w:t>
      </w:r>
      <w:r w:rsidR="00573E75" w:rsidRPr="001910FF">
        <w:rPr>
          <w:rFonts w:ascii="Times New Roman" w:hAnsi="Times New Roman" w:cs="Times New Roman"/>
          <w:sz w:val="28"/>
          <w:szCs w:val="28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размера пени, установленного частью 4 статьи 16.4 Закона №7-ФЗ, исходя из</w:t>
      </w:r>
      <w:r w:rsidR="00573E75" w:rsidRPr="001910FF">
        <w:rPr>
          <w:rFonts w:ascii="Times New Roman" w:hAnsi="Times New Roman" w:cs="Times New Roman"/>
          <w:sz w:val="28"/>
          <w:szCs w:val="28"/>
        </w:rPr>
        <w:t xml:space="preserve"> </w:t>
      </w: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двух десятых процента за каждый день просрочки.</w:t>
      </w:r>
    </w:p>
    <w:p w:rsidR="00887D47" w:rsidRPr="001910FF" w:rsidRDefault="00573E75" w:rsidP="00573E7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На основании изложенного требование о взыскании пени подлежит удовлетворению в заявленном размере 283 461 руб. 90 коп.</w:t>
      </w:r>
    </w:p>
    <w:p w:rsidR="00887D47" w:rsidRPr="001910FF" w:rsidRDefault="00887D47" w:rsidP="00573E7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910FF" w:rsidRDefault="00F069BF" w:rsidP="001910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</w:t>
      </w:r>
      <w:r w:rsidR="00305E46" w:rsidRPr="001910FF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принято судом первой инстанции.</w:t>
      </w:r>
    </w:p>
    <w:p w:rsidR="001910FF" w:rsidRDefault="001910FF" w:rsidP="001910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1910FF" w:rsidRDefault="00EF5C8E" w:rsidP="001910F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1910FF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19b2f3c0538a4aeaae02d59ca2848cd4" w:tgtFrame="_blank" w:history="1">
        <w:r w:rsidRPr="001910FF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1910FF" w:rsidRDefault="00EF5C8E" w:rsidP="00573E7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bookmarkEnd w:id="1"/>
    <w:p w:rsidR="00EF5C8E" w:rsidRPr="001910FF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0273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01986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table" w:styleId="a5">
    <w:name w:val="Table Grid"/>
    <w:basedOn w:val="a1"/>
    <w:uiPriority w:val="39"/>
    <w:rsid w:val="002824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824D4"/>
    <w:pPr>
      <w:ind w:left="720"/>
      <w:contextualSpacing/>
    </w:pPr>
    <w:rPr>
      <w:rFonts w:eastAsiaTheme="minorHAnsi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A0273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case-subject">
    <w:name w:val="case-subject"/>
    <w:basedOn w:val="a"/>
    <w:rsid w:val="00A027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js-judges-rollover">
    <w:name w:val="js-judges-rollover"/>
    <w:basedOn w:val="a0"/>
    <w:rsid w:val="00A0273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2712a0aa0244e37" /><Relationship Type="http://schemas.openxmlformats.org/officeDocument/2006/relationships/hyperlink" Target="https://vk.com/away.php?to=https%3A%2F%2Fonlineecology.com%2Fdocs&amp;post=-92579905_814&amp;cc_key=" TargetMode="External" Id="R19b2f3c0538a4aeaae02d59ca2848cd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