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55F6690" w14:textId="77777777" w:rsidR="00576E8D" w:rsidRDefault="00576E8D" w:rsidP="00576E8D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МИНИСТЕРСТВО ПРИРОДНЫХ РЕСУРСОВ И ОХРАНЫ ОКРУЖАЮЩЕЙ СРЕДЫ УДМУРТСКОЙ РЕСПУБЛИКИ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ПРИКАЗ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23 октября 2020 года N 950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Положения о комиссии по рассмотрению инвестиционных программ в области обращения с твердыми коммунальными отходами в Удмуртской Республике</w:t>
      </w:r>
    </w:p>
    <w:p w14:paraId="17EE7E41" w14:textId="77777777" w:rsidR="00576E8D" w:rsidRDefault="00576E8D" w:rsidP="00576E8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Зарегистрировано в Управлении Минюста России по УР 3 ноября 2020 г. N RU18000202001059</w:t>
      </w:r>
    </w:p>
    <w:p w14:paraId="336E3238" w14:textId="77777777" w:rsidR="00576E8D" w:rsidRDefault="00576E8D" w:rsidP="00576E8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2589676F" w14:textId="77777777" w:rsidR="00576E8D" w:rsidRDefault="00576E8D" w:rsidP="00576E8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 пунктом 3 статьи 24.13 Федерального закона от 24 июня 1998 года N 89-ФЗ "Об отходах производства и потребления", Правилами разработки, утверждения и корректировки инвестиционных программ в области обращения с твердыми коммунальными отходами, а также осуществления контроля за их реализацией, утвержденными постановлением Правительства Российской Федерации от 16 мая 2016 года N 424 "Об утверждении порядка разработки, утверждения и корректировки инвестиционных и производственных программ в области обращения с твердыми коммунальными отходами, в том числе порядка определения плановых и фактических значений показателей эффективности объектов обработки, обезвреживания, захоронения твердых коммунальных отходов, а также осуществления контроля за реализацией инвестиционных и производственных программ", подпунктом 124.2 пункта 9 Положения о Министерстве природных ресурсов и охраны окружающей среды Удмуртской Республики, утвержденного постановлением Правительства Удмуртской Республики от 26 декабря 2017 года N 554 "О Министерстве природных ресурсов и охраны окружающей среды Удмуртской Республики", приказываю:</w:t>
      </w:r>
      <w:r>
        <w:rPr>
          <w:rFonts w:ascii="Arial" w:hAnsi="Arial" w:cs="Arial"/>
          <w:color w:val="444444"/>
        </w:rPr>
        <w:br/>
      </w:r>
    </w:p>
    <w:p w14:paraId="2351E60B" w14:textId="77777777" w:rsidR="00576E8D" w:rsidRDefault="00576E8D" w:rsidP="00576E8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F2E9DF" w14:textId="77777777" w:rsidR="00576E8D" w:rsidRDefault="00576E8D" w:rsidP="00576E8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прилагаемое Положение о комиссии по рассмотрению инвестиционных программ в области обращения с твердыми коммунальными отходами в Удмуртской Республике.</w:t>
      </w:r>
      <w:r>
        <w:rPr>
          <w:rFonts w:ascii="Arial" w:hAnsi="Arial" w:cs="Arial"/>
          <w:color w:val="444444"/>
        </w:rPr>
        <w:br/>
      </w:r>
    </w:p>
    <w:p w14:paraId="5D02DA7D" w14:textId="77777777" w:rsidR="00576E8D" w:rsidRDefault="00576E8D" w:rsidP="00576E8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84DC61" w14:textId="77777777" w:rsidR="00576E8D" w:rsidRDefault="00576E8D" w:rsidP="00576E8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Настоящий приказ вступает в силу со дня его подписания.</w:t>
      </w:r>
      <w:r>
        <w:rPr>
          <w:rFonts w:ascii="Arial" w:hAnsi="Arial" w:cs="Arial"/>
          <w:color w:val="444444"/>
        </w:rPr>
        <w:br/>
      </w:r>
    </w:p>
    <w:p w14:paraId="71074F73" w14:textId="77777777" w:rsidR="00576E8D" w:rsidRDefault="00576E8D" w:rsidP="00576E8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7FE34B" w14:textId="77777777" w:rsidR="00576E8D" w:rsidRDefault="00576E8D" w:rsidP="00576E8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Контроль за исполнением настоящего приказа оставляю за собой.</w:t>
      </w:r>
      <w:r>
        <w:rPr>
          <w:rFonts w:ascii="Arial" w:hAnsi="Arial" w:cs="Arial"/>
          <w:color w:val="444444"/>
        </w:rPr>
        <w:br/>
      </w:r>
    </w:p>
    <w:p w14:paraId="053F791C" w14:textId="77777777" w:rsidR="00576E8D" w:rsidRDefault="00576E8D" w:rsidP="00576E8D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Министр</w:t>
      </w:r>
      <w:r>
        <w:rPr>
          <w:rFonts w:ascii="Arial" w:hAnsi="Arial" w:cs="Arial"/>
          <w:color w:val="444444"/>
        </w:rPr>
        <w:br/>
        <w:t>Д.Н.УДАЛОВ</w:t>
      </w:r>
    </w:p>
    <w:p w14:paraId="6F15D7DF" w14:textId="77777777" w:rsidR="00576E8D" w:rsidRDefault="00576E8D" w:rsidP="00576E8D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Утверждено</w:t>
      </w:r>
      <w:r>
        <w:rPr>
          <w:rFonts w:ascii="Arial" w:hAnsi="Arial" w:cs="Arial"/>
          <w:color w:val="444444"/>
          <w:sz w:val="24"/>
          <w:szCs w:val="24"/>
        </w:rPr>
        <w:br/>
        <w:t>приказом</w:t>
      </w:r>
      <w:r>
        <w:rPr>
          <w:rFonts w:ascii="Arial" w:hAnsi="Arial" w:cs="Arial"/>
          <w:color w:val="444444"/>
          <w:sz w:val="24"/>
          <w:szCs w:val="24"/>
        </w:rPr>
        <w:br/>
        <w:t>Министерства природных</w:t>
      </w:r>
      <w:r>
        <w:rPr>
          <w:rFonts w:ascii="Arial" w:hAnsi="Arial" w:cs="Arial"/>
          <w:color w:val="444444"/>
          <w:sz w:val="24"/>
          <w:szCs w:val="24"/>
        </w:rPr>
        <w:br/>
        <w:t>ресурсов и охраны</w:t>
      </w:r>
      <w:r>
        <w:rPr>
          <w:rFonts w:ascii="Arial" w:hAnsi="Arial" w:cs="Arial"/>
          <w:color w:val="444444"/>
          <w:sz w:val="24"/>
          <w:szCs w:val="24"/>
        </w:rPr>
        <w:br/>
        <w:t>окружающей среды</w:t>
      </w:r>
      <w:r>
        <w:rPr>
          <w:rFonts w:ascii="Arial" w:hAnsi="Arial" w:cs="Arial"/>
          <w:color w:val="444444"/>
          <w:sz w:val="24"/>
          <w:szCs w:val="24"/>
        </w:rPr>
        <w:br/>
        <w:t>Удмуртской Республики</w:t>
      </w:r>
      <w:r>
        <w:rPr>
          <w:rFonts w:ascii="Arial" w:hAnsi="Arial" w:cs="Arial"/>
          <w:color w:val="444444"/>
          <w:sz w:val="24"/>
          <w:szCs w:val="24"/>
        </w:rPr>
        <w:br/>
        <w:t>от 23 октября 2020 г. N 950</w:t>
      </w:r>
    </w:p>
    <w:p w14:paraId="340788C3" w14:textId="77777777" w:rsidR="00576E8D" w:rsidRDefault="00576E8D" w:rsidP="00576E8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ПОЛОЖЕНИЕ О КОМИССИИ ПО РАССМОТРЕНИЮ ИНВЕСТИЦИОННЫХ ПРОГРАММ В ОБЛАСТИ ОБРАЩЕНИЯ С ТВЕРДЫМИ КОММУНАЛЬНЫМИ ОТХОДАМИ В УДМУРТСКОЙ РЕСПУБЛИКЕ</w:t>
      </w:r>
    </w:p>
    <w:p w14:paraId="20167955" w14:textId="77777777" w:rsidR="00576E8D" w:rsidRDefault="00576E8D" w:rsidP="00576E8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397937" w14:textId="77777777" w:rsidR="00576E8D" w:rsidRDefault="00576E8D" w:rsidP="00576E8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Положение о комиссии Министерства природных ресурсов и охраны окружающей среды Удмуртской Республики по рассмотрению инвестиционных программ в области обращения с твердыми коммунальными отходами в Удмуртской Республике (далее соответственно - Положение, Комиссия) разработано в соответствии с Правилами разработки, утверждения и корректировки инвестиционных программ в области обращения с твердыми коммунальными отходами, а также осуществления контроля за их реализацией, утвержденными постановлением Правительства Российской Федерации от 16 мая 2016 года N 424 "Об утверждении порядка разработки, утверждения и корректировки инвестиционных и производственных программ в области обращения с твердыми коммунальными отходами, в том числе порядка определения плановых и фактических значений показателей эффективности объектов обработки, обезвреживания, захоронения твердых коммунальных отходов, а также осуществления контроля за реализацией инвестиционных и производственных программ", и устанавливает порядок работы Комиссии в процессе рассмотрения и утверждения проектов инвестиционных программ в области обращения с твердыми коммунальными отходами в Удмуртской Республике (далее - инвестиционные программы).</w:t>
      </w:r>
      <w:r>
        <w:rPr>
          <w:rFonts w:ascii="Arial" w:hAnsi="Arial" w:cs="Arial"/>
          <w:color w:val="444444"/>
        </w:rPr>
        <w:br/>
      </w:r>
    </w:p>
    <w:p w14:paraId="4CEBE375" w14:textId="77777777" w:rsidR="00576E8D" w:rsidRDefault="00576E8D" w:rsidP="00576E8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81ED5A" w14:textId="77777777" w:rsidR="00576E8D" w:rsidRDefault="00576E8D" w:rsidP="00576E8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Комиссия является постоянно действующим совещательным органом.</w:t>
      </w:r>
      <w:r>
        <w:rPr>
          <w:rFonts w:ascii="Arial" w:hAnsi="Arial" w:cs="Arial"/>
          <w:color w:val="444444"/>
        </w:rPr>
        <w:br/>
      </w:r>
    </w:p>
    <w:p w14:paraId="637B541C" w14:textId="77777777" w:rsidR="00576E8D" w:rsidRDefault="00576E8D" w:rsidP="00576E8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569BC7" w14:textId="77777777" w:rsidR="00576E8D" w:rsidRDefault="00576E8D" w:rsidP="00576E8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В своей деятельности Комиссия руководствуется Конституцией Российской Федерации, федеральными законами и иными нормативными правовыми актами Российской Федерации, Конституцией Удмуртской Республики, законами Удмуртской Республики и иными нормативными правовыми актами Удмуртской Республики, а также настоящим Положением.</w:t>
      </w:r>
      <w:r>
        <w:rPr>
          <w:rFonts w:ascii="Arial" w:hAnsi="Arial" w:cs="Arial"/>
          <w:color w:val="444444"/>
        </w:rPr>
        <w:br/>
      </w:r>
    </w:p>
    <w:p w14:paraId="4EA2E075" w14:textId="77777777" w:rsidR="00576E8D" w:rsidRDefault="00576E8D" w:rsidP="00576E8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89C710" w14:textId="77777777" w:rsidR="00576E8D" w:rsidRDefault="00576E8D" w:rsidP="00576E8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 Для выполнения своих основных задач в процессе рассмотрения инвестиционных программ Комиссия при необходимости может привлекать в установленном порядке на свои заседания должностных лиц органов государственной власти Удмуртской Республики, территориальных органов федеральных органов исполнительной власти, органов местного самоуправления, </w:t>
      </w:r>
      <w:r>
        <w:rPr>
          <w:rFonts w:ascii="Arial" w:hAnsi="Arial" w:cs="Arial"/>
          <w:color w:val="444444"/>
        </w:rPr>
        <w:lastRenderedPageBreak/>
        <w:t>представителей общественных объединений, научных и других организаций.</w:t>
      </w:r>
      <w:r>
        <w:rPr>
          <w:rFonts w:ascii="Arial" w:hAnsi="Arial" w:cs="Arial"/>
          <w:color w:val="444444"/>
        </w:rPr>
        <w:br/>
      </w:r>
    </w:p>
    <w:p w14:paraId="15A6937F" w14:textId="77777777" w:rsidR="00576E8D" w:rsidRDefault="00576E8D" w:rsidP="00576E8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752B15" w14:textId="77777777" w:rsidR="00576E8D" w:rsidRDefault="00576E8D" w:rsidP="00576E8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Состав Комиссии утверждается приказом Министерства природных ресурсов и охраны окружающей среды Удмуртской Республики. Состав Комиссии формируется из представителей органов государственной власти Удмуртской Республики, представителей общественных объединений, научных и других организаций, состоит из председателя Комиссии, заместителя председателя Комиссии, членов Комиссии и секретаря Комиссии.</w:t>
      </w:r>
      <w:r>
        <w:rPr>
          <w:rFonts w:ascii="Arial" w:hAnsi="Arial" w:cs="Arial"/>
          <w:color w:val="444444"/>
        </w:rPr>
        <w:br/>
      </w:r>
    </w:p>
    <w:p w14:paraId="54028418" w14:textId="77777777" w:rsidR="00576E8D" w:rsidRDefault="00576E8D" w:rsidP="00576E8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9260C9" w14:textId="77777777" w:rsidR="00576E8D" w:rsidRDefault="00576E8D" w:rsidP="00576E8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Председатель Комиссии:</w:t>
      </w:r>
      <w:r>
        <w:rPr>
          <w:rFonts w:ascii="Arial" w:hAnsi="Arial" w:cs="Arial"/>
          <w:color w:val="444444"/>
        </w:rPr>
        <w:br/>
      </w:r>
    </w:p>
    <w:p w14:paraId="2D97F795" w14:textId="77777777" w:rsidR="00576E8D" w:rsidRDefault="00576E8D" w:rsidP="00576E8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01CCA5" w14:textId="77777777" w:rsidR="00576E8D" w:rsidRDefault="00576E8D" w:rsidP="00576E8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осуществляет общее руководство деятельностью Комиссии;</w:t>
      </w:r>
      <w:r>
        <w:rPr>
          <w:rFonts w:ascii="Arial" w:hAnsi="Arial" w:cs="Arial"/>
          <w:color w:val="444444"/>
        </w:rPr>
        <w:br/>
      </w:r>
    </w:p>
    <w:p w14:paraId="7214B4A6" w14:textId="77777777" w:rsidR="00576E8D" w:rsidRDefault="00576E8D" w:rsidP="00576E8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6334ED" w14:textId="77777777" w:rsidR="00576E8D" w:rsidRDefault="00576E8D" w:rsidP="00576E8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определяет время и место проведения заседания Комиссии;</w:t>
      </w:r>
      <w:r>
        <w:rPr>
          <w:rFonts w:ascii="Arial" w:hAnsi="Arial" w:cs="Arial"/>
          <w:color w:val="444444"/>
        </w:rPr>
        <w:br/>
      </w:r>
    </w:p>
    <w:p w14:paraId="3BF21BE0" w14:textId="77777777" w:rsidR="00576E8D" w:rsidRDefault="00576E8D" w:rsidP="00576E8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24278E" w14:textId="77777777" w:rsidR="00576E8D" w:rsidRDefault="00576E8D" w:rsidP="00576E8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проводит заседание Комиссии, а в его отсутствие и по его поручению - заместитель председателя Комиссии.</w:t>
      </w:r>
      <w:r>
        <w:rPr>
          <w:rFonts w:ascii="Arial" w:hAnsi="Arial" w:cs="Arial"/>
          <w:color w:val="444444"/>
        </w:rPr>
        <w:br/>
      </w:r>
    </w:p>
    <w:p w14:paraId="500E61DB" w14:textId="77777777" w:rsidR="00576E8D" w:rsidRDefault="00576E8D" w:rsidP="00576E8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CCDE48" w14:textId="77777777" w:rsidR="00576E8D" w:rsidRDefault="00576E8D" w:rsidP="00576E8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Организацию работы Комиссии осуществляет секретарь Комиссии, который:</w:t>
      </w:r>
      <w:r>
        <w:rPr>
          <w:rFonts w:ascii="Arial" w:hAnsi="Arial" w:cs="Arial"/>
          <w:color w:val="444444"/>
        </w:rPr>
        <w:br/>
      </w:r>
    </w:p>
    <w:p w14:paraId="18785430" w14:textId="77777777" w:rsidR="00576E8D" w:rsidRDefault="00576E8D" w:rsidP="00576E8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427BB8" w14:textId="77777777" w:rsidR="00576E8D" w:rsidRDefault="00576E8D" w:rsidP="00576E8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формирует повестку заседания;</w:t>
      </w:r>
      <w:r>
        <w:rPr>
          <w:rFonts w:ascii="Arial" w:hAnsi="Arial" w:cs="Arial"/>
          <w:color w:val="444444"/>
        </w:rPr>
        <w:br/>
      </w:r>
    </w:p>
    <w:p w14:paraId="20912A39" w14:textId="77777777" w:rsidR="00576E8D" w:rsidRDefault="00576E8D" w:rsidP="00576E8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0D8127" w14:textId="77777777" w:rsidR="00576E8D" w:rsidRDefault="00576E8D" w:rsidP="00576E8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организует подготовку материалов к заседаниям Комиссии, а также проектов его решений;</w:t>
      </w:r>
      <w:r>
        <w:rPr>
          <w:rFonts w:ascii="Arial" w:hAnsi="Arial" w:cs="Arial"/>
          <w:color w:val="444444"/>
        </w:rPr>
        <w:br/>
      </w:r>
    </w:p>
    <w:p w14:paraId="2D20BB11" w14:textId="77777777" w:rsidR="00576E8D" w:rsidRDefault="00576E8D" w:rsidP="00576E8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B5456E" w14:textId="77777777" w:rsidR="00576E8D" w:rsidRDefault="00576E8D" w:rsidP="00576E8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информирует членов Комиссии о дате, времени и месте проведения и повестке заседания Комиссии;</w:t>
      </w:r>
      <w:r>
        <w:rPr>
          <w:rFonts w:ascii="Arial" w:hAnsi="Arial" w:cs="Arial"/>
          <w:color w:val="444444"/>
        </w:rPr>
        <w:br/>
      </w:r>
    </w:p>
    <w:p w14:paraId="54356706" w14:textId="77777777" w:rsidR="00576E8D" w:rsidRDefault="00576E8D" w:rsidP="00576E8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BE37C2" w14:textId="77777777" w:rsidR="00576E8D" w:rsidRDefault="00576E8D" w:rsidP="00576E8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составляет протокол заседания Комиссии.</w:t>
      </w:r>
      <w:r>
        <w:rPr>
          <w:rFonts w:ascii="Arial" w:hAnsi="Arial" w:cs="Arial"/>
          <w:color w:val="444444"/>
        </w:rPr>
        <w:br/>
      </w:r>
    </w:p>
    <w:p w14:paraId="5F6DDA80" w14:textId="77777777" w:rsidR="00576E8D" w:rsidRDefault="00576E8D" w:rsidP="00576E8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645637" w14:textId="77777777" w:rsidR="00576E8D" w:rsidRDefault="00576E8D" w:rsidP="00576E8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Предложения по включению вопроса в повестку заседания Комиссии вносятся отделом управления отходами Управления охраны окружающей среды и проектной деятельности Министерства природных ресурсов и охраны окружающей среды Удмуртской Республики.</w:t>
      </w:r>
      <w:r>
        <w:rPr>
          <w:rFonts w:ascii="Arial" w:hAnsi="Arial" w:cs="Arial"/>
          <w:color w:val="444444"/>
        </w:rPr>
        <w:br/>
      </w:r>
    </w:p>
    <w:p w14:paraId="684C3D2A" w14:textId="77777777" w:rsidR="00576E8D" w:rsidRDefault="00576E8D" w:rsidP="00576E8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D37582" w14:textId="77777777" w:rsidR="00576E8D" w:rsidRDefault="00576E8D" w:rsidP="00576E8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Заседания Комиссии проводятся по мере необходимости.</w:t>
      </w:r>
      <w:r>
        <w:rPr>
          <w:rFonts w:ascii="Arial" w:hAnsi="Arial" w:cs="Arial"/>
          <w:color w:val="444444"/>
        </w:rPr>
        <w:br/>
      </w:r>
    </w:p>
    <w:p w14:paraId="7E4FE2BA" w14:textId="77777777" w:rsidR="00576E8D" w:rsidRDefault="00576E8D" w:rsidP="00576E8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B9E5FE" w14:textId="77777777" w:rsidR="00576E8D" w:rsidRDefault="00576E8D" w:rsidP="00576E8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8. Заседание Комиссии считается правомочным, если на нем присутствует более половины от общего числа членов Комиссии.</w:t>
      </w:r>
      <w:r>
        <w:rPr>
          <w:rFonts w:ascii="Arial" w:hAnsi="Arial" w:cs="Arial"/>
          <w:color w:val="444444"/>
        </w:rPr>
        <w:br/>
      </w:r>
    </w:p>
    <w:p w14:paraId="4BB914D1" w14:textId="77777777" w:rsidR="00576E8D" w:rsidRDefault="00576E8D" w:rsidP="00576E8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608413" w14:textId="77777777" w:rsidR="00576E8D" w:rsidRDefault="00576E8D" w:rsidP="00576E8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Решения принимаются открытым голосованием простым большинством голосов присутствующих на заседании членов Комиссии. При равенстве голосов членов Комиссии голос председательствующего является решающим. Решение оформляется в виде протокола заседания Комиссии.</w:t>
      </w:r>
      <w:r>
        <w:rPr>
          <w:rFonts w:ascii="Arial" w:hAnsi="Arial" w:cs="Arial"/>
          <w:color w:val="444444"/>
        </w:rPr>
        <w:br/>
      </w:r>
    </w:p>
    <w:p w14:paraId="0FB780D5" w14:textId="77777777" w:rsidR="00576E8D" w:rsidRDefault="00576E8D" w:rsidP="00576E8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D61A23" w14:textId="77777777" w:rsidR="00576E8D" w:rsidRDefault="00576E8D" w:rsidP="00576E8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По итогам рассмотрения Комиссией инвестиционных программ Министерством природных ресурсов и охраны окружающей среды Удмуртской Республики выносится решение об утверждении инвестиционных программ либо об отказе в их утверждении.</w:t>
      </w:r>
    </w:p>
    <w:p w14:paraId="69B57160" w14:textId="77777777" w:rsidR="00576E8D" w:rsidRDefault="00576E8D" w:rsidP="00576E8D"/>
    <w:p w14:paraId="77F0E168" w14:textId="77777777" w:rsidR="008D6ECA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76E8D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576E8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76E8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576E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576E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