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85FD94" w14:textId="77777777" w:rsidR="00000000" w:rsidRPr="00994940" w:rsidRDefault="0011575A">
      <w:pPr>
        <w:pStyle w:val="HEADERTEXT"/>
        <w:rPr>
          <w:b/>
          <w:bCs/>
          <w:color w:val="auto"/>
        </w:rPr>
      </w:pPr>
      <w:r w:rsidRPr="00994940">
        <w:rPr>
          <w:rFonts w:ascii="Arial, sans-serif" w:hAnsi="Arial, sans-serif"/>
          <w:color w:val="auto"/>
          <w:sz w:val="24"/>
          <w:szCs w:val="24"/>
        </w:rPr>
        <w:t xml:space="preserve">  </w:t>
      </w:r>
    </w:p>
    <w:p w14:paraId="3E5DF986" w14:textId="77777777" w:rsidR="00000000" w:rsidRPr="00994940" w:rsidRDefault="0011575A">
      <w:pPr>
        <w:pStyle w:val="HEADERTEXT"/>
        <w:jc w:val="center"/>
        <w:rPr>
          <w:b/>
          <w:bCs/>
          <w:color w:val="auto"/>
        </w:rPr>
      </w:pPr>
      <w:r w:rsidRPr="00994940">
        <w:rPr>
          <w:b/>
          <w:bCs/>
          <w:color w:val="auto"/>
        </w:rPr>
        <w:t xml:space="preserve"> МИНИСТЕРСТВО ПРИРОДНЫХ РЕСУРСОВ И ЭКОЛОГИИ РОССИЙСКОЙ ФЕДЕРАЦИИ</w:t>
      </w:r>
    </w:p>
    <w:p w14:paraId="363A4C97" w14:textId="77777777" w:rsidR="00000000" w:rsidRPr="00994940" w:rsidRDefault="0011575A">
      <w:pPr>
        <w:pStyle w:val="HEADERTEXT"/>
        <w:rPr>
          <w:b/>
          <w:bCs/>
          <w:color w:val="auto"/>
        </w:rPr>
      </w:pPr>
    </w:p>
    <w:p w14:paraId="75991E8F" w14:textId="77777777" w:rsidR="00000000" w:rsidRPr="00994940" w:rsidRDefault="0011575A">
      <w:pPr>
        <w:pStyle w:val="HEADERTEXT"/>
        <w:jc w:val="center"/>
        <w:rPr>
          <w:b/>
          <w:bCs/>
          <w:color w:val="auto"/>
        </w:rPr>
      </w:pPr>
      <w:r w:rsidRPr="00994940">
        <w:rPr>
          <w:b/>
          <w:bCs/>
          <w:color w:val="auto"/>
        </w:rPr>
        <w:t xml:space="preserve"> ПРИКАЗ</w:t>
      </w:r>
    </w:p>
    <w:p w14:paraId="0E364EC3" w14:textId="77777777" w:rsidR="00000000" w:rsidRPr="00994940" w:rsidRDefault="0011575A">
      <w:pPr>
        <w:pStyle w:val="HEADERTEXT"/>
        <w:rPr>
          <w:b/>
          <w:bCs/>
          <w:color w:val="auto"/>
        </w:rPr>
      </w:pPr>
    </w:p>
    <w:p w14:paraId="5478373A" w14:textId="77777777" w:rsidR="00000000" w:rsidRPr="00994940" w:rsidRDefault="0011575A">
      <w:pPr>
        <w:pStyle w:val="HEADERTEXT"/>
        <w:jc w:val="center"/>
        <w:rPr>
          <w:b/>
          <w:bCs/>
          <w:color w:val="auto"/>
        </w:rPr>
      </w:pPr>
      <w:r w:rsidRPr="00994940">
        <w:rPr>
          <w:b/>
          <w:bCs/>
          <w:color w:val="auto"/>
        </w:rPr>
        <w:t xml:space="preserve"> от 17 февраля 2022 года N 106</w:t>
      </w:r>
    </w:p>
    <w:p w14:paraId="22EB823D" w14:textId="77777777" w:rsidR="00000000" w:rsidRPr="00994940" w:rsidRDefault="0011575A">
      <w:pPr>
        <w:pStyle w:val="HEADERTEXT"/>
        <w:jc w:val="center"/>
        <w:rPr>
          <w:b/>
          <w:bCs/>
          <w:color w:val="auto"/>
        </w:rPr>
      </w:pPr>
    </w:p>
    <w:p w14:paraId="3FF033A7" w14:textId="77777777" w:rsidR="00000000" w:rsidRPr="00994940" w:rsidRDefault="0011575A">
      <w:pPr>
        <w:pStyle w:val="HEADERTEXT"/>
        <w:rPr>
          <w:b/>
          <w:bCs/>
          <w:color w:val="auto"/>
        </w:rPr>
      </w:pPr>
    </w:p>
    <w:p w14:paraId="7CFA712B" w14:textId="77777777" w:rsidR="00000000" w:rsidRPr="00994940" w:rsidRDefault="0011575A">
      <w:pPr>
        <w:pStyle w:val="HEADERTEXT"/>
        <w:jc w:val="center"/>
        <w:rPr>
          <w:b/>
          <w:bCs/>
          <w:color w:val="auto"/>
        </w:rPr>
      </w:pPr>
      <w:r w:rsidRPr="00994940">
        <w:rPr>
          <w:b/>
          <w:bCs/>
          <w:color w:val="auto"/>
        </w:rPr>
        <w:t xml:space="preserve"> Об утверждении методики определения высокого и очень высокого загрязнения атмосферного </w:t>
      </w:r>
      <w:r w:rsidRPr="00994940">
        <w:rPr>
          <w:b/>
          <w:bCs/>
          <w:color w:val="auto"/>
        </w:rPr>
        <w:t xml:space="preserve">воздуха </w:t>
      </w:r>
    </w:p>
    <w:p w14:paraId="2ED48737" w14:textId="77777777" w:rsidR="00000000" w:rsidRPr="00994940" w:rsidRDefault="0011575A">
      <w:pPr>
        <w:pStyle w:val="FORMATTEXT"/>
        <w:ind w:firstLine="568"/>
        <w:jc w:val="both"/>
      </w:pPr>
      <w:r w:rsidRPr="00994940">
        <w:t>В соответствии с частью 3 статьи 1 Федерального закона от 26.07.2019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w:t>
      </w:r>
      <w:r w:rsidRPr="00994940">
        <w:t>язнения атмосферного воздуха" (Собрание законодательства Российской Федерации, 2019, N 30, ст.4097; 2021, N 27, ст.5170), подпунктом 5.2.72(1) Положения о Министерстве природных ресурсов и экологии Российской Федерации, утвержденного постановлением Правите</w:t>
      </w:r>
      <w:r w:rsidRPr="00994940">
        <w:t xml:space="preserve">льства Российской Федерации от 11.11.2015 N 1219 (Собрание законодательства Российской Федерации, 2015, N 47, ст.6586; официальный интернет-портал правовой информации http://pravo.gov.ru, 27.12.2021), </w:t>
      </w:r>
    </w:p>
    <w:p w14:paraId="2A5427EB" w14:textId="77777777" w:rsidR="00000000" w:rsidRPr="00994940" w:rsidRDefault="0011575A">
      <w:pPr>
        <w:pStyle w:val="FORMATTEXT"/>
        <w:ind w:firstLine="568"/>
        <w:jc w:val="both"/>
      </w:pPr>
    </w:p>
    <w:p w14:paraId="798C1B2A" w14:textId="77777777" w:rsidR="00000000" w:rsidRPr="00994940" w:rsidRDefault="0011575A">
      <w:pPr>
        <w:pStyle w:val="FORMATTEXT"/>
        <w:jc w:val="both"/>
      </w:pPr>
      <w:r w:rsidRPr="00994940">
        <w:t>приказываю:</w:t>
      </w:r>
    </w:p>
    <w:p w14:paraId="0EFB0E53" w14:textId="77777777" w:rsidR="00000000" w:rsidRPr="00994940" w:rsidRDefault="0011575A">
      <w:pPr>
        <w:pStyle w:val="FORMATTEXT"/>
        <w:ind w:firstLine="568"/>
        <w:jc w:val="both"/>
      </w:pPr>
      <w:r w:rsidRPr="00994940">
        <w:t>1. Утвердить прилагаемую методику опреде</w:t>
      </w:r>
      <w:r w:rsidRPr="00994940">
        <w:t>ления высокого и очень высокого загрязнения атмосферного воздуха.</w:t>
      </w:r>
    </w:p>
    <w:p w14:paraId="50614790" w14:textId="77777777" w:rsidR="00000000" w:rsidRPr="00994940" w:rsidRDefault="0011575A">
      <w:pPr>
        <w:pStyle w:val="FORMATTEXT"/>
        <w:ind w:firstLine="568"/>
        <w:jc w:val="both"/>
      </w:pPr>
    </w:p>
    <w:p w14:paraId="3F034F1B" w14:textId="77777777" w:rsidR="00000000" w:rsidRPr="00994940" w:rsidRDefault="0011575A">
      <w:pPr>
        <w:pStyle w:val="FORMATTEXT"/>
        <w:ind w:firstLine="568"/>
        <w:jc w:val="both"/>
      </w:pPr>
      <w:r w:rsidRPr="00994940">
        <w:t>2. Установить, что настоящий приказ вступает в силу с 01.09.2022 и действует 6 лет.</w:t>
      </w:r>
    </w:p>
    <w:p w14:paraId="7CFE98F2" w14:textId="77777777" w:rsidR="00000000" w:rsidRPr="00994940" w:rsidRDefault="0011575A">
      <w:pPr>
        <w:pStyle w:val="FORMATTEXT"/>
        <w:ind w:firstLine="568"/>
        <w:jc w:val="both"/>
      </w:pPr>
    </w:p>
    <w:p w14:paraId="4E3E6975" w14:textId="77777777" w:rsidR="00000000" w:rsidRPr="00994940" w:rsidRDefault="0011575A">
      <w:pPr>
        <w:pStyle w:val="FORMATTEXT"/>
        <w:jc w:val="right"/>
      </w:pPr>
      <w:r w:rsidRPr="00994940">
        <w:t>Министр</w:t>
      </w:r>
    </w:p>
    <w:p w14:paraId="4B609CEC" w14:textId="77777777" w:rsidR="00000000" w:rsidRPr="00994940" w:rsidRDefault="0011575A">
      <w:pPr>
        <w:pStyle w:val="FORMATTEXT"/>
        <w:jc w:val="right"/>
      </w:pPr>
      <w:r w:rsidRPr="00994940">
        <w:t xml:space="preserve">А.А.Козлов </w:t>
      </w:r>
    </w:p>
    <w:p w14:paraId="5470E765" w14:textId="77777777" w:rsidR="00000000" w:rsidRPr="00994940" w:rsidRDefault="0011575A">
      <w:pPr>
        <w:pStyle w:val="FORMATTEXT"/>
        <w:jc w:val="both"/>
      </w:pPr>
      <w:r w:rsidRPr="00994940">
        <w:t>Зарегистрировано</w:t>
      </w:r>
    </w:p>
    <w:p w14:paraId="0A69E97B" w14:textId="77777777" w:rsidR="00000000" w:rsidRPr="00994940" w:rsidRDefault="0011575A">
      <w:pPr>
        <w:pStyle w:val="FORMATTEXT"/>
        <w:jc w:val="both"/>
      </w:pPr>
      <w:r w:rsidRPr="00994940">
        <w:t>в Министерстве юстиции</w:t>
      </w:r>
    </w:p>
    <w:p w14:paraId="1C2EDAB8" w14:textId="77777777" w:rsidR="00000000" w:rsidRPr="00994940" w:rsidRDefault="0011575A">
      <w:pPr>
        <w:pStyle w:val="FORMATTEXT"/>
        <w:jc w:val="both"/>
      </w:pPr>
      <w:r w:rsidRPr="00994940">
        <w:t>Российской Федерации</w:t>
      </w:r>
    </w:p>
    <w:p w14:paraId="4C897FD0" w14:textId="77777777" w:rsidR="00000000" w:rsidRPr="00994940" w:rsidRDefault="0011575A">
      <w:pPr>
        <w:pStyle w:val="FORMATTEXT"/>
        <w:jc w:val="both"/>
      </w:pPr>
      <w:r w:rsidRPr="00994940">
        <w:t>28 февраля 2022 года,</w:t>
      </w:r>
    </w:p>
    <w:p w14:paraId="51F92687" w14:textId="77777777" w:rsidR="00000000" w:rsidRPr="00994940" w:rsidRDefault="0011575A">
      <w:pPr>
        <w:pStyle w:val="FORMATTEXT"/>
        <w:jc w:val="both"/>
      </w:pPr>
      <w:r w:rsidRPr="00994940">
        <w:t>р</w:t>
      </w:r>
      <w:r w:rsidRPr="00994940">
        <w:t xml:space="preserve">егистрационный N 67536 </w:t>
      </w:r>
    </w:p>
    <w:p w14:paraId="5E47EC52" w14:textId="77777777" w:rsidR="00000000" w:rsidRPr="00994940" w:rsidRDefault="0011575A">
      <w:pPr>
        <w:pStyle w:val="FORMATTEXT"/>
        <w:jc w:val="right"/>
      </w:pPr>
      <w:r w:rsidRPr="00994940">
        <w:t>УТВЕРЖДЕНА</w:t>
      </w:r>
    </w:p>
    <w:p w14:paraId="0841F97B" w14:textId="77777777" w:rsidR="00000000" w:rsidRPr="00994940" w:rsidRDefault="0011575A">
      <w:pPr>
        <w:pStyle w:val="FORMATTEXT"/>
        <w:jc w:val="right"/>
      </w:pPr>
      <w:r w:rsidRPr="00994940">
        <w:t>приказом Минприроды России</w:t>
      </w:r>
    </w:p>
    <w:p w14:paraId="660CA88A" w14:textId="77777777" w:rsidR="00000000" w:rsidRPr="00994940" w:rsidRDefault="0011575A">
      <w:pPr>
        <w:pStyle w:val="FORMATTEXT"/>
        <w:jc w:val="right"/>
      </w:pPr>
      <w:r w:rsidRPr="00994940">
        <w:t xml:space="preserve">от 17 февраля 2022 года N 106 </w:t>
      </w:r>
    </w:p>
    <w:p w14:paraId="0EAAB391" w14:textId="77777777" w:rsidR="00000000" w:rsidRPr="00994940" w:rsidRDefault="0011575A">
      <w:pPr>
        <w:pStyle w:val="HEADERTEXT"/>
        <w:rPr>
          <w:b/>
          <w:bCs/>
          <w:color w:val="auto"/>
        </w:rPr>
      </w:pPr>
    </w:p>
    <w:p w14:paraId="45B777B3" w14:textId="77777777" w:rsidR="00000000" w:rsidRPr="00994940" w:rsidRDefault="0011575A">
      <w:pPr>
        <w:pStyle w:val="HEADERTEXT"/>
        <w:jc w:val="center"/>
        <w:rPr>
          <w:b/>
          <w:bCs/>
          <w:color w:val="auto"/>
        </w:rPr>
      </w:pPr>
      <w:r w:rsidRPr="00994940">
        <w:rPr>
          <w:b/>
          <w:bCs/>
          <w:color w:val="auto"/>
        </w:rPr>
        <w:t xml:space="preserve"> Методика определения высокого и очень высокого загрязнения атмосферного воздуха </w:t>
      </w:r>
    </w:p>
    <w:p w14:paraId="2A77E672" w14:textId="77777777" w:rsidR="00000000" w:rsidRPr="00994940" w:rsidRDefault="0011575A">
      <w:pPr>
        <w:pStyle w:val="HEADERTEXT"/>
        <w:rPr>
          <w:b/>
          <w:bCs/>
          <w:color w:val="auto"/>
        </w:rPr>
      </w:pPr>
    </w:p>
    <w:p w14:paraId="54D063C7" w14:textId="77777777" w:rsidR="00000000" w:rsidRPr="00994940" w:rsidRDefault="0011575A">
      <w:pPr>
        <w:pStyle w:val="HEADERTEXT"/>
        <w:jc w:val="center"/>
        <w:rPr>
          <w:b/>
          <w:bCs/>
          <w:color w:val="auto"/>
        </w:rPr>
      </w:pPr>
      <w:r w:rsidRPr="00994940">
        <w:rPr>
          <w:b/>
          <w:bCs/>
          <w:color w:val="auto"/>
        </w:rPr>
        <w:t xml:space="preserve"> I. Общие положения </w:t>
      </w:r>
    </w:p>
    <w:p w14:paraId="5990A441" w14:textId="43A6E8A1" w:rsidR="00000000" w:rsidRPr="00994940" w:rsidRDefault="0011575A">
      <w:pPr>
        <w:pStyle w:val="FORMATTEXT"/>
        <w:ind w:firstLine="568"/>
        <w:jc w:val="both"/>
      </w:pPr>
      <w:r w:rsidRPr="00994940">
        <w:t>1. Настоящая Методика предназначена для определения загряз</w:t>
      </w:r>
      <w:r w:rsidRPr="00994940">
        <w:t>нения атмосферного воздуха как высокого и очень высокого в целях установления городских поселений и городских округов (далее - города), дополнительно включаемых в эксперимент по квотированию выбросов загрязняющих веществ (за исключением радиоактивных вещес</w:t>
      </w:r>
      <w:r w:rsidRPr="00994940">
        <w:t>тв) в атмосферный воздух на основе сводных расчетов загрязнения атмосферного воздуха</w:t>
      </w:r>
      <w:r w:rsidR="00994940" w:rsidRPr="00994940">
        <w:rPr>
          <w:noProof/>
          <w:position w:val="-9"/>
        </w:rPr>
        <w:drawing>
          <wp:inline distT="0" distB="0" distL="0" distR="0" wp14:anchorId="4683416F" wp14:editId="3761F2A8">
            <wp:extent cx="85725"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38dade1737f743fb">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inline>
        </w:drawing>
      </w:r>
      <w:r w:rsidRPr="00994940">
        <w:t xml:space="preserve"> (далее - эксперимент по квотированию выбросов), который проводится в соответствии со статьями 1-6 Федерального закона от 26.07.2019 N 19</w:t>
      </w:r>
      <w:r w:rsidRPr="00994940">
        <w:t>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(Собрание законодательства Российской Федерации, 201</w:t>
      </w:r>
      <w:r w:rsidRPr="00994940">
        <w:t xml:space="preserve">9, N 30, ст.4097; 2021, N 27, ст.5170). </w:t>
      </w:r>
    </w:p>
    <w:p w14:paraId="1CFA3F16" w14:textId="77777777" w:rsidR="00000000" w:rsidRPr="00994940" w:rsidRDefault="0011575A">
      <w:pPr>
        <w:pStyle w:val="FORMATTEXT"/>
        <w:jc w:val="both"/>
      </w:pPr>
      <w:r w:rsidRPr="00994940">
        <w:t xml:space="preserve">________________ </w:t>
      </w:r>
    </w:p>
    <w:p w14:paraId="4752F0EE" w14:textId="6501E349" w:rsidR="00000000" w:rsidRPr="00994940" w:rsidRDefault="00994940">
      <w:pPr>
        <w:pStyle w:val="FORMATTEXT"/>
        <w:ind w:firstLine="568"/>
        <w:jc w:val="both"/>
      </w:pPr>
      <w:r w:rsidRPr="00994940">
        <w:rPr>
          <w:noProof/>
          <w:position w:val="-8"/>
        </w:rPr>
        <w:drawing>
          <wp:inline distT="0" distB="0" distL="0" distR="0" wp14:anchorId="347208AE" wp14:editId="3DB50808">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d40df17666c4e4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11575A" w:rsidRPr="00994940">
        <w:t>Пункт 2 статьи 22.1 Федерального закона от 04.05.1999 N 96-ФЗ "Об охране атмосферного воздуха" (Собрание законодательства Российской Федерации, 1999, N 18, ст.22</w:t>
      </w:r>
      <w:r w:rsidR="0011575A" w:rsidRPr="00994940">
        <w:t>22; 2019, N 30, ст.4097).</w:t>
      </w:r>
    </w:p>
    <w:p w14:paraId="53F1AE4E" w14:textId="77777777" w:rsidR="00000000" w:rsidRPr="00994940" w:rsidRDefault="0011575A">
      <w:pPr>
        <w:pStyle w:val="FORMATTEXT"/>
        <w:ind w:firstLine="568"/>
        <w:jc w:val="both"/>
      </w:pPr>
    </w:p>
    <w:p w14:paraId="79B8C9FD" w14:textId="77777777" w:rsidR="00000000" w:rsidRPr="00994940" w:rsidRDefault="0011575A">
      <w:pPr>
        <w:pStyle w:val="FORMATTEXT"/>
        <w:ind w:firstLine="568"/>
        <w:jc w:val="both"/>
      </w:pPr>
      <w:r w:rsidRPr="00994940">
        <w:t>2. Термины и понятия, используемые в настоящей Методике, применяются в значениях, установленных Федеральным законом от 04.05.1999 N 96-ФЗ "Об охране атмосферного воздуха" (Собрание законодательства Российской Федерации, 1999, N 1</w:t>
      </w:r>
      <w:r w:rsidRPr="00994940">
        <w:t>8, ст.2222; 2021, N 24, ст.4188), Федеральным законом от 19.07.1998 N 113-ФЗ "О гидрометеорологической службе" (Собрание законодательства Российской Федерации, 1998, N 30, ст.3609; 2021, N 24, ст.4188) и Федеральным законом от 30.03.1999 N 52-ФЗ "О санитар</w:t>
      </w:r>
      <w:r w:rsidRPr="00994940">
        <w:t>но-эпидемиологическом благополучии населения" (Собрание законодательства Российской Федерации, 1999, N 14, ст.1650; 2021, N 27, ст.5185).</w:t>
      </w:r>
    </w:p>
    <w:p w14:paraId="4129DF14" w14:textId="77777777" w:rsidR="00000000" w:rsidRPr="00994940" w:rsidRDefault="0011575A">
      <w:pPr>
        <w:pStyle w:val="FORMATTEXT"/>
        <w:ind w:firstLine="568"/>
        <w:jc w:val="both"/>
      </w:pPr>
    </w:p>
    <w:p w14:paraId="7E5FD8F4" w14:textId="77777777" w:rsidR="00000000" w:rsidRPr="00994940" w:rsidRDefault="0011575A">
      <w:pPr>
        <w:pStyle w:val="FORMATTEXT"/>
        <w:ind w:firstLine="568"/>
        <w:jc w:val="both"/>
      </w:pPr>
      <w:r w:rsidRPr="00994940">
        <w:t xml:space="preserve">3. Определение высокого и очень высокого загрязнения атмосферного воздуха производится на </w:t>
      </w:r>
      <w:r w:rsidRPr="00994940">
        <w:lastRenderedPageBreak/>
        <w:t>основании данных государст</w:t>
      </w:r>
      <w:r w:rsidRPr="00994940">
        <w:t>венного мониторинга атмосферного воздуха, являющегося составной частью государственного экологического мониторинга (государственного мониторинга окружающей среды) в соответствии со статьей 23 Федерального закона от 04.05.1999 N 96-ФЗ "Об охране атмосферног</w:t>
      </w:r>
      <w:r w:rsidRPr="00994940">
        <w:t>о воздуха".</w:t>
      </w:r>
    </w:p>
    <w:p w14:paraId="3E130EEA" w14:textId="77777777" w:rsidR="00000000" w:rsidRPr="00994940" w:rsidRDefault="0011575A">
      <w:pPr>
        <w:pStyle w:val="FORMATTEXT"/>
        <w:ind w:firstLine="568"/>
        <w:jc w:val="both"/>
      </w:pPr>
    </w:p>
    <w:p w14:paraId="7C2FEDA9" w14:textId="77777777" w:rsidR="00000000" w:rsidRPr="00994940" w:rsidRDefault="0011575A">
      <w:pPr>
        <w:pStyle w:val="FORMATTEXT"/>
        <w:ind w:firstLine="568"/>
        <w:jc w:val="both"/>
      </w:pPr>
      <w:r w:rsidRPr="00994940">
        <w:t>4. Для определения высокого и очень высокого загрязнения атмосферного воздуха используются данные пунктов наблюдательной сети государственного мониторинга атмосферного воздуха (далее - пункт наблюдений), составляющие однородные ряды наблюдений</w:t>
      </w:r>
      <w:r w:rsidRPr="00994940">
        <w:t xml:space="preserve"> за состоянием и загрязнением атмосферного воздуха (далее - наблюдения).</w:t>
      </w:r>
    </w:p>
    <w:p w14:paraId="55BD779C" w14:textId="77777777" w:rsidR="00000000" w:rsidRPr="00994940" w:rsidRDefault="0011575A">
      <w:pPr>
        <w:pStyle w:val="FORMATTEXT"/>
        <w:ind w:firstLine="568"/>
        <w:jc w:val="both"/>
      </w:pPr>
    </w:p>
    <w:p w14:paraId="60A28864" w14:textId="77777777" w:rsidR="00000000" w:rsidRPr="00994940" w:rsidRDefault="0011575A">
      <w:pPr>
        <w:pStyle w:val="FORMATTEXT"/>
        <w:ind w:firstLine="568"/>
        <w:jc w:val="both"/>
      </w:pPr>
      <w:r w:rsidRPr="00994940">
        <w:t>5. Наблюдения за состоянием и загрязнением атмосферного воздуха осуществляются в соответствии с Федеральным законом от 19.07.1998 N 113-ФЗ "О гидрометеорологической службе" и требова</w:t>
      </w:r>
      <w:r w:rsidRPr="00994940">
        <w:t>ниями к проведению наблюдений за состоянием окружающей среды, ее загрязнением, утвержденными приказом Минприроды России от 30.07.2020 N 524 (зарегистрирован Минюстом России 14.12.2020, регистрационный N 61430).</w:t>
      </w:r>
    </w:p>
    <w:p w14:paraId="565753AC" w14:textId="77777777" w:rsidR="00000000" w:rsidRPr="00994940" w:rsidRDefault="0011575A">
      <w:pPr>
        <w:pStyle w:val="FORMATTEXT"/>
        <w:ind w:firstLine="568"/>
        <w:jc w:val="both"/>
      </w:pPr>
    </w:p>
    <w:p w14:paraId="6F31C42D" w14:textId="77777777" w:rsidR="00000000" w:rsidRPr="00994940" w:rsidRDefault="0011575A">
      <w:pPr>
        <w:pStyle w:val="FORMATTEXT"/>
        <w:ind w:firstLine="568"/>
        <w:jc w:val="both"/>
      </w:pPr>
      <w:r w:rsidRPr="00994940">
        <w:t>6. В целях определения высокого и очень высо</w:t>
      </w:r>
      <w:r w:rsidRPr="00994940">
        <w:t>кого загрязнения атмосферного воздуха используются данные измерений концентраций не менее пяти загрязняющих веществ при количестве наблюдений не менее 500 за каждым загрязняющим веществом за календарный год на каждом пункте наблюдений при дискретном отборе</w:t>
      </w:r>
      <w:r w:rsidRPr="00994940">
        <w:t xml:space="preserve"> проб и не менее 20000 при непрерывных методах измерений.</w:t>
      </w:r>
    </w:p>
    <w:p w14:paraId="633FD241" w14:textId="77777777" w:rsidR="00000000" w:rsidRPr="00994940" w:rsidRDefault="0011575A">
      <w:pPr>
        <w:pStyle w:val="FORMATTEXT"/>
        <w:ind w:firstLine="568"/>
        <w:jc w:val="both"/>
      </w:pPr>
    </w:p>
    <w:p w14:paraId="2271F4A3" w14:textId="630E0EA8" w:rsidR="00000000" w:rsidRPr="00994940" w:rsidRDefault="0011575A">
      <w:pPr>
        <w:pStyle w:val="FORMATTEXT"/>
        <w:ind w:firstLine="568"/>
        <w:jc w:val="both"/>
      </w:pPr>
      <w:r w:rsidRPr="00994940">
        <w:t>7. Определение высокого и очень высокого загрязнения атмосферного воздуха в городах осуществляется Федеральной службой по гидрометеорологии и мониторингу окружающей среды</w:t>
      </w:r>
      <w:r w:rsidR="00994940" w:rsidRPr="00994940">
        <w:rPr>
          <w:noProof/>
          <w:position w:val="-9"/>
        </w:rPr>
        <w:drawing>
          <wp:inline distT="0" distB="0" distL="0" distR="0" wp14:anchorId="15C3CE62" wp14:editId="3484BB31">
            <wp:extent cx="95250"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dbd135912d064ec6">
                      <a:extLst>
                        <a:ext uri="{28A0092B-C50C-407E-A947-70E740481C1C}">
                          <a14:useLocalDpi xmlns:a14="http://schemas.microsoft.com/office/drawing/2010/main" val="0"/>
                        </a:ext>
                      </a:extLst>
                    </a:blip>
                    <a:srcRect/>
                    <a:stretch>
                      <a:fillRect/>
                    </a:stretch>
                  </pic:blipFill>
                  <pic:spPr bwMode="auto">
                    <a:xfrm>
                      <a:off x="0" y="0"/>
                      <a:ext cx="95250" cy="238125"/>
                    </a:xfrm>
                    <a:prstGeom prst="rect">
                      <a:avLst/>
                    </a:prstGeom>
                    <a:noFill/>
                    <a:ln>
                      <a:noFill/>
                    </a:ln>
                  </pic:spPr>
                </pic:pic>
              </a:graphicData>
            </a:graphic>
          </wp:inline>
        </w:drawing>
      </w:r>
      <w:r w:rsidRPr="00994940">
        <w:t xml:space="preserve"> исходя из соотнесения характеристик состояния атмосферного воздуха с гигиеническими нормативами содержания загрязняющих веществ в атмосферном воздухе, включающими предельно допустимые концентрации загрязняющих веществ в атмосферном воздухе (далее</w:t>
      </w:r>
      <w:r w:rsidRPr="00994940">
        <w:t xml:space="preserve"> - ПДК). </w:t>
      </w:r>
    </w:p>
    <w:p w14:paraId="08C2CFB5" w14:textId="77777777" w:rsidR="00000000" w:rsidRPr="00994940" w:rsidRDefault="0011575A">
      <w:pPr>
        <w:pStyle w:val="FORMATTEXT"/>
        <w:jc w:val="both"/>
      </w:pPr>
      <w:r w:rsidRPr="00994940">
        <w:t xml:space="preserve">________________ </w:t>
      </w:r>
    </w:p>
    <w:p w14:paraId="34A718F6" w14:textId="36F6453D" w:rsidR="00000000" w:rsidRPr="00994940" w:rsidRDefault="00994940">
      <w:pPr>
        <w:pStyle w:val="FORMATTEXT"/>
        <w:ind w:firstLine="568"/>
        <w:jc w:val="both"/>
      </w:pPr>
      <w:r w:rsidRPr="00994940">
        <w:rPr>
          <w:noProof/>
          <w:position w:val="-8"/>
        </w:rPr>
        <w:drawing>
          <wp:inline distT="0" distB="0" distL="0" distR="0" wp14:anchorId="13D150E8" wp14:editId="689BAAD9">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c9459f00872949a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11575A" w:rsidRPr="00994940">
        <w:t>Абзац шестой статьи 1 Федерального закона от 19.07.1998 N 113-ФЗ "О гидрометеорологической службе" (Собрание законодательства Российской Федерации, 1998, N 30, ст.3609; 2021, N 24, ст.4188).</w:t>
      </w:r>
    </w:p>
    <w:p w14:paraId="097576C7" w14:textId="77777777" w:rsidR="00000000" w:rsidRPr="00994940" w:rsidRDefault="0011575A">
      <w:pPr>
        <w:pStyle w:val="FORMATTEXT"/>
        <w:ind w:firstLine="568"/>
        <w:jc w:val="both"/>
      </w:pPr>
    </w:p>
    <w:p w14:paraId="7A5A68DC" w14:textId="77777777" w:rsidR="00000000" w:rsidRPr="00994940" w:rsidRDefault="0011575A">
      <w:pPr>
        <w:pStyle w:val="FORMATTEXT"/>
        <w:ind w:firstLine="568"/>
        <w:jc w:val="both"/>
      </w:pPr>
      <w:r w:rsidRPr="00994940">
        <w:t>8</w:t>
      </w:r>
      <w:r w:rsidRPr="00994940">
        <w:t>. В целях настоящей Методики, учитывая необходимость сравнения показателей этапов эксперимента по квотированию выбросов с показателями базового 2017 года, для обеспечения сопоставимости результатов определения уровня загрязнения атмосферного воздуха исполь</w:t>
      </w:r>
      <w:r w:rsidRPr="00994940">
        <w:t>зуются значения предельно допустимых концентраций загрязняющих веществ в атмосферном воздухе, действовавшие в 2017 году.</w:t>
      </w:r>
    </w:p>
    <w:p w14:paraId="7975C571" w14:textId="77777777" w:rsidR="00000000" w:rsidRPr="00994940" w:rsidRDefault="0011575A">
      <w:pPr>
        <w:pStyle w:val="FORMATTEXT"/>
        <w:ind w:firstLine="568"/>
        <w:jc w:val="both"/>
      </w:pPr>
    </w:p>
    <w:p w14:paraId="36247444" w14:textId="77777777" w:rsidR="00000000" w:rsidRPr="00994940" w:rsidRDefault="0011575A">
      <w:pPr>
        <w:pStyle w:val="HEADERTEXT"/>
        <w:rPr>
          <w:b/>
          <w:bCs/>
          <w:color w:val="auto"/>
        </w:rPr>
      </w:pPr>
    </w:p>
    <w:p w14:paraId="2F8D240E" w14:textId="77777777" w:rsidR="00000000" w:rsidRPr="00994940" w:rsidRDefault="0011575A">
      <w:pPr>
        <w:pStyle w:val="HEADERTEXT"/>
        <w:jc w:val="center"/>
        <w:rPr>
          <w:b/>
          <w:bCs/>
          <w:color w:val="auto"/>
        </w:rPr>
      </w:pPr>
      <w:r w:rsidRPr="00994940">
        <w:rPr>
          <w:b/>
          <w:bCs/>
          <w:color w:val="auto"/>
        </w:rPr>
        <w:t xml:space="preserve"> II. Расчет показателей состояния атмосферного воздуха </w:t>
      </w:r>
    </w:p>
    <w:p w14:paraId="54ACEE46" w14:textId="77777777" w:rsidR="00000000" w:rsidRPr="00994940" w:rsidRDefault="0011575A">
      <w:pPr>
        <w:pStyle w:val="FORMATTEXT"/>
        <w:ind w:firstLine="568"/>
        <w:jc w:val="both"/>
      </w:pPr>
      <w:r w:rsidRPr="00994940">
        <w:t>9. Для определения загрязнения атмосферного воздуха как высокого и очень высо</w:t>
      </w:r>
      <w:r w:rsidRPr="00994940">
        <w:t>кого проводится расчет трех следующих взаимоувязанных показателей состояния атмосферного воздуха, отражающих степень как максимального кратковременного, так и длительного загрязнения атмосферного воздуха в городе:</w:t>
      </w:r>
    </w:p>
    <w:p w14:paraId="093DCE52" w14:textId="77777777" w:rsidR="00000000" w:rsidRPr="00994940" w:rsidRDefault="0011575A">
      <w:pPr>
        <w:pStyle w:val="FORMATTEXT"/>
        <w:ind w:firstLine="568"/>
        <w:jc w:val="both"/>
      </w:pPr>
    </w:p>
    <w:p w14:paraId="2320DFEE" w14:textId="77777777" w:rsidR="00000000" w:rsidRPr="00994940" w:rsidRDefault="0011575A">
      <w:pPr>
        <w:pStyle w:val="FORMATTEXT"/>
        <w:ind w:firstLine="568"/>
        <w:jc w:val="both"/>
      </w:pPr>
      <w:r w:rsidRPr="00994940">
        <w:t>а) стандартный индекс (далее - СИ) - наиб</w:t>
      </w:r>
      <w:r w:rsidRPr="00994940">
        <w:t>ольшая измеренная по данным всех пунктов наблюдений максимальная разовая концентрация загрязняющего вещества в долях ПДК;</w:t>
      </w:r>
    </w:p>
    <w:p w14:paraId="3F3B7385" w14:textId="77777777" w:rsidR="00000000" w:rsidRPr="00994940" w:rsidRDefault="0011575A">
      <w:pPr>
        <w:pStyle w:val="FORMATTEXT"/>
        <w:ind w:firstLine="568"/>
        <w:jc w:val="both"/>
      </w:pPr>
    </w:p>
    <w:p w14:paraId="66CB88C9" w14:textId="77777777" w:rsidR="00000000" w:rsidRPr="00994940" w:rsidRDefault="0011575A">
      <w:pPr>
        <w:pStyle w:val="FORMATTEXT"/>
        <w:ind w:firstLine="568"/>
        <w:jc w:val="both"/>
      </w:pPr>
      <w:r w:rsidRPr="00994940">
        <w:t>б) наибольшая повторяемость (далее - НП) - наибольшее значение повторяемости превышений ПДК максимальными разовыми концентрациями отд</w:t>
      </w:r>
      <w:r w:rsidRPr="00994940">
        <w:t>ельного загрязняющего вещества по данным всех пунктов наблюдений в городе, в процентах;</w:t>
      </w:r>
    </w:p>
    <w:p w14:paraId="294B6E33" w14:textId="77777777" w:rsidR="00000000" w:rsidRPr="00994940" w:rsidRDefault="0011575A">
      <w:pPr>
        <w:pStyle w:val="FORMATTEXT"/>
        <w:ind w:firstLine="568"/>
        <w:jc w:val="both"/>
      </w:pPr>
    </w:p>
    <w:p w14:paraId="4DCF5293" w14:textId="77777777" w:rsidR="00000000" w:rsidRPr="00994940" w:rsidRDefault="0011575A">
      <w:pPr>
        <w:pStyle w:val="FORMATTEXT"/>
        <w:ind w:firstLine="568"/>
        <w:jc w:val="both"/>
      </w:pPr>
      <w:r w:rsidRPr="00994940">
        <w:t>в) индекс загрязнения атмосферного воздуха (далее - ИЗА) - сумма среднегодовых значений концентраций (в долях ПДК, с соотнесением класса опасности каждого загрязняющег</w:t>
      </w:r>
      <w:r w:rsidRPr="00994940">
        <w:t>о вещества с классом опасности диоксида серы) пяти загрязняющих веществ, которые вносят наибольший вклад в загрязнение атмосферного воздуха города.</w:t>
      </w:r>
    </w:p>
    <w:p w14:paraId="259FA626" w14:textId="77777777" w:rsidR="00000000" w:rsidRPr="00994940" w:rsidRDefault="0011575A">
      <w:pPr>
        <w:pStyle w:val="FORMATTEXT"/>
        <w:ind w:firstLine="568"/>
        <w:jc w:val="both"/>
      </w:pPr>
    </w:p>
    <w:p w14:paraId="78B5C3FC" w14:textId="77777777" w:rsidR="00000000" w:rsidRPr="00994940" w:rsidRDefault="0011575A">
      <w:pPr>
        <w:pStyle w:val="FORMATTEXT"/>
        <w:ind w:firstLine="568"/>
        <w:jc w:val="both"/>
      </w:pPr>
      <w:r w:rsidRPr="00994940">
        <w:t>10. Показатели состояния атмосферного воздуха, указанные в пункте 9 настоящей Методики, рассчитываются по д</w:t>
      </w:r>
      <w:r w:rsidRPr="00994940">
        <w:t>анным за календарный год, для которого определяется уровень загрязнения атмосферного воздуха как высокого и очень высокого.</w:t>
      </w:r>
    </w:p>
    <w:p w14:paraId="702CA5FC" w14:textId="77777777" w:rsidR="00000000" w:rsidRPr="00994940" w:rsidRDefault="0011575A">
      <w:pPr>
        <w:pStyle w:val="FORMATTEXT"/>
        <w:ind w:firstLine="568"/>
        <w:jc w:val="both"/>
      </w:pPr>
    </w:p>
    <w:p w14:paraId="7BE8B618" w14:textId="77777777" w:rsidR="00000000" w:rsidRPr="00994940" w:rsidRDefault="0011575A">
      <w:pPr>
        <w:pStyle w:val="FORMATTEXT"/>
        <w:ind w:firstLine="568"/>
        <w:jc w:val="both"/>
      </w:pPr>
      <w:r w:rsidRPr="00994940">
        <w:t>11. Определение показателя СИ осуществляется на основании данных всех пунктов наблюдений в городе и значений концентраций в атмосфе</w:t>
      </w:r>
      <w:r w:rsidRPr="00994940">
        <w:t xml:space="preserve">рном воздухе всех загрязняющих веществ, </w:t>
      </w:r>
      <w:r w:rsidRPr="00994940">
        <w:lastRenderedPageBreak/>
        <w:t>которые измеряются на пунктах наблюдений в городе.</w:t>
      </w:r>
    </w:p>
    <w:p w14:paraId="299EB92C" w14:textId="77777777" w:rsidR="00000000" w:rsidRPr="00994940" w:rsidRDefault="0011575A">
      <w:pPr>
        <w:pStyle w:val="FORMATTEXT"/>
        <w:ind w:firstLine="568"/>
        <w:jc w:val="both"/>
      </w:pPr>
    </w:p>
    <w:p w14:paraId="4932899A" w14:textId="77777777" w:rsidR="00000000" w:rsidRPr="00994940" w:rsidRDefault="0011575A">
      <w:pPr>
        <w:pStyle w:val="FORMATTEXT"/>
        <w:ind w:firstLine="568"/>
        <w:jc w:val="both"/>
      </w:pPr>
      <w:r w:rsidRPr="00994940">
        <w:t>12. Для каждого пункта наблюдений и для каждого загрязняющего вещества, концентрация которого в атмосферном воздухе измеряется на пункте наблюдений, выполняется ра</w:t>
      </w:r>
      <w:r w:rsidRPr="00994940">
        <w:t>счет стандартного индекса i-го загрязняющего вещества (СИi) по формуле:</w:t>
      </w:r>
    </w:p>
    <w:p w14:paraId="32D5B0C3" w14:textId="77777777" w:rsidR="00000000" w:rsidRPr="00994940" w:rsidRDefault="0011575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635"/>
        <w:gridCol w:w="4635"/>
      </w:tblGrid>
      <w:tr w:rsidR="00994940" w:rsidRPr="00994940" w14:paraId="36A54C0D"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4AEAFE2F"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c>
          <w:tcPr>
            <w:tcW w:w="4635" w:type="dxa"/>
            <w:tcBorders>
              <w:top w:val="nil"/>
              <w:left w:val="nil"/>
              <w:bottom w:val="nil"/>
              <w:right w:val="nil"/>
            </w:tcBorders>
            <w:tcMar>
              <w:top w:w="114" w:type="dxa"/>
              <w:left w:w="28" w:type="dxa"/>
              <w:bottom w:w="114" w:type="dxa"/>
              <w:right w:w="28" w:type="dxa"/>
            </w:tcMar>
          </w:tcPr>
          <w:p w14:paraId="342626A5"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r>
      <w:tr w:rsidR="00994940" w:rsidRPr="00994940" w14:paraId="573189C7"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7E636CD4" w14:textId="6217857E" w:rsidR="00000000" w:rsidRPr="00994940" w:rsidRDefault="00994940">
            <w:pPr>
              <w:widowControl w:val="0"/>
              <w:autoSpaceDE w:val="0"/>
              <w:autoSpaceDN w:val="0"/>
              <w:adjustRightInd w:val="0"/>
              <w:spacing w:after="0" w:line="240" w:lineRule="auto"/>
              <w:rPr>
                <w:rFonts w:ascii="Arial, sans-serif" w:hAnsi="Arial, sans-serif"/>
                <w:sz w:val="24"/>
                <w:szCs w:val="24"/>
              </w:rPr>
            </w:pPr>
            <w:r w:rsidRPr="00994940">
              <w:rPr>
                <w:rFonts w:ascii="Arial, sans-serif" w:hAnsi="Arial, sans-serif"/>
                <w:noProof/>
                <w:position w:val="-8"/>
                <w:sz w:val="24"/>
                <w:szCs w:val="24"/>
              </w:rPr>
              <w:drawing>
                <wp:inline distT="0" distB="0" distL="0" distR="0" wp14:anchorId="60199CCF" wp14:editId="155B13E9">
                  <wp:extent cx="115252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cf75ff2aea1e4ad1">
                            <a:extLst>
                              <a:ext uri="{28A0092B-C50C-407E-A947-70E740481C1C}">
                                <a14:useLocalDpi xmlns:a14="http://schemas.microsoft.com/office/drawing/2010/main" val="0"/>
                              </a:ext>
                            </a:extLst>
                          </a:blip>
                          <a:srcRect/>
                          <a:stretch>
                            <a:fillRect/>
                          </a:stretch>
                        </pic:blipFill>
                        <pic:spPr bwMode="auto">
                          <a:xfrm>
                            <a:off x="0" y="0"/>
                            <a:ext cx="1152525" cy="219075"/>
                          </a:xfrm>
                          <a:prstGeom prst="rect">
                            <a:avLst/>
                          </a:prstGeom>
                          <a:noFill/>
                          <a:ln>
                            <a:noFill/>
                          </a:ln>
                        </pic:spPr>
                      </pic:pic>
                    </a:graphicData>
                  </a:graphic>
                </wp:inline>
              </w:drawing>
            </w:r>
          </w:p>
        </w:tc>
        <w:tc>
          <w:tcPr>
            <w:tcW w:w="4635" w:type="dxa"/>
            <w:tcBorders>
              <w:top w:val="nil"/>
              <w:left w:val="nil"/>
              <w:bottom w:val="nil"/>
              <w:right w:val="nil"/>
            </w:tcBorders>
            <w:tcMar>
              <w:top w:w="114" w:type="dxa"/>
              <w:left w:w="28" w:type="dxa"/>
              <w:bottom w:w="114" w:type="dxa"/>
              <w:right w:w="28" w:type="dxa"/>
            </w:tcMar>
          </w:tcPr>
          <w:p w14:paraId="4753069D" w14:textId="77777777" w:rsidR="00000000" w:rsidRPr="00994940" w:rsidRDefault="0011575A">
            <w:pPr>
              <w:pStyle w:val="FORMATTEXT"/>
              <w:jc w:val="center"/>
              <w:rPr>
                <w:sz w:val="18"/>
                <w:szCs w:val="18"/>
              </w:rPr>
            </w:pPr>
            <w:r w:rsidRPr="00994940">
              <w:rPr>
                <w:sz w:val="18"/>
                <w:szCs w:val="18"/>
              </w:rPr>
              <w:t xml:space="preserve">(1), </w:t>
            </w:r>
          </w:p>
        </w:tc>
      </w:tr>
    </w:tbl>
    <w:p w14:paraId="227F81D8"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p w14:paraId="10A4FA30" w14:textId="77777777" w:rsidR="00000000" w:rsidRPr="00994940" w:rsidRDefault="0011575A">
      <w:pPr>
        <w:pStyle w:val="FORMATTEXT"/>
        <w:ind w:firstLine="568"/>
        <w:jc w:val="both"/>
      </w:pPr>
      <w:r w:rsidRPr="00994940">
        <w:t>где:</w:t>
      </w:r>
    </w:p>
    <w:p w14:paraId="241EB830" w14:textId="77777777" w:rsidR="00000000" w:rsidRPr="00994940" w:rsidRDefault="0011575A">
      <w:pPr>
        <w:pStyle w:val="FORMATTEXT"/>
        <w:ind w:firstLine="568"/>
        <w:jc w:val="both"/>
      </w:pPr>
    </w:p>
    <w:p w14:paraId="498CDE7B" w14:textId="7386CE56" w:rsidR="00000000" w:rsidRPr="00994940" w:rsidRDefault="00994940">
      <w:pPr>
        <w:pStyle w:val="FORMATTEXT"/>
        <w:ind w:firstLine="568"/>
        <w:jc w:val="both"/>
      </w:pPr>
      <w:r w:rsidRPr="00994940">
        <w:rPr>
          <w:noProof/>
          <w:position w:val="-8"/>
        </w:rPr>
        <w:drawing>
          <wp:inline distT="0" distB="0" distL="0" distR="0" wp14:anchorId="51A1AACF" wp14:editId="7F296EA6">
            <wp:extent cx="2571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078968d506db489d">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0011575A" w:rsidRPr="00994940">
        <w:t xml:space="preserve">- максимальная концентрация i-го загрязняющего вещества, </w:t>
      </w:r>
    </w:p>
    <w:p w14:paraId="3C3FF4BE" w14:textId="77777777" w:rsidR="00000000" w:rsidRPr="00994940" w:rsidRDefault="0011575A">
      <w:pPr>
        <w:pStyle w:val="FORMATTEXT"/>
        <w:ind w:firstLine="568"/>
        <w:jc w:val="both"/>
      </w:pPr>
    </w:p>
    <w:p w14:paraId="7C9CF19D" w14:textId="1FE9CFC2" w:rsidR="00000000" w:rsidRPr="00994940" w:rsidRDefault="00994940">
      <w:pPr>
        <w:pStyle w:val="FORMATTEXT"/>
        <w:ind w:firstLine="568"/>
        <w:jc w:val="both"/>
      </w:pPr>
      <w:r w:rsidRPr="00994940">
        <w:rPr>
          <w:noProof/>
          <w:position w:val="-8"/>
        </w:rPr>
        <w:drawing>
          <wp:inline distT="0" distB="0" distL="0" distR="0" wp14:anchorId="42229978" wp14:editId="235C1DA4">
            <wp:extent cx="4095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cfc46820f7f94c1a">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0011575A" w:rsidRPr="00994940">
        <w:t>-</w:t>
      </w:r>
      <w:r w:rsidR="0011575A" w:rsidRPr="00994940">
        <w:t xml:space="preserve"> предельно допустимая концентрация i-го загрязняющего вещества в атмосферном воздухе.</w:t>
      </w:r>
    </w:p>
    <w:p w14:paraId="2BEE1703" w14:textId="77777777" w:rsidR="00000000" w:rsidRPr="00994940" w:rsidRDefault="0011575A">
      <w:pPr>
        <w:pStyle w:val="FORMATTEXT"/>
        <w:ind w:firstLine="568"/>
        <w:jc w:val="both"/>
      </w:pPr>
    </w:p>
    <w:p w14:paraId="67F5950B" w14:textId="77777777" w:rsidR="00000000" w:rsidRPr="00994940" w:rsidRDefault="0011575A">
      <w:pPr>
        <w:pStyle w:val="FORMATTEXT"/>
        <w:ind w:firstLine="568"/>
        <w:jc w:val="both"/>
      </w:pPr>
      <w:r w:rsidRPr="00994940">
        <w:t>Максимальные разовые концентрации измеряются путем 20-30 минутного отбора проб по программе наблюдений в соответствии с Требованиями к проведению наблюдений за состояние</w:t>
      </w:r>
      <w:r w:rsidRPr="00994940">
        <w:t>м окружающей среды, ее загрязнением, утвержденными приказом Минприроды России от 30.07.2020 N 524.</w:t>
      </w:r>
    </w:p>
    <w:p w14:paraId="5363C7B9" w14:textId="77777777" w:rsidR="00000000" w:rsidRPr="00994940" w:rsidRDefault="0011575A">
      <w:pPr>
        <w:pStyle w:val="FORMATTEXT"/>
        <w:ind w:firstLine="568"/>
        <w:jc w:val="both"/>
      </w:pPr>
    </w:p>
    <w:p w14:paraId="35F1E04B" w14:textId="77777777" w:rsidR="00000000" w:rsidRPr="00994940" w:rsidRDefault="0011575A">
      <w:pPr>
        <w:pStyle w:val="FORMATTEXT"/>
        <w:ind w:firstLine="568"/>
        <w:jc w:val="both"/>
      </w:pPr>
      <w:r w:rsidRPr="00994940">
        <w:t>Из указанных максимальных разовых концентраций загрязняющего вещества, полученных на основе всех данных измерений в отдельном пункте наблюдений или в разли</w:t>
      </w:r>
      <w:r w:rsidRPr="00994940">
        <w:t>чных пунктах наблюдений города за рассматриваемый период, выбирается максимальное значение как наибольшее значение из вариационного убывающего ряда результатов измерений концентраций.</w:t>
      </w:r>
    </w:p>
    <w:p w14:paraId="1B368027" w14:textId="77777777" w:rsidR="00000000" w:rsidRPr="00994940" w:rsidRDefault="0011575A">
      <w:pPr>
        <w:pStyle w:val="FORMATTEXT"/>
        <w:ind w:firstLine="568"/>
        <w:jc w:val="both"/>
      </w:pPr>
    </w:p>
    <w:p w14:paraId="14DF2905" w14:textId="77777777" w:rsidR="00000000" w:rsidRPr="00994940" w:rsidRDefault="0011575A">
      <w:pPr>
        <w:pStyle w:val="FORMATTEXT"/>
        <w:ind w:firstLine="568"/>
        <w:jc w:val="both"/>
      </w:pPr>
      <w:r w:rsidRPr="00994940">
        <w:t>Для расчета показателя СИ по загрязняющим веществам, для которых значен</w:t>
      </w:r>
      <w:r w:rsidRPr="00994940">
        <w:t>ия максимальных разовых ПДКм.р. не установлены и результаты измерений концентраций получены в суточном или месячном режимах, используются значения предельно допустимых среднесуточных концентраций загрязняющих веществ в атмосферном воздухе (ПДКс.с.).</w:t>
      </w:r>
    </w:p>
    <w:p w14:paraId="503557EB" w14:textId="77777777" w:rsidR="00000000" w:rsidRPr="00994940" w:rsidRDefault="0011575A">
      <w:pPr>
        <w:pStyle w:val="FORMATTEXT"/>
        <w:ind w:firstLine="568"/>
        <w:jc w:val="both"/>
      </w:pPr>
    </w:p>
    <w:p w14:paraId="297AA791" w14:textId="77777777" w:rsidR="00000000" w:rsidRPr="00994940" w:rsidRDefault="0011575A">
      <w:pPr>
        <w:pStyle w:val="FORMATTEXT"/>
        <w:ind w:firstLine="568"/>
        <w:jc w:val="both"/>
      </w:pPr>
      <w:r w:rsidRPr="00994940">
        <w:t>Для б</w:t>
      </w:r>
      <w:r w:rsidRPr="00994940">
        <w:t>енз(а)пирена и тяжелых металлов измеряются среднемесячные концентрации. Величина показателя СИ для указанных загрязняющих веществ определяется по значению среднемесячной концентрации, отнесенной к среднесуточной ПДКс.с..</w:t>
      </w:r>
    </w:p>
    <w:p w14:paraId="617B2D4E" w14:textId="77777777" w:rsidR="00000000" w:rsidRPr="00994940" w:rsidRDefault="0011575A">
      <w:pPr>
        <w:pStyle w:val="FORMATTEXT"/>
        <w:ind w:firstLine="568"/>
        <w:jc w:val="both"/>
      </w:pPr>
    </w:p>
    <w:p w14:paraId="4D85FC0D" w14:textId="77777777" w:rsidR="00000000" w:rsidRPr="00994940" w:rsidRDefault="0011575A">
      <w:pPr>
        <w:pStyle w:val="FORMATTEXT"/>
        <w:ind w:firstLine="568"/>
        <w:jc w:val="both"/>
      </w:pPr>
      <w:r w:rsidRPr="00994940">
        <w:t>13. В целях настоящей Методики пок</w:t>
      </w:r>
      <w:r w:rsidRPr="00994940">
        <w:t>азатель СИ для города устанавливается путем сравнения всех полученных значений показателя СИi для всех загрязняющих веществ за календарный год на всех пунктах наблюдений в городе и выделения наибольшего значения показателя СИ. Показатель СИ является наибол</w:t>
      </w:r>
      <w:r w:rsidRPr="00994940">
        <w:t>ьшим единичным индексом для города в целом. Значения показателя СИ рассчитываются до десятых долей.</w:t>
      </w:r>
    </w:p>
    <w:p w14:paraId="28235C16" w14:textId="77777777" w:rsidR="00000000" w:rsidRPr="00994940" w:rsidRDefault="0011575A">
      <w:pPr>
        <w:pStyle w:val="FORMATTEXT"/>
        <w:ind w:firstLine="568"/>
        <w:jc w:val="both"/>
      </w:pPr>
    </w:p>
    <w:p w14:paraId="6F9077E7" w14:textId="77777777" w:rsidR="00000000" w:rsidRPr="00994940" w:rsidRDefault="0011575A">
      <w:pPr>
        <w:pStyle w:val="FORMATTEXT"/>
        <w:ind w:firstLine="568"/>
        <w:jc w:val="both"/>
      </w:pPr>
      <w:r w:rsidRPr="00994940">
        <w:t>Если значение показателя СИ &gt; 10, то кроме показателя НП определяется количество дней с показателем СИi &gt; 10.</w:t>
      </w:r>
    </w:p>
    <w:p w14:paraId="1454D6CD" w14:textId="77777777" w:rsidR="00000000" w:rsidRPr="00994940" w:rsidRDefault="0011575A">
      <w:pPr>
        <w:pStyle w:val="FORMATTEXT"/>
        <w:ind w:firstLine="568"/>
        <w:jc w:val="both"/>
      </w:pPr>
    </w:p>
    <w:p w14:paraId="15C12FF2" w14:textId="77777777" w:rsidR="00000000" w:rsidRPr="00994940" w:rsidRDefault="0011575A">
      <w:pPr>
        <w:pStyle w:val="FORMATTEXT"/>
        <w:ind w:firstLine="568"/>
        <w:jc w:val="both"/>
      </w:pPr>
      <w:r w:rsidRPr="00994940">
        <w:t>14. Для определения показателя НП рассчитыва</w:t>
      </w:r>
      <w:r w:rsidRPr="00994940">
        <w:t>ется повторяемость (gi, %) случаев превышения 1 ПДКм.р. измеренными разовыми значениями концентраций для каждого загрязняющего вещества и каждого пункта наблюдений по формуле:</w:t>
      </w:r>
    </w:p>
    <w:p w14:paraId="2F59169B" w14:textId="77777777" w:rsidR="00000000" w:rsidRPr="00994940" w:rsidRDefault="0011575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635"/>
        <w:gridCol w:w="4635"/>
      </w:tblGrid>
      <w:tr w:rsidR="00994940" w:rsidRPr="00994940" w14:paraId="2D0BA09B"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07C4FAEC"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c>
          <w:tcPr>
            <w:tcW w:w="4635" w:type="dxa"/>
            <w:tcBorders>
              <w:top w:val="nil"/>
              <w:left w:val="nil"/>
              <w:bottom w:val="nil"/>
              <w:right w:val="nil"/>
            </w:tcBorders>
            <w:tcMar>
              <w:top w:w="114" w:type="dxa"/>
              <w:left w:w="28" w:type="dxa"/>
              <w:bottom w:w="114" w:type="dxa"/>
              <w:right w:w="28" w:type="dxa"/>
            </w:tcMar>
          </w:tcPr>
          <w:p w14:paraId="2ADAF592"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r>
      <w:tr w:rsidR="00994940" w:rsidRPr="00994940" w14:paraId="376DFE13"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321D277C" w14:textId="20A43824" w:rsidR="00000000" w:rsidRPr="00994940" w:rsidRDefault="00994940">
            <w:pPr>
              <w:widowControl w:val="0"/>
              <w:autoSpaceDE w:val="0"/>
              <w:autoSpaceDN w:val="0"/>
              <w:adjustRightInd w:val="0"/>
              <w:spacing w:after="0" w:line="240" w:lineRule="auto"/>
              <w:rPr>
                <w:rFonts w:ascii="Arial, sans-serif" w:hAnsi="Arial, sans-serif"/>
                <w:sz w:val="24"/>
                <w:szCs w:val="24"/>
              </w:rPr>
            </w:pPr>
            <w:r w:rsidRPr="00994940">
              <w:rPr>
                <w:rFonts w:ascii="Arial, sans-serif" w:hAnsi="Arial, sans-serif"/>
                <w:noProof/>
                <w:position w:val="-15"/>
                <w:sz w:val="24"/>
                <w:szCs w:val="24"/>
              </w:rPr>
              <w:drawing>
                <wp:inline distT="0" distB="0" distL="0" distR="0" wp14:anchorId="44667B5E" wp14:editId="5F0A13BE">
                  <wp:extent cx="714375" cy="3905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916439460d1b499b">
                            <a:extLst>
                              <a:ext uri="{28A0092B-C50C-407E-A947-70E740481C1C}">
                                <a14:useLocalDpi xmlns:a14="http://schemas.microsoft.com/office/drawing/2010/main" val="0"/>
                              </a:ext>
                            </a:extLst>
                          </a:blip>
                          <a:srcRect/>
                          <a:stretch>
                            <a:fillRect/>
                          </a:stretch>
                        </pic:blipFill>
                        <pic:spPr bwMode="auto">
                          <a:xfrm>
                            <a:off x="0" y="0"/>
                            <a:ext cx="714375" cy="390525"/>
                          </a:xfrm>
                          <a:prstGeom prst="rect">
                            <a:avLst/>
                          </a:prstGeom>
                          <a:noFill/>
                          <a:ln>
                            <a:noFill/>
                          </a:ln>
                        </pic:spPr>
                      </pic:pic>
                    </a:graphicData>
                  </a:graphic>
                </wp:inline>
              </w:drawing>
            </w:r>
          </w:p>
        </w:tc>
        <w:tc>
          <w:tcPr>
            <w:tcW w:w="4635" w:type="dxa"/>
            <w:tcBorders>
              <w:top w:val="nil"/>
              <w:left w:val="nil"/>
              <w:bottom w:val="nil"/>
              <w:right w:val="nil"/>
            </w:tcBorders>
            <w:tcMar>
              <w:top w:w="114" w:type="dxa"/>
              <w:left w:w="28" w:type="dxa"/>
              <w:bottom w:w="114" w:type="dxa"/>
              <w:right w:w="28" w:type="dxa"/>
            </w:tcMar>
          </w:tcPr>
          <w:p w14:paraId="23809D56" w14:textId="77777777" w:rsidR="00000000" w:rsidRPr="00994940" w:rsidRDefault="0011575A">
            <w:pPr>
              <w:pStyle w:val="FORMATTEXT"/>
              <w:jc w:val="center"/>
              <w:rPr>
                <w:sz w:val="18"/>
                <w:szCs w:val="18"/>
              </w:rPr>
            </w:pPr>
          </w:p>
          <w:p w14:paraId="1820A531" w14:textId="77777777" w:rsidR="00000000" w:rsidRPr="00994940" w:rsidRDefault="0011575A">
            <w:pPr>
              <w:pStyle w:val="FORMATTEXT"/>
              <w:jc w:val="center"/>
              <w:rPr>
                <w:sz w:val="18"/>
                <w:szCs w:val="18"/>
              </w:rPr>
            </w:pPr>
            <w:r w:rsidRPr="00994940">
              <w:rPr>
                <w:sz w:val="18"/>
                <w:szCs w:val="18"/>
              </w:rPr>
              <w:t xml:space="preserve">(2), </w:t>
            </w:r>
          </w:p>
        </w:tc>
      </w:tr>
    </w:tbl>
    <w:p w14:paraId="11B8FE5D"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p w14:paraId="0102F900" w14:textId="77777777" w:rsidR="00000000" w:rsidRPr="00994940" w:rsidRDefault="0011575A">
      <w:pPr>
        <w:pStyle w:val="FORMATTEXT"/>
        <w:ind w:firstLine="568"/>
        <w:jc w:val="both"/>
      </w:pPr>
      <w:r w:rsidRPr="00994940">
        <w:t>где:</w:t>
      </w:r>
    </w:p>
    <w:p w14:paraId="6A1725DA" w14:textId="77777777" w:rsidR="00000000" w:rsidRPr="00994940" w:rsidRDefault="0011575A">
      <w:pPr>
        <w:pStyle w:val="FORMATTEXT"/>
        <w:ind w:firstLine="568"/>
        <w:jc w:val="both"/>
      </w:pPr>
    </w:p>
    <w:p w14:paraId="15140686" w14:textId="77777777" w:rsidR="00000000" w:rsidRPr="00994940" w:rsidRDefault="0011575A">
      <w:pPr>
        <w:pStyle w:val="FORMATTEXT"/>
        <w:ind w:firstLine="568"/>
        <w:jc w:val="both"/>
      </w:pPr>
      <w:r w:rsidRPr="00994940">
        <w:t>n - количество наблюдени</w:t>
      </w:r>
      <w:r w:rsidRPr="00994940">
        <w:t xml:space="preserve">й за рассматриваемый период; </w:t>
      </w:r>
    </w:p>
    <w:p w14:paraId="3C4AF7F4" w14:textId="77777777" w:rsidR="00000000" w:rsidRPr="00994940" w:rsidRDefault="0011575A">
      <w:pPr>
        <w:pStyle w:val="FORMATTEXT"/>
        <w:ind w:firstLine="568"/>
        <w:jc w:val="both"/>
      </w:pPr>
    </w:p>
    <w:p w14:paraId="23172B1A" w14:textId="77777777" w:rsidR="00000000" w:rsidRPr="00994940" w:rsidRDefault="0011575A">
      <w:pPr>
        <w:pStyle w:val="FORMATTEXT"/>
        <w:ind w:firstLine="568"/>
        <w:jc w:val="both"/>
      </w:pPr>
      <w:r w:rsidRPr="00994940">
        <w:t xml:space="preserve">m - количество превышений разовыми концентрациями каждого загрязняющего вещества 1 </w:t>
      </w:r>
      <w:r w:rsidRPr="00994940">
        <w:lastRenderedPageBreak/>
        <w:t xml:space="preserve">ПДКм.р. на каждом пункте наблюдений в городе. </w:t>
      </w:r>
    </w:p>
    <w:p w14:paraId="4ADD47A8" w14:textId="77777777" w:rsidR="00000000" w:rsidRPr="00994940" w:rsidRDefault="0011575A">
      <w:pPr>
        <w:pStyle w:val="FORMATTEXT"/>
        <w:ind w:firstLine="568"/>
        <w:jc w:val="both"/>
      </w:pPr>
    </w:p>
    <w:p w14:paraId="2612CF40" w14:textId="07963ECC" w:rsidR="00000000" w:rsidRPr="00994940" w:rsidRDefault="0011575A">
      <w:pPr>
        <w:pStyle w:val="FORMATTEXT"/>
        <w:ind w:firstLine="568"/>
        <w:jc w:val="both"/>
      </w:pPr>
      <w:r w:rsidRPr="00994940">
        <w:t xml:space="preserve">Значение </w:t>
      </w:r>
      <w:r w:rsidR="00994940" w:rsidRPr="00994940">
        <w:rPr>
          <w:noProof/>
          <w:position w:val="-8"/>
        </w:rPr>
        <w:drawing>
          <wp:inline distT="0" distB="0" distL="0" distR="0" wp14:anchorId="2A9798C5" wp14:editId="425D125D">
            <wp:extent cx="16192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493ce6726d1c410b">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994940">
        <w:t>рассчитывается до сотых долей.</w:t>
      </w:r>
    </w:p>
    <w:p w14:paraId="3AA58E36" w14:textId="77777777" w:rsidR="00000000" w:rsidRPr="00994940" w:rsidRDefault="0011575A">
      <w:pPr>
        <w:pStyle w:val="FORMATTEXT"/>
        <w:ind w:firstLine="568"/>
        <w:jc w:val="both"/>
      </w:pPr>
    </w:p>
    <w:p w14:paraId="7C4D7DC9" w14:textId="77777777" w:rsidR="00000000" w:rsidRPr="00994940" w:rsidRDefault="0011575A">
      <w:pPr>
        <w:pStyle w:val="FORMATTEXT"/>
        <w:ind w:firstLine="568"/>
        <w:jc w:val="both"/>
      </w:pPr>
      <w:r w:rsidRPr="00994940">
        <w:t>В целях настоящей</w:t>
      </w:r>
      <w:r w:rsidRPr="00994940">
        <w:t xml:space="preserve"> Методики показатель НП определяется как наибольшее из всех значений повторяемости превышений ПДК по данным измерений на всех пунктах наблюдений в городе всех загрязняющих веществ за календарный год.</w:t>
      </w:r>
    </w:p>
    <w:p w14:paraId="43DF95DC" w14:textId="77777777" w:rsidR="00000000" w:rsidRPr="00994940" w:rsidRDefault="0011575A">
      <w:pPr>
        <w:pStyle w:val="FORMATTEXT"/>
        <w:ind w:firstLine="568"/>
        <w:jc w:val="both"/>
      </w:pPr>
    </w:p>
    <w:p w14:paraId="7384ECEA" w14:textId="77777777" w:rsidR="00000000" w:rsidRPr="00994940" w:rsidRDefault="0011575A">
      <w:pPr>
        <w:pStyle w:val="FORMATTEXT"/>
        <w:ind w:firstLine="568"/>
        <w:jc w:val="both"/>
      </w:pPr>
      <w:r w:rsidRPr="00994940">
        <w:t>Если значения повторяемости превышений ПДК, рассчитанны</w:t>
      </w:r>
      <w:r w:rsidRPr="00994940">
        <w:t>е для различных загрязняющих веществ, равны, то показатель НП определяется по загрязняющему веществу, для которого зафиксировано наибольшее количество дней за календарный год, когда значение показателя СИ было более 10.</w:t>
      </w:r>
    </w:p>
    <w:p w14:paraId="4D81BE99" w14:textId="77777777" w:rsidR="00000000" w:rsidRPr="00994940" w:rsidRDefault="0011575A">
      <w:pPr>
        <w:pStyle w:val="FORMATTEXT"/>
        <w:ind w:firstLine="568"/>
        <w:jc w:val="both"/>
      </w:pPr>
    </w:p>
    <w:p w14:paraId="0579DB83" w14:textId="53E5234A" w:rsidR="00000000" w:rsidRPr="00994940" w:rsidRDefault="0011575A">
      <w:pPr>
        <w:pStyle w:val="FORMATTEXT"/>
        <w:ind w:firstLine="568"/>
        <w:jc w:val="both"/>
      </w:pPr>
      <w:r w:rsidRPr="00994940">
        <w:t xml:space="preserve">15. Для определения показателя ИЗА </w:t>
      </w:r>
      <w:r w:rsidRPr="00994940">
        <w:t xml:space="preserve">рассчитывается комплексный индекс загрязнения атмосферного воздуха </w:t>
      </w:r>
      <w:r w:rsidR="00994940" w:rsidRPr="00994940">
        <w:rPr>
          <w:noProof/>
          <w:position w:val="-7"/>
        </w:rPr>
        <w:drawing>
          <wp:inline distT="0" distB="0" distL="0" distR="0" wp14:anchorId="14CC8C52" wp14:editId="7D9B8FB6">
            <wp:extent cx="276225" cy="2000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d462aa249de847a1">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994940">
        <w:t>в целом по городу с использованием всей информации о загрязнении атмосферного воздуха, который учитывает парциальные индексы загрязнения (</w:t>
      </w:r>
      <w:r w:rsidR="00994940" w:rsidRPr="00994940">
        <w:rPr>
          <w:noProof/>
          <w:position w:val="-7"/>
        </w:rPr>
        <w:drawing>
          <wp:inline distT="0" distB="0" distL="0" distR="0" wp14:anchorId="062FD599" wp14:editId="0CFD422A">
            <wp:extent cx="152400" cy="1809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d11d85a4778441c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994940">
        <w:t>) для количества n загрязняющих веществ, по формуле:</w:t>
      </w:r>
    </w:p>
    <w:p w14:paraId="2EE6E198" w14:textId="77777777" w:rsidR="00000000" w:rsidRPr="00994940" w:rsidRDefault="0011575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635"/>
        <w:gridCol w:w="4635"/>
      </w:tblGrid>
      <w:tr w:rsidR="00994940" w:rsidRPr="00994940" w14:paraId="7C09A13D"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6A69561D"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c>
          <w:tcPr>
            <w:tcW w:w="4635" w:type="dxa"/>
            <w:tcBorders>
              <w:top w:val="nil"/>
              <w:left w:val="nil"/>
              <w:bottom w:val="nil"/>
              <w:right w:val="nil"/>
            </w:tcBorders>
            <w:tcMar>
              <w:top w:w="114" w:type="dxa"/>
              <w:left w:w="28" w:type="dxa"/>
              <w:bottom w:w="114" w:type="dxa"/>
              <w:right w:w="28" w:type="dxa"/>
            </w:tcMar>
          </w:tcPr>
          <w:p w14:paraId="661984D4"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tc>
      </w:tr>
      <w:tr w:rsidR="00994940" w:rsidRPr="00994940" w14:paraId="6449AB1E"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187B9467" w14:textId="77B101BF" w:rsidR="00000000" w:rsidRPr="00994940" w:rsidRDefault="00994940">
            <w:pPr>
              <w:pStyle w:val="FORMATTEXT"/>
              <w:rPr>
                <w:sz w:val="18"/>
                <w:szCs w:val="18"/>
              </w:rPr>
            </w:pPr>
            <w:r w:rsidRPr="00994940">
              <w:rPr>
                <w:noProof/>
                <w:position w:val="-16"/>
                <w:sz w:val="18"/>
                <w:szCs w:val="18"/>
              </w:rPr>
              <w:drawing>
                <wp:inline distT="0" distB="0" distL="0" distR="0" wp14:anchorId="7421FDB6" wp14:editId="0AD064A0">
                  <wp:extent cx="695325" cy="4286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a8441b2037b048fd">
                            <a:extLst>
                              <a:ext uri="{28A0092B-C50C-407E-A947-70E740481C1C}">
                                <a14:useLocalDpi xmlns:a14="http://schemas.microsoft.com/office/drawing/2010/main" val="0"/>
                              </a:ext>
                            </a:extLst>
                          </a:blip>
                          <a:srcRect/>
                          <a:stretch>
                            <a:fillRect/>
                          </a:stretch>
                        </pic:blipFill>
                        <pic:spPr bwMode="auto">
                          <a:xfrm>
                            <a:off x="0" y="0"/>
                            <a:ext cx="695325" cy="428625"/>
                          </a:xfrm>
                          <a:prstGeom prst="rect">
                            <a:avLst/>
                          </a:prstGeom>
                          <a:noFill/>
                          <a:ln>
                            <a:noFill/>
                          </a:ln>
                        </pic:spPr>
                      </pic:pic>
                    </a:graphicData>
                  </a:graphic>
                </wp:inline>
              </w:drawing>
            </w:r>
            <w:r w:rsidR="0011575A" w:rsidRPr="00994940">
              <w:rPr>
                <w:sz w:val="18"/>
                <w:szCs w:val="18"/>
              </w:rPr>
              <w:t xml:space="preserve">= </w:t>
            </w:r>
            <w:r w:rsidRPr="00994940">
              <w:rPr>
                <w:noProof/>
                <w:position w:val="-16"/>
                <w:sz w:val="18"/>
                <w:szCs w:val="18"/>
              </w:rPr>
              <w:drawing>
                <wp:inline distT="0" distB="0" distL="0" distR="0" wp14:anchorId="570F129F" wp14:editId="3EF6922D">
                  <wp:extent cx="609600" cy="4286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03856c0f11a24040">
                            <a:extLst>
                              <a:ext uri="{28A0092B-C50C-407E-A947-70E740481C1C}">
                                <a14:useLocalDpi xmlns:a14="http://schemas.microsoft.com/office/drawing/2010/main" val="0"/>
                              </a:ext>
                            </a:extLst>
                          </a:blip>
                          <a:srcRect/>
                          <a:stretch>
                            <a:fillRect/>
                          </a:stretch>
                        </pic:blipFill>
                        <pic:spPr bwMode="auto">
                          <a:xfrm>
                            <a:off x="0" y="0"/>
                            <a:ext cx="609600" cy="428625"/>
                          </a:xfrm>
                          <a:prstGeom prst="rect">
                            <a:avLst/>
                          </a:prstGeom>
                          <a:noFill/>
                          <a:ln>
                            <a:noFill/>
                          </a:ln>
                        </pic:spPr>
                      </pic:pic>
                    </a:graphicData>
                  </a:graphic>
                </wp:inline>
              </w:drawing>
            </w:r>
            <w:r w:rsidRPr="00994940">
              <w:rPr>
                <w:noProof/>
                <w:position w:val="-10"/>
                <w:sz w:val="18"/>
                <w:szCs w:val="18"/>
              </w:rPr>
              <w:drawing>
                <wp:inline distT="0" distB="0" distL="0" distR="0" wp14:anchorId="784A3FFD" wp14:editId="7D94A23F">
                  <wp:extent cx="571500" cy="2571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a7ebd59e82fa4237">
                            <a:extLst>
                              <a:ext uri="{28A0092B-C50C-407E-A947-70E740481C1C}">
                                <a14:useLocalDpi xmlns:a14="http://schemas.microsoft.com/office/drawing/2010/main" val="0"/>
                              </a:ext>
                            </a:extLst>
                          </a:blip>
                          <a:srcRect/>
                          <a:stretch>
                            <a:fillRect/>
                          </a:stretch>
                        </pic:blipFill>
                        <pic:spPr bwMode="auto">
                          <a:xfrm>
                            <a:off x="0" y="0"/>
                            <a:ext cx="571500" cy="257175"/>
                          </a:xfrm>
                          <a:prstGeom prst="rect">
                            <a:avLst/>
                          </a:prstGeom>
                          <a:noFill/>
                          <a:ln>
                            <a:noFill/>
                          </a:ln>
                        </pic:spPr>
                      </pic:pic>
                    </a:graphicData>
                  </a:graphic>
                </wp:inline>
              </w:drawing>
            </w:r>
          </w:p>
        </w:tc>
        <w:tc>
          <w:tcPr>
            <w:tcW w:w="4635" w:type="dxa"/>
            <w:tcBorders>
              <w:top w:val="nil"/>
              <w:left w:val="nil"/>
              <w:bottom w:val="nil"/>
              <w:right w:val="nil"/>
            </w:tcBorders>
            <w:tcMar>
              <w:top w:w="114" w:type="dxa"/>
              <w:left w:w="28" w:type="dxa"/>
              <w:bottom w:w="114" w:type="dxa"/>
              <w:right w:w="28" w:type="dxa"/>
            </w:tcMar>
          </w:tcPr>
          <w:p w14:paraId="57F8F4FB" w14:textId="77777777" w:rsidR="00000000" w:rsidRPr="00994940" w:rsidRDefault="0011575A">
            <w:pPr>
              <w:pStyle w:val="FORMATTEXT"/>
              <w:jc w:val="center"/>
              <w:rPr>
                <w:sz w:val="18"/>
                <w:szCs w:val="18"/>
              </w:rPr>
            </w:pPr>
          </w:p>
          <w:p w14:paraId="04DB188E" w14:textId="77777777" w:rsidR="00000000" w:rsidRPr="00994940" w:rsidRDefault="0011575A">
            <w:pPr>
              <w:pStyle w:val="FORMATTEXT"/>
              <w:jc w:val="center"/>
              <w:rPr>
                <w:sz w:val="18"/>
                <w:szCs w:val="18"/>
              </w:rPr>
            </w:pPr>
            <w:r w:rsidRPr="00994940">
              <w:rPr>
                <w:sz w:val="18"/>
                <w:szCs w:val="18"/>
              </w:rPr>
              <w:t xml:space="preserve">(3), </w:t>
            </w:r>
          </w:p>
        </w:tc>
      </w:tr>
    </w:tbl>
    <w:p w14:paraId="79368C31" w14:textId="77777777" w:rsidR="00000000" w:rsidRPr="00994940" w:rsidRDefault="0011575A">
      <w:pPr>
        <w:widowControl w:val="0"/>
        <w:autoSpaceDE w:val="0"/>
        <w:autoSpaceDN w:val="0"/>
        <w:adjustRightInd w:val="0"/>
        <w:spacing w:after="0" w:line="240" w:lineRule="auto"/>
        <w:rPr>
          <w:rFonts w:ascii="Arial, sans-serif" w:hAnsi="Arial, sans-serif"/>
          <w:sz w:val="24"/>
          <w:szCs w:val="24"/>
        </w:rPr>
      </w:pPr>
    </w:p>
    <w:p w14:paraId="3CAD1C07" w14:textId="77777777" w:rsidR="00000000" w:rsidRPr="00994940" w:rsidRDefault="0011575A">
      <w:pPr>
        <w:pStyle w:val="FORMATTEXT"/>
        <w:ind w:firstLine="568"/>
        <w:jc w:val="both"/>
      </w:pPr>
      <w:r w:rsidRPr="00994940">
        <w:t>где:</w:t>
      </w:r>
    </w:p>
    <w:p w14:paraId="5819057E" w14:textId="77777777" w:rsidR="00000000" w:rsidRPr="00994940" w:rsidRDefault="0011575A">
      <w:pPr>
        <w:pStyle w:val="FORMATTEXT"/>
        <w:ind w:firstLine="568"/>
        <w:jc w:val="both"/>
      </w:pPr>
    </w:p>
    <w:p w14:paraId="52F4A184" w14:textId="0A6BFA83" w:rsidR="00000000" w:rsidRPr="00994940" w:rsidRDefault="00994940">
      <w:pPr>
        <w:pStyle w:val="FORMATTEXT"/>
        <w:ind w:firstLine="568"/>
        <w:jc w:val="both"/>
      </w:pPr>
      <w:r w:rsidRPr="00994940">
        <w:rPr>
          <w:noProof/>
          <w:position w:val="-10"/>
        </w:rPr>
        <w:drawing>
          <wp:inline distT="0" distB="0" distL="0" distR="0" wp14:anchorId="5385D222" wp14:editId="03AC775E">
            <wp:extent cx="314325" cy="2571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1960b9e3243b4a1c">
                      <a:extLst>
                        <a:ext uri="{28A0092B-C50C-407E-A947-70E740481C1C}">
                          <a14:useLocalDpi xmlns:a14="http://schemas.microsoft.com/office/drawing/2010/main" val="0"/>
                        </a:ext>
                      </a:extLst>
                    </a:blip>
                    <a:srcRect/>
                    <a:stretch>
                      <a:fillRect/>
                    </a:stretch>
                  </pic:blipFill>
                  <pic:spPr bwMode="auto">
                    <a:xfrm>
                      <a:off x="0" y="0"/>
                      <a:ext cx="314325" cy="257175"/>
                    </a:xfrm>
                    <a:prstGeom prst="rect">
                      <a:avLst/>
                    </a:prstGeom>
                    <a:noFill/>
                    <a:ln>
                      <a:noFill/>
                    </a:ln>
                  </pic:spPr>
                </pic:pic>
              </a:graphicData>
            </a:graphic>
          </wp:inline>
        </w:drawing>
      </w:r>
      <w:r w:rsidR="0011575A" w:rsidRPr="00994940">
        <w:t>- среднегодовая концентрация i-го загрязняющего вещества по данным всех пунктов наблюдений в городе;</w:t>
      </w:r>
    </w:p>
    <w:p w14:paraId="0DE530A1" w14:textId="77777777" w:rsidR="00000000" w:rsidRPr="00994940" w:rsidRDefault="0011575A">
      <w:pPr>
        <w:pStyle w:val="FORMATTEXT"/>
        <w:ind w:firstLine="568"/>
        <w:jc w:val="both"/>
      </w:pPr>
    </w:p>
    <w:p w14:paraId="2C8744A4" w14:textId="2783371F" w:rsidR="00000000" w:rsidRPr="00994940" w:rsidRDefault="00994940">
      <w:pPr>
        <w:pStyle w:val="FORMATTEXT"/>
        <w:ind w:firstLine="568"/>
        <w:jc w:val="both"/>
      </w:pPr>
      <w:r w:rsidRPr="00994940">
        <w:rPr>
          <w:noProof/>
          <w:position w:val="-8"/>
        </w:rPr>
        <w:drawing>
          <wp:inline distT="0" distB="0" distL="0" distR="0" wp14:anchorId="4FDB3AB1" wp14:editId="6089F4DA">
            <wp:extent cx="4095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11af2e2ce975476e">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0011575A" w:rsidRPr="00994940">
        <w:t xml:space="preserve">- предельно допустимая среднесуточная или среднегодовая (при наличии) концентрация </w:t>
      </w:r>
      <w:r w:rsidR="0011575A" w:rsidRPr="00994940">
        <w:t>i-го загрязняющего вещества в атмосферном воздухе;</w:t>
      </w:r>
    </w:p>
    <w:p w14:paraId="5C610B3D" w14:textId="77777777" w:rsidR="00000000" w:rsidRPr="00994940" w:rsidRDefault="0011575A">
      <w:pPr>
        <w:pStyle w:val="FORMATTEXT"/>
        <w:ind w:firstLine="568"/>
        <w:jc w:val="both"/>
      </w:pPr>
    </w:p>
    <w:p w14:paraId="11F8FDD4" w14:textId="493D2087" w:rsidR="00000000" w:rsidRPr="00994940" w:rsidRDefault="00994940">
      <w:pPr>
        <w:pStyle w:val="FORMATTEXT"/>
        <w:ind w:firstLine="568"/>
        <w:jc w:val="both"/>
      </w:pPr>
      <w:r w:rsidRPr="00994940">
        <w:rPr>
          <w:noProof/>
          <w:position w:val="-9"/>
        </w:rPr>
        <w:drawing>
          <wp:inline distT="0" distB="0" distL="0" distR="0" wp14:anchorId="28677810" wp14:editId="028BD37D">
            <wp:extent cx="18097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9b899168fff94809">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11575A" w:rsidRPr="00994940">
        <w:t xml:space="preserve">- безразмерный коэффициент, позволяющий привести степень опасности i-ого загрязняющего вещества к степени опасности диоксида серы. Значения </w:t>
      </w:r>
      <w:r w:rsidRPr="00994940">
        <w:rPr>
          <w:noProof/>
          <w:position w:val="-9"/>
        </w:rPr>
        <w:drawing>
          <wp:inline distT="0" distB="0" distL="0" distR="0" wp14:anchorId="2475B689" wp14:editId="29DBC04E">
            <wp:extent cx="180975"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32557c5d81754df0">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11575A" w:rsidRPr="00994940">
        <w:t>, равны 1,5; 1,3; 1,0 и 0,85 соответственно для 1, 2, 3 и 4 классов опасности загрязняющих веществ;</w:t>
      </w:r>
    </w:p>
    <w:p w14:paraId="182E5941" w14:textId="77777777" w:rsidR="00000000" w:rsidRPr="00994940" w:rsidRDefault="0011575A">
      <w:pPr>
        <w:pStyle w:val="FORMATTEXT"/>
        <w:ind w:firstLine="568"/>
        <w:jc w:val="both"/>
      </w:pPr>
    </w:p>
    <w:p w14:paraId="4522BEAC" w14:textId="17ED7065" w:rsidR="00000000" w:rsidRPr="00994940" w:rsidRDefault="00994940">
      <w:pPr>
        <w:pStyle w:val="FORMATTEXT"/>
        <w:ind w:firstLine="568"/>
        <w:jc w:val="both"/>
      </w:pPr>
      <w:r w:rsidRPr="00994940">
        <w:rPr>
          <w:noProof/>
          <w:position w:val="-8"/>
        </w:rPr>
        <w:drawing>
          <wp:inline distT="0" distB="0" distL="0" distR="0" wp14:anchorId="52E86C80" wp14:editId="2599CA2A">
            <wp:extent cx="1428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c22d7f7cbad644f4">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11575A" w:rsidRPr="00994940">
        <w:t>- парциальный индекс, выраженный отношением среднегодовой концентрации i-ого загрязняющего вещества к среднесуточ</w:t>
      </w:r>
      <w:r w:rsidR="0011575A" w:rsidRPr="00994940">
        <w:t>ной предельно допустимой концентрации (ПДКс.с.i) или среднегодовой предельно допустимой концентрации (ПДКс.г.i) при наличии для данного загрязняющего вещества среднегодовой предельно допустимой концентрации, приведенный к степени опасности диоксида серы.</w:t>
      </w:r>
    </w:p>
    <w:p w14:paraId="60F99ED4" w14:textId="77777777" w:rsidR="00000000" w:rsidRPr="00994940" w:rsidRDefault="0011575A">
      <w:pPr>
        <w:pStyle w:val="FORMATTEXT"/>
        <w:ind w:firstLine="568"/>
        <w:jc w:val="both"/>
      </w:pPr>
    </w:p>
    <w:p w14:paraId="634F1CC1" w14:textId="64868510" w:rsidR="00000000" w:rsidRPr="00994940" w:rsidRDefault="00994940">
      <w:pPr>
        <w:pStyle w:val="FORMATTEXT"/>
        <w:ind w:firstLine="568"/>
        <w:jc w:val="both"/>
      </w:pPr>
      <w:r w:rsidRPr="00994940">
        <w:rPr>
          <w:noProof/>
          <w:position w:val="-7"/>
        </w:rPr>
        <w:drawing>
          <wp:inline distT="0" distB="0" distL="0" distR="0" wp14:anchorId="39975653" wp14:editId="0BA8C47C">
            <wp:extent cx="276225" cy="2000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53484cca655743da">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0011575A" w:rsidRPr="00994940">
        <w:t>рассчитывается с точностью до сотых долей.</w:t>
      </w:r>
    </w:p>
    <w:p w14:paraId="6D0F0DF9" w14:textId="77777777" w:rsidR="00000000" w:rsidRPr="00994940" w:rsidRDefault="0011575A">
      <w:pPr>
        <w:pStyle w:val="FORMATTEXT"/>
        <w:ind w:firstLine="568"/>
        <w:jc w:val="both"/>
      </w:pPr>
    </w:p>
    <w:p w14:paraId="7597FEF1" w14:textId="0F7AB5BD" w:rsidR="00000000" w:rsidRPr="00994940" w:rsidRDefault="0011575A">
      <w:pPr>
        <w:pStyle w:val="FORMATTEXT"/>
        <w:ind w:firstLine="568"/>
        <w:jc w:val="both"/>
      </w:pPr>
      <w:r w:rsidRPr="00994940">
        <w:t xml:space="preserve">16. Для обеспечения сравнения значений </w:t>
      </w:r>
      <w:r w:rsidR="00994940" w:rsidRPr="00994940">
        <w:rPr>
          <w:noProof/>
          <w:position w:val="-7"/>
        </w:rPr>
        <w:drawing>
          <wp:inline distT="0" distB="0" distL="0" distR="0" wp14:anchorId="7DD7703C" wp14:editId="4314C948">
            <wp:extent cx="276225" cy="2000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6c76999debf54ed4">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994940">
        <w:t>для разных городов, где программы наблюдений различаются по количеству и перечням загрязняющих веществ,</w:t>
      </w:r>
      <w:r w:rsidRPr="00994940">
        <w:t xml:space="preserve"> парциальные индексы рассчитываются для одинакового количества загрязняющих веществ, которые вносят наибольший вклад в загрязнение атмосферного воздуха.</w:t>
      </w:r>
    </w:p>
    <w:p w14:paraId="631C5C8F" w14:textId="77777777" w:rsidR="00000000" w:rsidRPr="00994940" w:rsidRDefault="0011575A">
      <w:pPr>
        <w:pStyle w:val="FORMATTEXT"/>
        <w:ind w:firstLine="568"/>
        <w:jc w:val="both"/>
      </w:pPr>
    </w:p>
    <w:p w14:paraId="5217C146" w14:textId="78E8F5B8" w:rsidR="00000000" w:rsidRPr="00994940" w:rsidRDefault="0011575A">
      <w:pPr>
        <w:pStyle w:val="FORMATTEXT"/>
        <w:ind w:firstLine="568"/>
        <w:jc w:val="both"/>
      </w:pPr>
      <w:r w:rsidRPr="00994940">
        <w:t xml:space="preserve">Для этого по значениям парциальных индексов </w:t>
      </w:r>
      <w:r w:rsidR="00994940" w:rsidRPr="00994940">
        <w:rPr>
          <w:noProof/>
          <w:position w:val="-9"/>
        </w:rPr>
        <w:drawing>
          <wp:inline distT="0" distB="0" distL="0" distR="0" wp14:anchorId="4CF9B5F1" wp14:editId="7AD5D8BE">
            <wp:extent cx="152400"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19625d82c1954788">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994940">
        <w:t>для отдельных загрязняю</w:t>
      </w:r>
      <w:r w:rsidRPr="00994940">
        <w:t xml:space="preserve">щих веществ вначале составляется убывающий вариационный ряд, в котором </w:t>
      </w:r>
      <w:r w:rsidR="00994940" w:rsidRPr="00994940">
        <w:rPr>
          <w:noProof/>
          <w:position w:val="-8"/>
        </w:rPr>
        <w:drawing>
          <wp:inline distT="0" distB="0" distL="0" distR="0" wp14:anchorId="22C5BA0A" wp14:editId="6E9B22F7">
            <wp:extent cx="152400"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cc483abb88384fd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994940">
        <w:t xml:space="preserve">&gt; </w:t>
      </w:r>
      <w:r w:rsidR="00994940" w:rsidRPr="00994940">
        <w:rPr>
          <w:noProof/>
          <w:position w:val="-8"/>
        </w:rPr>
        <w:drawing>
          <wp:inline distT="0" distB="0" distL="0" distR="0" wp14:anchorId="167EE328" wp14:editId="3A9D4F6D">
            <wp:extent cx="1809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5ea847a5123647f0">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994940">
        <w:t xml:space="preserve">&gt; ... &gt; </w:t>
      </w:r>
      <w:r w:rsidR="00994940" w:rsidRPr="00994940">
        <w:rPr>
          <w:noProof/>
          <w:position w:val="-9"/>
        </w:rPr>
        <w:drawing>
          <wp:inline distT="0" distB="0" distL="0" distR="0" wp14:anchorId="1CDD40FD" wp14:editId="28B657D1">
            <wp:extent cx="180975" cy="2286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1fb12811d8fb485d">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994940">
        <w:t xml:space="preserve">. Далее по формуле 3 рассчитывается </w:t>
      </w:r>
      <w:r w:rsidR="00994940" w:rsidRPr="00994940">
        <w:rPr>
          <w:noProof/>
          <w:position w:val="-7"/>
        </w:rPr>
        <w:drawing>
          <wp:inline distT="0" distB="0" distL="0" distR="0" wp14:anchorId="6F12DA03" wp14:editId="00250C34">
            <wp:extent cx="276225" cy="2000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62080c852b37477e">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994940">
        <w:t>для заданного и одинакового количества загрязняющих веществ.</w:t>
      </w:r>
    </w:p>
    <w:p w14:paraId="745E86C6" w14:textId="77777777" w:rsidR="00000000" w:rsidRPr="00994940" w:rsidRDefault="0011575A">
      <w:pPr>
        <w:pStyle w:val="FORMATTEXT"/>
        <w:ind w:firstLine="568"/>
        <w:jc w:val="both"/>
      </w:pPr>
    </w:p>
    <w:p w14:paraId="69654CCB" w14:textId="77777777" w:rsidR="00000000" w:rsidRPr="00994940" w:rsidRDefault="0011575A">
      <w:pPr>
        <w:pStyle w:val="FORMATTEXT"/>
        <w:ind w:firstLine="568"/>
        <w:jc w:val="both"/>
      </w:pPr>
      <w:r w:rsidRPr="00994940">
        <w:t>Показатель ИЗА рассчитывается как сумма пяти наибольших парциальных индексов, являющихся суммой среднегодовых значений концентраций (в долях ПДК, с соотнесением класса опасности каждого за</w:t>
      </w:r>
      <w:r w:rsidRPr="00994940">
        <w:t>грязняющего вещества с классом опасности диоксида серы) пяти загрязняющих веществ, которые вносят наибольший вклад в загрязнение атмосферного воздуха города.</w:t>
      </w:r>
    </w:p>
    <w:p w14:paraId="6E3FF31E" w14:textId="77777777" w:rsidR="00000000" w:rsidRPr="00994940" w:rsidRDefault="0011575A">
      <w:pPr>
        <w:pStyle w:val="FORMATTEXT"/>
        <w:ind w:firstLine="568"/>
        <w:jc w:val="both"/>
      </w:pPr>
    </w:p>
    <w:p w14:paraId="265EAAE7" w14:textId="77777777" w:rsidR="00000000" w:rsidRPr="00994940" w:rsidRDefault="0011575A">
      <w:pPr>
        <w:pStyle w:val="FORMATTEXT"/>
        <w:ind w:firstLine="568"/>
        <w:jc w:val="both"/>
      </w:pPr>
      <w:r w:rsidRPr="00994940">
        <w:t>Показатель ИЗА округляется до целого значения.</w:t>
      </w:r>
    </w:p>
    <w:p w14:paraId="18CF3411" w14:textId="77777777" w:rsidR="00000000" w:rsidRPr="00994940" w:rsidRDefault="0011575A">
      <w:pPr>
        <w:pStyle w:val="FORMATTEXT"/>
        <w:ind w:firstLine="568"/>
        <w:jc w:val="both"/>
      </w:pPr>
    </w:p>
    <w:p w14:paraId="600D22FA" w14:textId="77777777" w:rsidR="00000000" w:rsidRPr="00994940" w:rsidRDefault="0011575A">
      <w:pPr>
        <w:pStyle w:val="HEADERTEXT"/>
        <w:rPr>
          <w:b/>
          <w:bCs/>
          <w:color w:val="auto"/>
        </w:rPr>
      </w:pPr>
    </w:p>
    <w:p w14:paraId="7303B080" w14:textId="77777777" w:rsidR="00000000" w:rsidRPr="00994940" w:rsidRDefault="0011575A">
      <w:pPr>
        <w:pStyle w:val="HEADERTEXT"/>
        <w:jc w:val="center"/>
        <w:rPr>
          <w:b/>
          <w:bCs/>
          <w:color w:val="auto"/>
        </w:rPr>
      </w:pPr>
      <w:r w:rsidRPr="00994940">
        <w:rPr>
          <w:b/>
          <w:bCs/>
          <w:color w:val="auto"/>
        </w:rPr>
        <w:t xml:space="preserve"> III. Определение высокого и очень высокого загр</w:t>
      </w:r>
      <w:r w:rsidRPr="00994940">
        <w:rPr>
          <w:b/>
          <w:bCs/>
          <w:color w:val="auto"/>
        </w:rPr>
        <w:t xml:space="preserve">язнения атмосферного воздуха в городах </w:t>
      </w:r>
    </w:p>
    <w:p w14:paraId="6F971CFA" w14:textId="77777777" w:rsidR="00000000" w:rsidRPr="00994940" w:rsidRDefault="0011575A">
      <w:pPr>
        <w:pStyle w:val="FORMATTEXT"/>
        <w:ind w:firstLine="568"/>
        <w:jc w:val="both"/>
      </w:pPr>
      <w:r w:rsidRPr="00994940">
        <w:t>17. Загрязнение атмосферного воздуха определяется как высокое, если рассчитанные в соответствии с пунктами 11-16 настоящей Методики значения показателей состояния загрязнения атмосферного воздуха ИЗА, СИ и НП находят</w:t>
      </w:r>
      <w:r w:rsidRPr="00994940">
        <w:t>ся в следующих диапазонах:</w:t>
      </w:r>
    </w:p>
    <w:p w14:paraId="133F940A" w14:textId="77777777" w:rsidR="00000000" w:rsidRPr="00994940" w:rsidRDefault="0011575A">
      <w:pPr>
        <w:pStyle w:val="FORMATTEXT"/>
        <w:ind w:firstLine="568"/>
        <w:jc w:val="both"/>
      </w:pPr>
    </w:p>
    <w:p w14:paraId="091F08CC" w14:textId="77777777" w:rsidR="00000000" w:rsidRPr="00994940" w:rsidRDefault="0011575A">
      <w:pPr>
        <w:pStyle w:val="FORMATTEXT"/>
        <w:ind w:firstLine="568"/>
        <w:jc w:val="both"/>
      </w:pPr>
      <w:r w:rsidRPr="00994940">
        <w:t xml:space="preserve">ИЗА - от 7 до 13, </w:t>
      </w:r>
    </w:p>
    <w:p w14:paraId="06A12054" w14:textId="77777777" w:rsidR="00000000" w:rsidRPr="00994940" w:rsidRDefault="0011575A">
      <w:pPr>
        <w:pStyle w:val="FORMATTEXT"/>
        <w:ind w:firstLine="568"/>
        <w:jc w:val="both"/>
      </w:pPr>
    </w:p>
    <w:p w14:paraId="6E61DC0D" w14:textId="77777777" w:rsidR="00000000" w:rsidRPr="00994940" w:rsidRDefault="0011575A">
      <w:pPr>
        <w:pStyle w:val="FORMATTEXT"/>
        <w:ind w:firstLine="568"/>
        <w:jc w:val="both"/>
      </w:pPr>
      <w:r w:rsidRPr="00994940">
        <w:t xml:space="preserve">СИ - от 5 до 10, </w:t>
      </w:r>
    </w:p>
    <w:p w14:paraId="3B43DF00" w14:textId="77777777" w:rsidR="00000000" w:rsidRPr="00994940" w:rsidRDefault="0011575A">
      <w:pPr>
        <w:pStyle w:val="FORMATTEXT"/>
        <w:ind w:firstLine="568"/>
        <w:jc w:val="both"/>
      </w:pPr>
    </w:p>
    <w:p w14:paraId="35CEDBA4" w14:textId="77777777" w:rsidR="00000000" w:rsidRPr="00994940" w:rsidRDefault="0011575A">
      <w:pPr>
        <w:pStyle w:val="FORMATTEXT"/>
        <w:ind w:firstLine="568"/>
        <w:jc w:val="both"/>
      </w:pPr>
      <w:r w:rsidRPr="00994940">
        <w:t>НП - от 20% до 50%.</w:t>
      </w:r>
    </w:p>
    <w:p w14:paraId="5BCCF7D8" w14:textId="77777777" w:rsidR="00000000" w:rsidRPr="00994940" w:rsidRDefault="0011575A">
      <w:pPr>
        <w:pStyle w:val="FORMATTEXT"/>
        <w:ind w:firstLine="568"/>
        <w:jc w:val="both"/>
      </w:pPr>
    </w:p>
    <w:p w14:paraId="614D0E6E" w14:textId="77777777" w:rsidR="00000000" w:rsidRPr="00994940" w:rsidRDefault="0011575A">
      <w:pPr>
        <w:pStyle w:val="FORMATTEXT"/>
        <w:ind w:firstLine="568"/>
        <w:jc w:val="both"/>
      </w:pPr>
      <w:r w:rsidRPr="00994940">
        <w:t>18. Загрязнение атмосферного воздуха определяется как очень высокое при выполнении следующих условий:</w:t>
      </w:r>
    </w:p>
    <w:p w14:paraId="642F808E" w14:textId="77777777" w:rsidR="00000000" w:rsidRPr="00994940" w:rsidRDefault="0011575A">
      <w:pPr>
        <w:pStyle w:val="FORMATTEXT"/>
        <w:ind w:firstLine="568"/>
        <w:jc w:val="both"/>
      </w:pPr>
    </w:p>
    <w:p w14:paraId="0D63A553" w14:textId="2EE943D8" w:rsidR="00000000" w:rsidRPr="00994940" w:rsidRDefault="0011575A">
      <w:pPr>
        <w:pStyle w:val="FORMATTEXT"/>
        <w:ind w:firstLine="568"/>
        <w:jc w:val="both"/>
      </w:pPr>
      <w:r w:rsidRPr="00994940">
        <w:t xml:space="preserve">ИЗА </w:t>
      </w:r>
      <w:r w:rsidR="00994940" w:rsidRPr="00994940">
        <w:rPr>
          <w:noProof/>
          <w:position w:val="-6"/>
        </w:rPr>
        <w:drawing>
          <wp:inline distT="0" distB="0" distL="0" distR="0" wp14:anchorId="41429675" wp14:editId="625D433C">
            <wp:extent cx="142875" cy="17145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dda64a1e96b64d1c">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994940">
        <w:t>14,</w:t>
      </w:r>
    </w:p>
    <w:p w14:paraId="42CA1D8B" w14:textId="77777777" w:rsidR="00000000" w:rsidRPr="00994940" w:rsidRDefault="0011575A">
      <w:pPr>
        <w:pStyle w:val="FORMATTEXT"/>
        <w:ind w:firstLine="568"/>
        <w:jc w:val="both"/>
      </w:pPr>
    </w:p>
    <w:p w14:paraId="5EDC46C5" w14:textId="77777777" w:rsidR="00000000" w:rsidRPr="00994940" w:rsidRDefault="0011575A">
      <w:pPr>
        <w:pStyle w:val="FORMATTEXT"/>
        <w:ind w:firstLine="568"/>
        <w:jc w:val="both"/>
      </w:pPr>
      <w:r w:rsidRPr="00994940">
        <w:t>СИ &gt; 10,</w:t>
      </w:r>
    </w:p>
    <w:p w14:paraId="4393D546" w14:textId="77777777" w:rsidR="00000000" w:rsidRPr="00994940" w:rsidRDefault="0011575A">
      <w:pPr>
        <w:pStyle w:val="FORMATTEXT"/>
        <w:ind w:firstLine="568"/>
        <w:jc w:val="both"/>
      </w:pPr>
    </w:p>
    <w:p w14:paraId="1969B2E0" w14:textId="77777777" w:rsidR="00000000" w:rsidRPr="00994940" w:rsidRDefault="0011575A">
      <w:pPr>
        <w:pStyle w:val="FORMATTEXT"/>
        <w:ind w:firstLine="568"/>
        <w:jc w:val="both"/>
      </w:pPr>
      <w:r w:rsidRPr="00994940">
        <w:t>НП &gt; 50%,</w:t>
      </w:r>
    </w:p>
    <w:p w14:paraId="07000A0E" w14:textId="77777777" w:rsidR="00000000" w:rsidRPr="00994940" w:rsidRDefault="0011575A">
      <w:pPr>
        <w:pStyle w:val="FORMATTEXT"/>
        <w:ind w:firstLine="568"/>
        <w:jc w:val="both"/>
      </w:pPr>
    </w:p>
    <w:p w14:paraId="278E63EC" w14:textId="77777777" w:rsidR="00000000" w:rsidRPr="00994940" w:rsidRDefault="0011575A">
      <w:pPr>
        <w:pStyle w:val="FORMATTEXT"/>
        <w:ind w:firstLine="568"/>
        <w:jc w:val="both"/>
      </w:pPr>
      <w:r w:rsidRPr="00994940">
        <w:t>количество дней &gt; 7 с показателем СИi &gt; 10.</w:t>
      </w:r>
    </w:p>
    <w:p w14:paraId="1C9C2E5A" w14:textId="77777777" w:rsidR="00000000" w:rsidRPr="00994940" w:rsidRDefault="0011575A">
      <w:pPr>
        <w:pStyle w:val="FORMATTEXT"/>
        <w:ind w:firstLine="568"/>
        <w:jc w:val="both"/>
      </w:pPr>
    </w:p>
    <w:p w14:paraId="2EAAEF77" w14:textId="77777777" w:rsidR="00000000" w:rsidRPr="00994940" w:rsidRDefault="0011575A">
      <w:pPr>
        <w:pStyle w:val="FORMATTEXT"/>
        <w:ind w:firstLine="568"/>
        <w:jc w:val="both"/>
      </w:pPr>
      <w:r w:rsidRPr="00994940">
        <w:t>19. Если значения показателей ИЗА, СИ и НП попадают в разные диапазоны из указанных в пунктах 17-18 настоящей Методики, то определение загрязнения атмосферного воздуха проводится по значениям показателя ИЗА, ук</w:t>
      </w:r>
      <w:r w:rsidRPr="00994940">
        <w:t>азанным в пунктах 17-18 настоящей Методики.</w:t>
      </w:r>
    </w:p>
    <w:p w14:paraId="6EB1679E" w14:textId="77777777" w:rsidR="00000000" w:rsidRPr="00994940" w:rsidRDefault="0011575A">
      <w:pPr>
        <w:pStyle w:val="FORMATTEXT"/>
        <w:ind w:firstLine="568"/>
        <w:jc w:val="both"/>
      </w:pPr>
    </w:p>
    <w:p w14:paraId="26E10BDD" w14:textId="77777777" w:rsidR="00000000" w:rsidRPr="00994940" w:rsidRDefault="0011575A">
      <w:pPr>
        <w:pStyle w:val="FORMATTEXT"/>
        <w:ind w:firstLine="568"/>
        <w:jc w:val="both"/>
      </w:pPr>
      <w:r w:rsidRPr="00994940">
        <w:t xml:space="preserve">20. Если в перечне наблюдаемых загрязняющих веществ присутствуют вещества, для которых не установлены ПДКс.с. или ПДКс.г. и в связи с этим не рассчитываются парциальные индексы, но при этом определены значения </w:t>
      </w:r>
      <w:r w:rsidRPr="00994940">
        <w:t>показателей СИ и НП в диапазонах, указанных в пункте 18 настоящей Методики, загрязнение атмосферного воздуха в городе определяется как очень высокое.</w:t>
      </w:r>
    </w:p>
    <w:p w14:paraId="2290F3AE" w14:textId="77777777" w:rsidR="00000000" w:rsidRPr="00994940" w:rsidRDefault="0011575A">
      <w:pPr>
        <w:pStyle w:val="FORMATTEXT"/>
        <w:ind w:firstLine="568"/>
        <w:jc w:val="both"/>
      </w:pPr>
    </w:p>
    <w:p w14:paraId="2DE11E3F" w14:textId="77777777" w:rsidR="00000000" w:rsidRPr="00994940" w:rsidRDefault="0011575A">
      <w:pPr>
        <w:pStyle w:val="FORMATTEXT"/>
        <w:ind w:firstLine="568"/>
        <w:jc w:val="both"/>
      </w:pPr>
      <w:r w:rsidRPr="00994940">
        <w:t>21. В целях расширения перечня городов, включаемых в эксперимент по квотированию выбросов, загрязнение ат</w:t>
      </w:r>
      <w:r w:rsidRPr="00994940">
        <w:t>мосферного воздуха в городе определяется как высокое и очень высокое, если такое загрязнение устанавливалось не менее трех лет в течение пятилетнего периода, предшествующего году определения такого загрязнения.</w:t>
      </w:r>
    </w:p>
    <w:p w14:paraId="30522E08" w14:textId="77777777" w:rsidR="0011575A" w:rsidRPr="00994940" w:rsidRDefault="0011575A">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38dade1737f743fb" /><Relationship Type="http://schemas.openxmlformats.org/officeDocument/2006/relationships/image" Target="/media/image2.bin" Id="R0d40df17666c4e47" /><Relationship Type="http://schemas.openxmlformats.org/officeDocument/2006/relationships/image" Target="/media/image3.bin" Id="Rdbd135912d064ec6" /><Relationship Type="http://schemas.openxmlformats.org/officeDocument/2006/relationships/image" Target="/media/image4.bin" Id="Rc9459f00872949aa" /><Relationship Type="http://schemas.openxmlformats.org/officeDocument/2006/relationships/image" Target="/media/image5.bin" Id="Rcf75ff2aea1e4ad1" /><Relationship Type="http://schemas.openxmlformats.org/officeDocument/2006/relationships/image" Target="/media/image6.bin" Id="R078968d506db489d" /><Relationship Type="http://schemas.openxmlformats.org/officeDocument/2006/relationships/image" Target="/media/image7.bin" Id="Rcfc46820f7f94c1a" /><Relationship Type="http://schemas.openxmlformats.org/officeDocument/2006/relationships/image" Target="/media/image8.bin" Id="R916439460d1b499b" /><Relationship Type="http://schemas.openxmlformats.org/officeDocument/2006/relationships/image" Target="/media/image9.bin" Id="R493ce6726d1c410b" /><Relationship Type="http://schemas.openxmlformats.org/officeDocument/2006/relationships/image" Target="/media/image10.bin" Id="Rd462aa249de847a1" /><Relationship Type="http://schemas.openxmlformats.org/officeDocument/2006/relationships/image" Target="/media/image11.bin" Id="Rd11d85a4778441c3" /><Relationship Type="http://schemas.openxmlformats.org/officeDocument/2006/relationships/image" Target="/media/image12.bin" Id="Ra8441b2037b048fd" /><Relationship Type="http://schemas.openxmlformats.org/officeDocument/2006/relationships/image" Target="/media/image13.bin" Id="R03856c0f11a24040" /><Relationship Type="http://schemas.openxmlformats.org/officeDocument/2006/relationships/image" Target="/media/image14.bin" Id="Ra7ebd59e82fa4237" /><Relationship Type="http://schemas.openxmlformats.org/officeDocument/2006/relationships/image" Target="/media/image15.bin" Id="R1960b9e3243b4a1c" /><Relationship Type="http://schemas.openxmlformats.org/officeDocument/2006/relationships/image" Target="/media/image16.bin" Id="R11af2e2ce975476e" /><Relationship Type="http://schemas.openxmlformats.org/officeDocument/2006/relationships/image" Target="/media/image17.bin" Id="R9b899168fff94809" /><Relationship Type="http://schemas.openxmlformats.org/officeDocument/2006/relationships/image" Target="/media/image18.bin" Id="R32557c5d81754df0" /><Relationship Type="http://schemas.openxmlformats.org/officeDocument/2006/relationships/image" Target="/media/image19.bin" Id="Rc22d7f7cbad644f4" /><Relationship Type="http://schemas.openxmlformats.org/officeDocument/2006/relationships/image" Target="/media/image20.bin" Id="R53484cca655743da" /><Relationship Type="http://schemas.openxmlformats.org/officeDocument/2006/relationships/image" Target="/media/image21.bin" Id="R6c76999debf54ed4" /><Relationship Type="http://schemas.openxmlformats.org/officeDocument/2006/relationships/image" Target="/media/image22.bin" Id="R19625d82c1954788" /><Relationship Type="http://schemas.openxmlformats.org/officeDocument/2006/relationships/image" Target="/media/image23.bin" Id="Rcc483abb88384fdb" /><Relationship Type="http://schemas.openxmlformats.org/officeDocument/2006/relationships/image" Target="/media/image24.bin" Id="R5ea847a5123647f0" /><Relationship Type="http://schemas.openxmlformats.org/officeDocument/2006/relationships/image" Target="/media/image25.bin" Id="R1fb12811d8fb485d" /><Relationship Type="http://schemas.openxmlformats.org/officeDocument/2006/relationships/image" Target="/media/image26.bin" Id="R62080c852b37477e" /><Relationship Type="http://schemas.openxmlformats.org/officeDocument/2006/relationships/image" Target="/media/image27.bin" Id="Rdda64a1e96b64d1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определения высокого и очень высокого загрязнения атмосферного воздуха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