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3ABDD8A" w14:textId="77777777" w:rsidR="004956B7" w:rsidRDefault="004956B7" w:rsidP="004956B7">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ДЕПАРТАМЕНТ ОХРАНЫ ОКРУЖАЮЩЕЙ СРЕДЫ И ПРИРОДОПОЛЬЗОВАНИЯ ЯРОСЛАВСКОЙ ОБЛАСТИ</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30 июля 2012 года N 65н</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осуществления регионального государственного надзора в области охраны атмосферного воздуха</w:t>
      </w:r>
    </w:p>
    <w:p w14:paraId="435EB506" w14:textId="77777777" w:rsidR="004956B7" w:rsidRDefault="004956B7" w:rsidP="004956B7">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12 августа 2020 года)</w:t>
      </w:r>
    </w:p>
    <w:p w14:paraId="2353825F" w14:textId="77777777" w:rsidR="004956B7" w:rsidRDefault="004956B7" w:rsidP="004956B7">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09.01.2013 N 80н</w:t>
      </w:r>
      <w:r>
        <w:rPr>
          <w:rFonts w:ascii="Arial" w:hAnsi="Arial" w:cs="Arial"/>
          <w:color w:val="444444"/>
        </w:rPr>
        <w:t>, </w:t>
      </w:r>
      <w:r>
        <w:rPr>
          <w:rFonts w:ascii="Arial" w:eastAsiaTheme="majorEastAsia" w:hAnsi="Arial" w:cs="Arial"/>
          <w:color w:val="444444"/>
        </w:rPr>
        <w:t>от 02.10.2013 N 95-н</w:t>
      </w:r>
      <w:r>
        <w:rPr>
          <w:rFonts w:ascii="Arial" w:hAnsi="Arial" w:cs="Arial"/>
          <w:color w:val="444444"/>
        </w:rPr>
        <w:t>, </w:t>
      </w:r>
      <w:r>
        <w:rPr>
          <w:rFonts w:ascii="Arial" w:eastAsiaTheme="majorEastAsia" w:hAnsi="Arial" w:cs="Arial"/>
          <w:color w:val="444444"/>
        </w:rPr>
        <w:t>от 20.06.2014 N 121-н</w:t>
      </w:r>
      <w:r>
        <w:rPr>
          <w:rFonts w:ascii="Arial" w:hAnsi="Arial" w:cs="Arial"/>
          <w:color w:val="444444"/>
        </w:rPr>
        <w:t>, </w:t>
      </w:r>
      <w:r>
        <w:rPr>
          <w:rFonts w:ascii="Arial" w:eastAsiaTheme="majorEastAsia" w:hAnsi="Arial" w:cs="Arial"/>
          <w:color w:val="444444"/>
        </w:rPr>
        <w:t>от 19.10.2015 N 160-н</w:t>
      </w:r>
      <w:r>
        <w:rPr>
          <w:rFonts w:ascii="Arial" w:hAnsi="Arial" w:cs="Arial"/>
          <w:color w:val="444444"/>
        </w:rPr>
        <w:t>, </w:t>
      </w:r>
      <w:r>
        <w:rPr>
          <w:rFonts w:ascii="Arial" w:eastAsiaTheme="majorEastAsia" w:hAnsi="Arial" w:cs="Arial"/>
          <w:color w:val="444444"/>
        </w:rPr>
        <w:t>от 21.01.2016 N 173-н</w:t>
      </w:r>
      <w:r>
        <w:rPr>
          <w:rFonts w:ascii="Arial" w:hAnsi="Arial" w:cs="Arial"/>
          <w:color w:val="444444"/>
        </w:rPr>
        <w:t>, </w:t>
      </w:r>
      <w:r>
        <w:rPr>
          <w:rFonts w:ascii="Arial" w:eastAsiaTheme="majorEastAsia" w:hAnsi="Arial" w:cs="Arial"/>
          <w:color w:val="444444"/>
        </w:rPr>
        <w:t>от 31.08.2017 N 257-н</w:t>
      </w:r>
      <w:r>
        <w:rPr>
          <w:rFonts w:ascii="Arial" w:hAnsi="Arial" w:cs="Arial"/>
          <w:color w:val="444444"/>
        </w:rPr>
        <w:t>, </w:t>
      </w:r>
      <w:r>
        <w:rPr>
          <w:rFonts w:ascii="Arial" w:eastAsiaTheme="majorEastAsia" w:hAnsi="Arial" w:cs="Arial"/>
          <w:color w:val="444444"/>
        </w:rPr>
        <w:t>от 14.05.2018 N 29-н</w:t>
      </w:r>
      <w:r>
        <w:rPr>
          <w:rFonts w:ascii="Arial" w:hAnsi="Arial" w:cs="Arial"/>
          <w:color w:val="444444"/>
        </w:rPr>
        <w:t>, </w:t>
      </w:r>
      <w:r>
        <w:rPr>
          <w:rFonts w:ascii="Arial" w:eastAsiaTheme="majorEastAsia" w:hAnsi="Arial" w:cs="Arial"/>
          <w:color w:val="444444"/>
        </w:rPr>
        <w:t>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 </w:t>
      </w:r>
      <w:r>
        <w:rPr>
          <w:rFonts w:ascii="Arial" w:eastAsiaTheme="majorEastAsia" w:hAnsi="Arial" w:cs="Arial"/>
          <w:color w:val="444444"/>
        </w:rPr>
        <w:t>от 21.04.2020 N 12-н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p>
    <w:p w14:paraId="55BD2C29" w14:textId="77777777" w:rsidR="004956B7" w:rsidRDefault="004956B7" w:rsidP="004956B7">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t>     Зарегистрировано в государственно-правовом управлении Правительства Ярославской области 30 июля 2012 г. N 13-2672</w:t>
      </w:r>
    </w:p>
    <w:p w14:paraId="5553FCD5" w14:textId="77777777" w:rsidR="004956B7" w:rsidRDefault="004956B7" w:rsidP="004956B7">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12174C5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Федеральными законами от 10 января 2002 года N 7-ФЗ "Об охране окружающей среды"</w:t>
      </w:r>
      <w:r>
        <w:rPr>
          <w:rFonts w:ascii="Arial" w:hAnsi="Arial" w:cs="Arial"/>
          <w:color w:val="444444"/>
        </w:rPr>
        <w:t> и </w:t>
      </w:r>
      <w:r>
        <w:rPr>
          <w:rFonts w:ascii="Arial" w:eastAsiaTheme="majorEastAsia" w:hAnsi="Arial" w:cs="Arial"/>
          <w:color w:val="444444"/>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w:t>
      </w:r>
      <w:r>
        <w:rPr>
          <w:rFonts w:ascii="Arial" w:eastAsiaTheme="majorEastAsia" w:hAnsi="Arial" w:cs="Arial"/>
          <w:color w:val="444444"/>
        </w:rPr>
        <w:t>постановлением Правительства области от 15.11.2011 N 895-п "Об утверждении Порядка разработки и утверждения административных регламентов осуществления государственного контроля (надзора)"</w:t>
      </w:r>
      <w:r>
        <w:rPr>
          <w:rFonts w:ascii="Arial" w:hAnsi="Arial" w:cs="Arial"/>
          <w:color w:val="444444"/>
        </w:rPr>
        <w:br/>
      </w:r>
    </w:p>
    <w:p w14:paraId="22D8CB6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200C6F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2DD348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B34768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ОХРАНЫ ОКРУЖАЮЩЕЙ СРЕДЫ И ПРИРОДОПОЛЬЗОВАНИЯ ЯРОСЛАВСКОЙ ОБЛАСТИ ПРИКАЗЫВАЕТ:</w:t>
      </w:r>
      <w:r>
        <w:rPr>
          <w:rFonts w:ascii="Arial" w:hAnsi="Arial" w:cs="Arial"/>
          <w:color w:val="444444"/>
        </w:rPr>
        <w:br/>
      </w:r>
    </w:p>
    <w:p w14:paraId="46B328C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231169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осуществления регионального государственного надзора в области охраны атмосферного воздуха.</w:t>
      </w:r>
      <w:r>
        <w:rPr>
          <w:rFonts w:ascii="Arial" w:hAnsi="Arial" w:cs="Arial"/>
          <w:color w:val="444444"/>
        </w:rPr>
        <w:br/>
      </w:r>
    </w:p>
    <w:p w14:paraId="103B873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6BE972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68B9950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296E99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Контроль за исполнением приказа возложить на первого заместителя директора департамента - заместителя главного государственного инспектора Ярославской области в области охраны окружающей среды Малыгина С.Г.</w:t>
      </w:r>
      <w:r>
        <w:rPr>
          <w:rFonts w:ascii="Arial" w:hAnsi="Arial" w:cs="Arial"/>
          <w:color w:val="444444"/>
        </w:rPr>
        <w:br/>
      </w:r>
    </w:p>
    <w:p w14:paraId="628AFFB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982125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21.04.2020 N 12-н</w:t>
      </w:r>
      <w:r>
        <w:rPr>
          <w:rFonts w:ascii="Arial" w:hAnsi="Arial" w:cs="Arial"/>
          <w:color w:val="444444"/>
        </w:rPr>
        <w:t>)</w:t>
      </w:r>
      <w:r>
        <w:rPr>
          <w:rFonts w:ascii="Arial" w:hAnsi="Arial" w:cs="Arial"/>
          <w:color w:val="444444"/>
        </w:rPr>
        <w:br/>
      </w:r>
    </w:p>
    <w:p w14:paraId="5E063FD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0CAEED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Приказ вступает в силу с момента официального опубликования.</w:t>
      </w:r>
      <w:r>
        <w:rPr>
          <w:rFonts w:ascii="Arial" w:hAnsi="Arial" w:cs="Arial"/>
          <w:color w:val="444444"/>
        </w:rPr>
        <w:br/>
      </w:r>
    </w:p>
    <w:p w14:paraId="7439BDF7" w14:textId="77777777" w:rsidR="004956B7" w:rsidRDefault="004956B7" w:rsidP="004956B7">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Директор департамента</w:t>
      </w:r>
      <w:r>
        <w:rPr>
          <w:rFonts w:ascii="Arial" w:hAnsi="Arial" w:cs="Arial"/>
          <w:color w:val="444444"/>
        </w:rPr>
        <w:br/>
        <w:t>С.И.ИГНАТЬЕВ</w:t>
      </w:r>
    </w:p>
    <w:p w14:paraId="6639A357" w14:textId="77777777" w:rsidR="004956B7" w:rsidRDefault="004956B7" w:rsidP="004956B7">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департамента</w:t>
      </w:r>
      <w:r>
        <w:rPr>
          <w:rFonts w:ascii="Arial" w:hAnsi="Arial" w:cs="Arial"/>
          <w:color w:val="444444"/>
          <w:sz w:val="24"/>
          <w:szCs w:val="24"/>
        </w:rPr>
        <w:br/>
        <w:t>охраны окружающей среды</w:t>
      </w:r>
      <w:r>
        <w:rPr>
          <w:rFonts w:ascii="Arial" w:hAnsi="Arial" w:cs="Arial"/>
          <w:color w:val="444444"/>
          <w:sz w:val="24"/>
          <w:szCs w:val="24"/>
        </w:rPr>
        <w:br/>
        <w:t>и природопользования</w:t>
      </w:r>
      <w:r>
        <w:rPr>
          <w:rFonts w:ascii="Arial" w:hAnsi="Arial" w:cs="Arial"/>
          <w:color w:val="444444"/>
          <w:sz w:val="24"/>
          <w:szCs w:val="24"/>
        </w:rPr>
        <w:br/>
        <w:t>Ярославской области</w:t>
      </w:r>
      <w:r>
        <w:rPr>
          <w:rFonts w:ascii="Arial" w:hAnsi="Arial" w:cs="Arial"/>
          <w:color w:val="444444"/>
          <w:sz w:val="24"/>
          <w:szCs w:val="24"/>
        </w:rPr>
        <w:br/>
        <w:t>от 30.07.2012 N 65н</w:t>
      </w:r>
    </w:p>
    <w:p w14:paraId="4C3C2F20" w14:textId="77777777" w:rsidR="004956B7" w:rsidRDefault="004956B7" w:rsidP="004956B7">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ОСУЩЕСТВЛЕНИЯ РЕГИОНАЛЬНОГО ГОСУДАРСТВЕННОГО НАДЗОРА В ОБЛАСТИ ОХРАНЫ АТМОСФЕРНОГО ВОЗДУХА</w:t>
      </w:r>
    </w:p>
    <w:p w14:paraId="3BE8B564" w14:textId="77777777" w:rsidR="004956B7" w:rsidRDefault="004956B7" w:rsidP="004956B7">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31.08.2017 N 257-н</w:t>
      </w:r>
      <w:r>
        <w:rPr>
          <w:rFonts w:ascii="Arial" w:hAnsi="Arial" w:cs="Arial"/>
          <w:color w:val="444444"/>
        </w:rPr>
        <w:t>, </w:t>
      </w:r>
      <w:r>
        <w:rPr>
          <w:rFonts w:ascii="Arial" w:eastAsiaTheme="majorEastAsia" w:hAnsi="Arial" w:cs="Arial"/>
          <w:color w:val="444444"/>
        </w:rPr>
        <w:t>от 14.05.2018 N 29-н</w:t>
      </w:r>
      <w:r>
        <w:rPr>
          <w:rFonts w:ascii="Arial" w:hAnsi="Arial" w:cs="Arial"/>
          <w:color w:val="444444"/>
        </w:rPr>
        <w:t>, </w:t>
      </w:r>
      <w:r>
        <w:rPr>
          <w:rFonts w:ascii="Arial" w:eastAsiaTheme="majorEastAsia" w:hAnsi="Arial" w:cs="Arial"/>
          <w:color w:val="444444"/>
        </w:rPr>
        <w:t>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 </w:t>
      </w:r>
      <w:r>
        <w:rPr>
          <w:rFonts w:ascii="Arial" w:eastAsiaTheme="majorEastAsia" w:hAnsi="Arial" w:cs="Arial"/>
          <w:color w:val="444444"/>
        </w:rPr>
        <w:t>от 21.04.2020 N 12-н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p>
    <w:p w14:paraId="6983A434" w14:textId="77777777" w:rsidR="004956B7" w:rsidRDefault="004956B7" w:rsidP="004956B7">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1. Общие положения</w:t>
      </w:r>
    </w:p>
    <w:p w14:paraId="7A3F47C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8B1F59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Административный регламент осуществления регионального государственного надзора в области охраны атмосферного воздуха (далее - Административный регламент) определяет сроки и последовательность действий (административных процедур) при осуществлении регионального государственного надзора в области охраны атмосферного воздуха (далее - региональный государственный надзор).</w:t>
      </w:r>
      <w:r>
        <w:rPr>
          <w:rFonts w:ascii="Arial" w:hAnsi="Arial" w:cs="Arial"/>
          <w:color w:val="444444"/>
        </w:rPr>
        <w:br/>
      </w:r>
    </w:p>
    <w:p w14:paraId="0E284AC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ACA47E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7D345F6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3DA68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Региональный государственный надзор - деятельность органов исполнительной власти субъекта Российской Федерации, уполномоченных на осуществление государственного надзора на территории этого субъекта Российской Федерации, осуществляемая данными органами самостоятельно за счет средств бюджета субъекта Российской Федерации.</w:t>
      </w:r>
      <w:r>
        <w:rPr>
          <w:rFonts w:ascii="Arial" w:hAnsi="Arial" w:cs="Arial"/>
          <w:color w:val="444444"/>
        </w:rPr>
        <w:br/>
      </w:r>
    </w:p>
    <w:p w14:paraId="212A38E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BD6923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Региональный государственный надзор осуществляется департаментом охраны окружающей среды и природопользования Ярославской области (далее - департамент) в рамках осуществления регионального государственного экологического надзора за соблюдением требований законодательства в области охраны окружающей среды.</w:t>
      </w:r>
      <w:r>
        <w:rPr>
          <w:rFonts w:ascii="Arial" w:hAnsi="Arial" w:cs="Arial"/>
          <w:color w:val="444444"/>
        </w:rPr>
        <w:br/>
      </w:r>
    </w:p>
    <w:p w14:paraId="21B3678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98488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организует и осуществляет региональный государственный надзор при осуществлении хозяйственной и (или) иной деятельности с использованием объектов, подлежащих государственному экологическому надзору, за исключением объектов, включенных в перечень объектов, подлежащих федеральному государственному экологическому надзору. </w:t>
      </w:r>
      <w:r>
        <w:rPr>
          <w:rFonts w:ascii="Arial" w:eastAsiaTheme="majorEastAsia" w:hAnsi="Arial" w:cs="Arial"/>
          <w:color w:val="444444"/>
        </w:rPr>
        <w:t>Критерии определения объектов, подлежащих федеральному государственному экологическому надзору</w:t>
      </w:r>
      <w:r>
        <w:rPr>
          <w:rFonts w:ascii="Arial" w:hAnsi="Arial" w:cs="Arial"/>
          <w:color w:val="444444"/>
        </w:rPr>
        <w:t>, утверждены </w:t>
      </w:r>
      <w:r>
        <w:rPr>
          <w:rFonts w:ascii="Arial" w:eastAsiaTheme="majorEastAsia" w:hAnsi="Arial" w:cs="Arial"/>
          <w:color w:val="444444"/>
        </w:rPr>
        <w:t>постановлением Правительства Российской Федерации от 28 августа 2015 г. N 903 "Об утверждении критериев определения объектов, подлежащих федеральному государственному экологическому надзору"</w:t>
      </w:r>
      <w:r>
        <w:rPr>
          <w:rFonts w:ascii="Arial" w:hAnsi="Arial" w:cs="Arial"/>
          <w:color w:val="444444"/>
        </w:rPr>
        <w:t>.</w:t>
      </w:r>
      <w:r>
        <w:rPr>
          <w:rFonts w:ascii="Arial" w:hAnsi="Arial" w:cs="Arial"/>
          <w:color w:val="444444"/>
        </w:rPr>
        <w:br/>
      </w:r>
    </w:p>
    <w:p w14:paraId="3F23B8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67868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Региональный государственный надзор осуществляется с применением риск-ориентированного подхода.</w:t>
      </w:r>
      <w:r>
        <w:rPr>
          <w:rFonts w:ascii="Arial" w:hAnsi="Arial" w:cs="Arial"/>
          <w:color w:val="444444"/>
        </w:rPr>
        <w:br/>
      </w:r>
    </w:p>
    <w:p w14:paraId="16A04A0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449A6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48E338A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00242F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Осуществление регионального государственного надзора производится в соответствии с:</w:t>
      </w:r>
      <w:r>
        <w:rPr>
          <w:rFonts w:ascii="Arial" w:hAnsi="Arial" w:cs="Arial"/>
          <w:color w:val="444444"/>
        </w:rPr>
        <w:br/>
      </w:r>
    </w:p>
    <w:p w14:paraId="01CF590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A96C82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 (Российская газета, 31.12.2001, N 256, Собрание законодательства Российской Федерации, 07.01.2002, N 1 (часть I), ст. 1);</w:t>
      </w:r>
      <w:r>
        <w:rPr>
          <w:rFonts w:ascii="Arial" w:hAnsi="Arial" w:cs="Arial"/>
          <w:color w:val="444444"/>
        </w:rPr>
        <w:br/>
      </w:r>
    </w:p>
    <w:p w14:paraId="5588F72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27F71F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Федеральными законами:</w:t>
      </w:r>
      <w:r>
        <w:rPr>
          <w:rFonts w:ascii="Arial" w:hAnsi="Arial" w:cs="Arial"/>
          <w:color w:val="444444"/>
        </w:rPr>
        <w:br/>
      </w:r>
    </w:p>
    <w:p w14:paraId="6E4438F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A496D7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4 мая 1999 года N 96-ФЗ "Об охране атмосферного воздуха"</w:t>
      </w:r>
      <w:r>
        <w:rPr>
          <w:rFonts w:ascii="Arial" w:hAnsi="Arial" w:cs="Arial"/>
          <w:color w:val="444444"/>
        </w:rPr>
        <w:t> (Собрание законодательства Российской Федерации, 1999, N 18, ст. 2222);</w:t>
      </w:r>
      <w:r>
        <w:rPr>
          <w:rFonts w:ascii="Arial" w:hAnsi="Arial" w:cs="Arial"/>
          <w:color w:val="444444"/>
        </w:rPr>
        <w:br/>
      </w:r>
    </w:p>
    <w:p w14:paraId="7DF8443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5DECB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lastRenderedPageBreak/>
        <w:t>от 10 января 2002 года N 7-ФЗ "Об охране окружающей среды"</w:t>
      </w:r>
      <w:r>
        <w:rPr>
          <w:rFonts w:ascii="Arial" w:hAnsi="Arial" w:cs="Arial"/>
          <w:color w:val="444444"/>
        </w:rPr>
        <w:t> (Собрание законодательства Российской Федерации, 2002, N 2, ст. 133);</w:t>
      </w:r>
      <w:r>
        <w:rPr>
          <w:rFonts w:ascii="Arial" w:hAnsi="Arial" w:cs="Arial"/>
          <w:color w:val="444444"/>
        </w:rPr>
        <w:br/>
      </w:r>
    </w:p>
    <w:p w14:paraId="064EF05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D66F48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(далее - </w:t>
      </w:r>
      <w:r>
        <w:rPr>
          <w:rFonts w:ascii="Arial" w:eastAsiaTheme="majorEastAsia" w:hAnsi="Arial" w:cs="Arial"/>
          <w:color w:val="444444"/>
        </w:rPr>
        <w:t>Федеральный закон от 26 декабря 2008 года N 294-ФЗ</w:t>
      </w:r>
      <w:r>
        <w:rPr>
          <w:rFonts w:ascii="Arial" w:hAnsi="Arial" w:cs="Arial"/>
          <w:color w:val="444444"/>
        </w:rPr>
        <w:t>) (Собрание законодательства Российской Федерации, 2008, N 52 (часть I), ст. 6249);</w:t>
      </w:r>
      <w:r>
        <w:rPr>
          <w:rFonts w:ascii="Arial" w:hAnsi="Arial" w:cs="Arial"/>
          <w:color w:val="444444"/>
        </w:rPr>
        <w:br/>
      </w:r>
    </w:p>
    <w:p w14:paraId="11BEA38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93268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29 декабря 2014 года N 473-ФЗ "О территориях опережающего социально-экономического развития в Российской Федерации"</w:t>
      </w:r>
      <w:r>
        <w:rPr>
          <w:rFonts w:ascii="Arial" w:hAnsi="Arial" w:cs="Arial"/>
          <w:color w:val="444444"/>
        </w:rPr>
        <w:t> (Собрание законодательства Российской Федерации от 5 января 2015 г., N 1 (часть I), ст. 26);</w:t>
      </w:r>
      <w:r>
        <w:rPr>
          <w:rFonts w:ascii="Arial" w:hAnsi="Arial" w:cs="Arial"/>
          <w:color w:val="444444"/>
        </w:rPr>
        <w:br/>
      </w:r>
    </w:p>
    <w:p w14:paraId="7D3A491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12996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постановлениями Правительства Российской Федерации:</w:t>
      </w:r>
      <w:r>
        <w:rPr>
          <w:rFonts w:ascii="Arial" w:hAnsi="Arial" w:cs="Arial"/>
          <w:color w:val="444444"/>
        </w:rPr>
        <w:br/>
      </w:r>
    </w:p>
    <w:p w14:paraId="2492BD5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764E5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t> (Собрание законодательства Российской Федерации, 2010, N 28, ст. 3706);</w:t>
      </w:r>
      <w:r>
        <w:rPr>
          <w:rFonts w:ascii="Arial" w:hAnsi="Arial" w:cs="Arial"/>
          <w:color w:val="444444"/>
        </w:rPr>
        <w:br/>
      </w:r>
    </w:p>
    <w:p w14:paraId="51A7CE4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A2150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28 апреля 2015 г. N 415 "О Правилах формирования и ведения единого реестра проверок"</w:t>
      </w:r>
      <w:r>
        <w:rPr>
          <w:rFonts w:ascii="Arial" w:hAnsi="Arial" w:cs="Arial"/>
          <w:color w:val="444444"/>
        </w:rPr>
        <w:t> (Собрание законодательства Российской Федерации, 11.05.2015, N 19, ст. 2825);</w:t>
      </w:r>
      <w:r>
        <w:rPr>
          <w:rFonts w:ascii="Arial" w:hAnsi="Arial" w:cs="Arial"/>
          <w:color w:val="444444"/>
        </w:rPr>
        <w:br/>
      </w:r>
    </w:p>
    <w:p w14:paraId="3E0D51B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0568D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Pr>
          <w:rFonts w:ascii="Arial" w:hAnsi="Arial" w:cs="Arial"/>
          <w:color w:val="444444"/>
        </w:rPr>
        <w:t> (Собрание законодательства Российской Федерации от 2 ноября 2015 г., N 44, ст. 6127);</w:t>
      </w:r>
      <w:r>
        <w:rPr>
          <w:rFonts w:ascii="Arial" w:hAnsi="Arial" w:cs="Arial"/>
          <w:color w:val="444444"/>
        </w:rPr>
        <w:br/>
      </w:r>
    </w:p>
    <w:p w14:paraId="0A95091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8B1F5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18 апреля 2016 г.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Pr>
          <w:rFonts w:ascii="Arial" w:hAnsi="Arial" w:cs="Arial"/>
          <w:color w:val="444444"/>
        </w:rPr>
        <w:t> (Собрание законодательства Российской Федерации, 25.04.2016, N 17, ст. 2418);</w:t>
      </w:r>
      <w:r>
        <w:rPr>
          <w:rFonts w:ascii="Arial" w:hAnsi="Arial" w:cs="Arial"/>
          <w:color w:val="444444"/>
        </w:rPr>
        <w:br/>
      </w:r>
    </w:p>
    <w:p w14:paraId="7E3DE78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7E721B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 xml:space="preserve">от 17 августа 2016 г. N 806 "О применении риск-ориентированного подхода при организации отдельных видов государственного контроля (надзора) и </w:t>
      </w:r>
      <w:r>
        <w:rPr>
          <w:rFonts w:ascii="Arial" w:eastAsiaTheme="majorEastAsia" w:hAnsi="Arial" w:cs="Arial"/>
          <w:color w:val="444444"/>
        </w:rPr>
        <w:lastRenderedPageBreak/>
        <w:t>внесении изменений в некоторые акты Правительства Российской Федерации"</w:t>
      </w:r>
      <w:r>
        <w:rPr>
          <w:rFonts w:ascii="Arial" w:hAnsi="Arial" w:cs="Arial"/>
          <w:color w:val="444444"/>
        </w:rPr>
        <w:t> (Собрание законодательства Российской Федерации от 29 августа 2016 г., N 35, ст. 5326);</w:t>
      </w:r>
      <w:r>
        <w:rPr>
          <w:rFonts w:ascii="Arial" w:hAnsi="Arial" w:cs="Arial"/>
          <w:color w:val="444444"/>
        </w:rPr>
        <w:br/>
      </w:r>
    </w:p>
    <w:p w14:paraId="6905725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101A13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10 февраля 2017 г. N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Pr>
          <w:rFonts w:ascii="Arial" w:hAnsi="Arial" w:cs="Arial"/>
          <w:color w:val="444444"/>
        </w:rPr>
        <w:t> (Собрание законодательства Российской Федерации, 20.02.2017, N 8, ст. 1239);</w:t>
      </w:r>
      <w:r>
        <w:rPr>
          <w:rFonts w:ascii="Arial" w:hAnsi="Arial" w:cs="Arial"/>
          <w:color w:val="444444"/>
        </w:rPr>
        <w:br/>
      </w:r>
    </w:p>
    <w:p w14:paraId="0693B59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BAA5B8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Pr>
          <w:rFonts w:ascii="Arial" w:hAnsi="Arial" w:cs="Arial"/>
          <w:color w:val="444444"/>
        </w:rPr>
        <w:t> (Собрание законодательства Российской Федерации от 4 декабря 2017 г., N 49, ст. 7452);</w:t>
      </w:r>
      <w:r>
        <w:rPr>
          <w:rFonts w:ascii="Arial" w:hAnsi="Arial" w:cs="Arial"/>
          <w:color w:val="444444"/>
        </w:rPr>
        <w:br/>
      </w:r>
    </w:p>
    <w:p w14:paraId="0186966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343A13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распоряжением Правительства Российской Федерации от 19 апреля 2016 г. N 724-р</w:t>
      </w:r>
      <w:r>
        <w:rPr>
          <w:rFonts w:ascii="Arial" w:hAnsi="Arial" w:cs="Arial"/>
          <w:color w:val="444444"/>
        </w:rPr>
        <w:t> (Собрание законодательства Российской Федерации, 02.05.2016, N 18, ст. 2647);</w:t>
      </w:r>
      <w:r>
        <w:rPr>
          <w:rFonts w:ascii="Arial" w:hAnsi="Arial" w:cs="Arial"/>
          <w:color w:val="444444"/>
        </w:rPr>
        <w:br/>
      </w:r>
    </w:p>
    <w:p w14:paraId="748D7C1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2DFAA3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w:t>
      </w:r>
      <w:r>
        <w:rPr>
          <w:rFonts w:ascii="Arial" w:eastAsiaTheme="majorEastAsia" w:hAnsi="Arial" w:cs="Arial"/>
          <w:color w:val="444444"/>
        </w:rPr>
        <w:t>приказом Министерства экономического развития Российской Федерации от 19 декабря 2016 г.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Pr>
          <w:rFonts w:ascii="Arial" w:hAnsi="Arial" w:cs="Arial"/>
          <w:color w:val="444444"/>
        </w:rPr>
        <w:t> (Официальный интернет-портал правовой информации http://www.pravo.gov.ru, 21.03.2017);</w:t>
      </w:r>
      <w:r>
        <w:rPr>
          <w:rFonts w:ascii="Arial" w:hAnsi="Arial" w:cs="Arial"/>
          <w:color w:val="444444"/>
        </w:rPr>
        <w:br/>
      </w:r>
    </w:p>
    <w:p w14:paraId="0992908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6BE23B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постановлениями Правительства области:</w:t>
      </w:r>
      <w:r>
        <w:rPr>
          <w:rFonts w:ascii="Arial" w:hAnsi="Arial" w:cs="Arial"/>
          <w:color w:val="444444"/>
        </w:rPr>
        <w:br/>
      </w:r>
    </w:p>
    <w:p w14:paraId="576DEE1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F52C4F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29.12.2011 N 1199-п "Об осуществлении государственного контроля (надзора)"</w:t>
      </w:r>
      <w:r>
        <w:rPr>
          <w:rFonts w:ascii="Arial" w:hAnsi="Arial" w:cs="Arial"/>
          <w:color w:val="444444"/>
        </w:rPr>
        <w:t> (Документ-Регион, 2012, 27 января, N 5);</w:t>
      </w:r>
      <w:r>
        <w:rPr>
          <w:rFonts w:ascii="Arial" w:hAnsi="Arial" w:cs="Arial"/>
          <w:color w:val="444444"/>
        </w:rPr>
        <w:br/>
      </w:r>
    </w:p>
    <w:p w14:paraId="1559FEF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96D9B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от 03.02.2012 N 50-п "Об утверждении Порядка организации и осуществления регионального государственного экологического надзора"</w:t>
      </w:r>
      <w:r>
        <w:rPr>
          <w:rFonts w:ascii="Arial" w:hAnsi="Arial" w:cs="Arial"/>
          <w:color w:val="444444"/>
        </w:rPr>
        <w:t> (Документ-Регион, 2012, 07 февраля, N 8);</w:t>
      </w:r>
      <w:r>
        <w:rPr>
          <w:rFonts w:ascii="Arial" w:hAnsi="Arial" w:cs="Arial"/>
          <w:color w:val="444444"/>
        </w:rPr>
        <w:br/>
      </w:r>
    </w:p>
    <w:p w14:paraId="0E2A293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27C6C5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eastAsiaTheme="majorEastAsia" w:hAnsi="Arial" w:cs="Arial"/>
          <w:color w:val="444444"/>
        </w:rPr>
        <w:t xml:space="preserve">от 23.12.2019 N 911-п "Об утверждении Положения о департаменте охраны окружающей среды и природопользования Ярославской области, признании </w:t>
      </w:r>
      <w:r>
        <w:rPr>
          <w:rFonts w:ascii="Arial" w:eastAsiaTheme="majorEastAsia" w:hAnsi="Arial" w:cs="Arial"/>
          <w:color w:val="444444"/>
        </w:rPr>
        <w:lastRenderedPageBreak/>
        <w:t>утратившими силу и частично утратившими силу отдельных постановлений Правительства области"</w:t>
      </w:r>
      <w:r>
        <w:rPr>
          <w:rFonts w:ascii="Arial" w:hAnsi="Arial" w:cs="Arial"/>
          <w:color w:val="444444"/>
        </w:rPr>
        <w:t>;</w:t>
      </w:r>
      <w:r>
        <w:rPr>
          <w:rFonts w:ascii="Arial" w:hAnsi="Arial" w:cs="Arial"/>
          <w:color w:val="444444"/>
        </w:rPr>
        <w:br/>
      </w:r>
    </w:p>
    <w:p w14:paraId="7A54158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6CA951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Административным регламентом.</w:t>
      </w:r>
      <w:r>
        <w:rPr>
          <w:rFonts w:ascii="Arial" w:hAnsi="Arial" w:cs="Arial"/>
          <w:color w:val="444444"/>
        </w:rPr>
        <w:br/>
      </w:r>
    </w:p>
    <w:p w14:paraId="24C5806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7DC818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указанных нормативных правовых актов, регулирующих осуществление регионального государственного надзора, размещен на официальном сайте департамента на портале органов государственной власти Ярославской области в информационно-телекоммуникационной сети "Интернет" по адресу: http://www.yarregion.ru/depts/doosp (далее - официальный сайт департамента), а также в федеральной государственной информационной системе "Федеральный реестр государственных услуг (функций)" и федеральной государственной информационной системе "Единый портал государственных и муниципальных услуг (функций)".</w:t>
      </w:r>
      <w:r>
        <w:rPr>
          <w:rFonts w:ascii="Arial" w:hAnsi="Arial" w:cs="Arial"/>
          <w:color w:val="444444"/>
        </w:rPr>
        <w:br/>
      </w:r>
    </w:p>
    <w:p w14:paraId="71611CA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5946CD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1.3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1A201C7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F1E3F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Региональный государственный надзор - деятельность уполномоченных органов исполнительной власти Ярославской области, направленная на предупреждение, выявление и пресечение нарушений органами государственной власти, органами местного самоуправления муниципальных образований области, должностными лицами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(далее - проверяемые лица) требований законодательства в области охраны атмосферного воздуха, установленных федеральными законами и принимаемыми в соответствии с ними иными нормативными правовыми актами Российской Федерации, нормативными правовыми актами Ярославской области (далее - обязательные требования).</w:t>
      </w:r>
      <w:r>
        <w:rPr>
          <w:rFonts w:ascii="Arial" w:hAnsi="Arial" w:cs="Arial"/>
          <w:color w:val="444444"/>
        </w:rPr>
        <w:br/>
      </w:r>
    </w:p>
    <w:p w14:paraId="46C26A0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6B0B8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r>
        <w:rPr>
          <w:rFonts w:ascii="Arial" w:hAnsi="Arial" w:cs="Arial"/>
          <w:color w:val="444444"/>
        </w:rPr>
        <w:br/>
      </w:r>
    </w:p>
    <w:p w14:paraId="44A50FB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B5957C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частью 8 статьи 29.2 </w:t>
      </w:r>
      <w:r>
        <w:rPr>
          <w:rFonts w:ascii="Arial" w:eastAsiaTheme="majorEastAsia" w:hAnsi="Arial" w:cs="Arial"/>
          <w:color w:val="444444"/>
        </w:rPr>
        <w:t>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Pr>
          <w:rFonts w:ascii="Arial" w:hAnsi="Arial" w:cs="Arial"/>
          <w:color w:val="444444"/>
        </w:rPr>
        <w:t> к отношениям, возникающим при организации и осуществлении государственного регионального надзора за деятельностью органов государственной власти, не связанной с реализацией властных полномочий, применяются положения </w:t>
      </w:r>
      <w:r>
        <w:rPr>
          <w:rFonts w:ascii="Arial" w:eastAsiaTheme="majorEastAsia" w:hAnsi="Arial" w:cs="Arial"/>
          <w:color w:val="444444"/>
        </w:rPr>
        <w:t>Федерального закона от 26 декабря 2008 года N 294-ФЗ</w:t>
      </w:r>
      <w:r>
        <w:rPr>
          <w:rFonts w:ascii="Arial" w:hAnsi="Arial" w:cs="Arial"/>
          <w:color w:val="444444"/>
        </w:rPr>
        <w:t>. При этом государственный надзор в отношении органов государственной власти осуществляется в порядке, установленном для юридических лиц.</w:t>
      </w:r>
      <w:r>
        <w:rPr>
          <w:rFonts w:ascii="Arial" w:hAnsi="Arial" w:cs="Arial"/>
          <w:color w:val="444444"/>
        </w:rPr>
        <w:br/>
      </w:r>
    </w:p>
    <w:p w14:paraId="7D89DEE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3A6F0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Региональный государственный надзор осуществляется в форме проверок,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 а также систематического наблюдения за исполнением обязательных требований, анализа и прогнозирования состояния исполнения обязательных требований при осуществлении деятельности органами государственной власти, органами местного самоуправления муниципальных образований области (далее - ОМСУ), юридическими лицами, индивидуальными предпринимателями.</w:t>
      </w:r>
      <w:r>
        <w:rPr>
          <w:rFonts w:ascii="Arial" w:hAnsi="Arial" w:cs="Arial"/>
          <w:color w:val="444444"/>
        </w:rPr>
        <w:br/>
      </w:r>
    </w:p>
    <w:p w14:paraId="35C1870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66EA1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732E810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A1947E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Региональный государственный надзор проводится государственными инспекторами Ярославской области в области охраны окружающей среды (далее - государственные инспекторы) комитета государственного экологического надзора департамента (далее - комитет).</w:t>
      </w:r>
      <w:r>
        <w:rPr>
          <w:rFonts w:ascii="Arial" w:hAnsi="Arial" w:cs="Arial"/>
          <w:color w:val="444444"/>
        </w:rPr>
        <w:br/>
      </w:r>
    </w:p>
    <w:p w14:paraId="16E9538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035076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p>
    <w:p w14:paraId="5D69D33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3FD87B7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 Государственные инспекторы обязаны:</w:t>
      </w:r>
      <w:r>
        <w:rPr>
          <w:rFonts w:ascii="Arial" w:hAnsi="Arial" w:cs="Arial"/>
          <w:color w:val="444444"/>
        </w:rPr>
        <w:br/>
      </w:r>
    </w:p>
    <w:p w14:paraId="6F05243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34B8E0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Pr>
          <w:rFonts w:ascii="Arial" w:hAnsi="Arial" w:cs="Arial"/>
          <w:color w:val="444444"/>
        </w:rPr>
        <w:br/>
      </w:r>
    </w:p>
    <w:p w14:paraId="74955F9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180052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соблюдать законодательство Российской Федерации, права и законные интересы проверяемых лиц;</w:t>
      </w:r>
      <w:r>
        <w:rPr>
          <w:rFonts w:ascii="Arial" w:hAnsi="Arial" w:cs="Arial"/>
          <w:color w:val="444444"/>
        </w:rPr>
        <w:br/>
      </w:r>
    </w:p>
    <w:p w14:paraId="4752B47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AE1E00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проводить проверку на основании приказа о проведении проверки в соответствии с ее назначением;</w:t>
      </w:r>
      <w:r>
        <w:rPr>
          <w:rFonts w:ascii="Arial" w:hAnsi="Arial" w:cs="Arial"/>
          <w:color w:val="444444"/>
        </w:rPr>
        <w:br/>
      </w:r>
    </w:p>
    <w:p w14:paraId="565CE34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488207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о проведении проверки и в случае, предусмотренном подпунктом 3.3.2 пункта 3.3 раздела 3 Административного регламента, копии документа о согласовании проведения проверки;</w:t>
      </w:r>
      <w:r>
        <w:rPr>
          <w:rFonts w:ascii="Arial" w:hAnsi="Arial" w:cs="Arial"/>
          <w:color w:val="444444"/>
        </w:rPr>
        <w:br/>
      </w:r>
    </w:p>
    <w:p w14:paraId="355250D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1F5341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не препятствовать проверяемому лицу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26DCD96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18C5BD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предоставлять проверяемому лицу, присутствующему при проведении проверки, информацию и документы, относящиеся к предмету проверки;</w:t>
      </w:r>
      <w:r>
        <w:rPr>
          <w:rFonts w:ascii="Arial" w:hAnsi="Arial" w:cs="Arial"/>
          <w:color w:val="444444"/>
        </w:rPr>
        <w:br/>
      </w:r>
    </w:p>
    <w:p w14:paraId="00AB4B4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672A66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знакомить проверяемое лицо с результатами проверки;</w:t>
      </w:r>
      <w:r>
        <w:rPr>
          <w:rFonts w:ascii="Arial" w:hAnsi="Arial" w:cs="Arial"/>
          <w:color w:val="444444"/>
        </w:rPr>
        <w:br/>
      </w:r>
    </w:p>
    <w:p w14:paraId="3767703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648933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проверяемых лиц;</w:t>
      </w:r>
      <w:r>
        <w:rPr>
          <w:rFonts w:ascii="Arial" w:hAnsi="Arial" w:cs="Arial"/>
          <w:color w:val="444444"/>
        </w:rPr>
        <w:br/>
      </w:r>
    </w:p>
    <w:p w14:paraId="7944AFB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B171B8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доказывать обоснованность своих действий при их обжаловании проверяемыми лицами в порядке, установленном законодательством Российской Федерации;</w:t>
      </w:r>
      <w:r>
        <w:rPr>
          <w:rFonts w:ascii="Arial" w:hAnsi="Arial" w:cs="Arial"/>
          <w:color w:val="444444"/>
        </w:rPr>
        <w:br/>
      </w:r>
    </w:p>
    <w:p w14:paraId="208744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05939F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соблюдать сроки проведения проверки, установленные </w:t>
      </w:r>
      <w:r>
        <w:rPr>
          <w:rFonts w:ascii="Arial" w:eastAsiaTheme="majorEastAsia" w:hAnsi="Arial" w:cs="Arial"/>
          <w:color w:val="444444"/>
        </w:rPr>
        <w:t>Федеральным законом от 26 декабря 2008 года N 294-ФЗ</w:t>
      </w:r>
      <w:r>
        <w:rPr>
          <w:rFonts w:ascii="Arial" w:hAnsi="Arial" w:cs="Arial"/>
          <w:color w:val="444444"/>
        </w:rPr>
        <w:t>, а также Административным регламентом;</w:t>
      </w:r>
      <w:r>
        <w:rPr>
          <w:rFonts w:ascii="Arial" w:hAnsi="Arial" w:cs="Arial"/>
          <w:color w:val="444444"/>
        </w:rPr>
        <w:br/>
      </w:r>
    </w:p>
    <w:p w14:paraId="7A121BF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3C88F8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требовать от проверяемого лица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6037155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3BA37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перед началом проведения выездной проверки по просьбе проверяемого лица ознакомить его с положениями Административного регламента, в соответствии с которым проводится проверка;</w:t>
      </w:r>
      <w:r>
        <w:rPr>
          <w:rFonts w:ascii="Arial" w:hAnsi="Arial" w:cs="Arial"/>
          <w:color w:val="444444"/>
        </w:rPr>
        <w:br/>
      </w:r>
    </w:p>
    <w:p w14:paraId="56FC0BA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57578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запись о проведенной проверке в журнале учета проверок в случае его наличия у юридического лица, индивидуального предпринимателя;</w:t>
      </w:r>
      <w:r>
        <w:rPr>
          <w:rFonts w:ascii="Arial" w:hAnsi="Arial" w:cs="Arial"/>
          <w:color w:val="444444"/>
        </w:rPr>
        <w:br/>
      </w:r>
    </w:p>
    <w:p w14:paraId="17C51AA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F9B446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при установлении сроков для устранения выявленных нарушений учитывать необходимость соблюдения ОМСУ требований и процедур, установленных </w:t>
      </w:r>
      <w:r>
        <w:rPr>
          <w:rFonts w:ascii="Arial" w:hAnsi="Arial" w:cs="Arial"/>
          <w:color w:val="444444"/>
        </w:rPr>
        <w:lastRenderedPageBreak/>
        <w:t>законодательством Российской Федерации;</w:t>
      </w:r>
      <w:r>
        <w:rPr>
          <w:rFonts w:ascii="Arial" w:hAnsi="Arial" w:cs="Arial"/>
          <w:color w:val="444444"/>
        </w:rPr>
        <w:br/>
      </w:r>
    </w:p>
    <w:p w14:paraId="029B891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3E8272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соблюдать требования Административного регламента;</w:t>
      </w:r>
      <w:r>
        <w:rPr>
          <w:rFonts w:ascii="Arial" w:hAnsi="Arial" w:cs="Arial"/>
          <w:color w:val="444444"/>
        </w:rPr>
        <w:br/>
      </w:r>
    </w:p>
    <w:p w14:paraId="1C33DD0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CB3A48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знакомить проверяемых лиц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62BA6A2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4869DE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5B6565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BF1597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 Государственные инспекторы при исполнении своих должностных обязанностей в пределах своих полномочий имеют право в установленном порядке:</w:t>
      </w:r>
      <w:r>
        <w:rPr>
          <w:rFonts w:ascii="Arial" w:hAnsi="Arial" w:cs="Arial"/>
          <w:color w:val="444444"/>
        </w:rPr>
        <w:br/>
      </w:r>
    </w:p>
    <w:p w14:paraId="5501497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6D7A3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запрашивать и получать на основании мотивированных письменных запросов от проверяемых лиц информацию и документы, необходимые в ходе проведения проверки;</w:t>
      </w:r>
      <w:r>
        <w:rPr>
          <w:rFonts w:ascii="Arial" w:hAnsi="Arial" w:cs="Arial"/>
          <w:color w:val="444444"/>
        </w:rPr>
        <w:br/>
      </w:r>
    </w:p>
    <w:p w14:paraId="5BF7154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0F7471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r>
        <w:rPr>
          <w:rFonts w:ascii="Arial" w:hAnsi="Arial" w:cs="Arial"/>
          <w:color w:val="444444"/>
        </w:rPr>
        <w:br/>
      </w:r>
    </w:p>
    <w:p w14:paraId="196E129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CC2CA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беспрепятственно по предъявлении служебного удостоверения и копии приказа о проведении проверки посещать и обследовать используемые проверяемыми лицами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Pr>
          <w:rFonts w:ascii="Arial" w:hAnsi="Arial" w:cs="Arial"/>
          <w:color w:val="444444"/>
        </w:rPr>
        <w:br/>
      </w:r>
    </w:p>
    <w:p w14:paraId="69D90D6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6E41E5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проверять соблюдение установленных нормативов выбросов загрязняющих веществ в атмосферный воздух и вредных физических воздействий на атмосферный воздух, работу установок очистки газа, средств контроля за такими выбросами, а также следить за реализацией мероприятий по снижению выбросов загрязняющих веществ в атмосферный воздух, уровнями физических воздействий на атмосферный воздух, которые включены в план мероприятий по охране окружающей среды, разработанный в соответствии с законодательством в области охраны окружающей среды, а также за реализацией мероприятий по уменьшению выбросов загрязняющих веществ в атмосферный воздух в периоды неблагоприятных метеорологических условий;</w:t>
      </w:r>
      <w:r>
        <w:rPr>
          <w:rFonts w:ascii="Arial" w:hAnsi="Arial" w:cs="Arial"/>
          <w:color w:val="444444"/>
        </w:rPr>
        <w:br/>
      </w:r>
    </w:p>
    <w:p w14:paraId="386D5F2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6E829B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239452E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C3E2FF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определять размеры вреда, причиненного окружающей среде в результате загрязнения атмосферного воздуха;</w:t>
      </w:r>
      <w:r>
        <w:rPr>
          <w:rFonts w:ascii="Arial" w:hAnsi="Arial" w:cs="Arial"/>
          <w:color w:val="444444"/>
        </w:rPr>
        <w:br/>
      </w:r>
    </w:p>
    <w:p w14:paraId="48C2860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99C5A9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вносить предложения о проведении экологического аудита объектов хозяйственной и иной деятельности;</w:t>
      </w:r>
      <w:r>
        <w:rPr>
          <w:rFonts w:ascii="Arial" w:hAnsi="Arial" w:cs="Arial"/>
          <w:color w:val="444444"/>
        </w:rPr>
        <w:br/>
      </w:r>
    </w:p>
    <w:p w14:paraId="2E4D08F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5E7E1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выдавать юридическому лицу, индивидуальному предпринимателю предписания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(далее - предписания);</w:t>
      </w:r>
      <w:r>
        <w:rPr>
          <w:rFonts w:ascii="Arial" w:hAnsi="Arial" w:cs="Arial"/>
          <w:color w:val="444444"/>
        </w:rPr>
        <w:br/>
      </w:r>
    </w:p>
    <w:p w14:paraId="3019252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FB43F3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выдавать предостережения о недопустимости нарушения обязательных требований законодательства об охране окружающей среды (далее - предостережения);</w:t>
      </w:r>
      <w:r>
        <w:rPr>
          <w:rFonts w:ascii="Arial" w:hAnsi="Arial" w:cs="Arial"/>
          <w:color w:val="444444"/>
        </w:rPr>
        <w:br/>
      </w:r>
    </w:p>
    <w:p w14:paraId="50E9CAD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4186EB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Pr>
          <w:rFonts w:ascii="Arial" w:hAnsi="Arial" w:cs="Arial"/>
          <w:color w:val="444444"/>
        </w:rPr>
        <w:br/>
      </w:r>
    </w:p>
    <w:p w14:paraId="285CCBB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B00AFE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направлять в уполномоченные органы материалы, связанные с нарушениями законодательства об охране атмосферного воздуха, для решения вопросов о возбуждении уголовных дел по признакам преступлений;</w:t>
      </w:r>
      <w:r>
        <w:rPr>
          <w:rFonts w:ascii="Arial" w:hAnsi="Arial" w:cs="Arial"/>
          <w:color w:val="444444"/>
        </w:rPr>
        <w:br/>
      </w:r>
    </w:p>
    <w:p w14:paraId="346A25F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7401D4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Pr>
          <w:rFonts w:ascii="Arial" w:hAnsi="Arial" w:cs="Arial"/>
          <w:color w:val="444444"/>
        </w:rPr>
        <w:br/>
      </w:r>
    </w:p>
    <w:p w14:paraId="21B0C3E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5583FD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в </w:t>
      </w:r>
      <w:r>
        <w:rPr>
          <w:rFonts w:ascii="Arial" w:hAnsi="Arial" w:cs="Arial"/>
          <w:color w:val="444444"/>
        </w:rPr>
        <w:lastRenderedPageBreak/>
        <w:t>государственных органах, ОМСУ либо подведомственных государственным органам и ОМСУ организациях, в распоряжении которых находятся указанные документы и (или) информация, в порядке межведомственного информационного взаимодействия в сроки и порядке, которые установлены Правительством Российской Федерации.</w:t>
      </w:r>
      <w:r>
        <w:rPr>
          <w:rFonts w:ascii="Arial" w:hAnsi="Arial" w:cs="Arial"/>
          <w:color w:val="444444"/>
        </w:rPr>
        <w:br/>
      </w:r>
    </w:p>
    <w:p w14:paraId="759633E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514CF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1.5.3. При проведении проверок государственные инспекторы не имеют права:</w:t>
      </w:r>
      <w:r>
        <w:rPr>
          <w:rFonts w:ascii="Arial" w:hAnsi="Arial" w:cs="Arial"/>
          <w:color w:val="444444"/>
        </w:rPr>
        <w:br/>
      </w:r>
    </w:p>
    <w:p w14:paraId="3001FD3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75AFE6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проверять выполнение обязательных требований, не относящихся к полномочиям департамента;</w:t>
      </w:r>
      <w:r>
        <w:rPr>
          <w:rFonts w:ascii="Arial" w:hAnsi="Arial" w:cs="Arial"/>
          <w:color w:val="444444"/>
        </w:rPr>
        <w:br/>
      </w:r>
    </w:p>
    <w:p w14:paraId="58DE280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B19AD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Pr>
          <w:rFonts w:ascii="Arial" w:hAnsi="Arial" w:cs="Arial"/>
          <w:color w:val="444444"/>
        </w:rPr>
        <w:br/>
      </w:r>
    </w:p>
    <w:p w14:paraId="018EC45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0FE0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проверять выполнение обязательных требований, не опубликованных в установленном законодательством Российской Федерации порядке;</w:t>
      </w:r>
      <w:r>
        <w:rPr>
          <w:rFonts w:ascii="Arial" w:hAnsi="Arial" w:cs="Arial"/>
          <w:color w:val="444444"/>
        </w:rPr>
        <w:br/>
      </w:r>
    </w:p>
    <w:p w14:paraId="4523871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F02F37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плановую или внеплановую выездную проверку юридического лица, индивидуального предпринимателя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абзацем пятым подпункта 3.3.1.2 пункта 3.3 раздела 3 Административного регламента;</w:t>
      </w:r>
      <w:r>
        <w:rPr>
          <w:rFonts w:ascii="Arial" w:hAnsi="Arial" w:cs="Arial"/>
          <w:color w:val="444444"/>
        </w:rPr>
        <w:br/>
      </w:r>
    </w:p>
    <w:p w14:paraId="2F441D1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31BC50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Pr>
          <w:rFonts w:ascii="Arial" w:hAnsi="Arial" w:cs="Arial"/>
          <w:color w:val="444444"/>
        </w:rPr>
        <w:br/>
      </w:r>
    </w:p>
    <w:p w14:paraId="3B63868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42D883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Pr>
          <w:rFonts w:ascii="Arial" w:hAnsi="Arial" w:cs="Arial"/>
          <w:color w:val="444444"/>
        </w:rPr>
        <w:br/>
      </w:r>
    </w:p>
    <w:p w14:paraId="11D0952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9F5EE5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3AC4D01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70492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превышать установленные сроки проведения проверки;</w:t>
      </w:r>
      <w:r>
        <w:rPr>
          <w:rFonts w:ascii="Arial" w:hAnsi="Arial" w:cs="Arial"/>
          <w:color w:val="444444"/>
        </w:rPr>
        <w:br/>
      </w:r>
    </w:p>
    <w:p w14:paraId="0DB2BFC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D74C72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осуществлять выдачу проверяемым лицам предписаний или предложений о проведении за их счет мероприятий по контролю;</w:t>
      </w:r>
      <w:r>
        <w:rPr>
          <w:rFonts w:ascii="Arial" w:hAnsi="Arial" w:cs="Arial"/>
          <w:color w:val="444444"/>
        </w:rPr>
        <w:br/>
      </w:r>
    </w:p>
    <w:p w14:paraId="24091F6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D066C0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ОМСУ либо подведомственных государственным органам или ОМСУ организаций, включенные в определенный Правительством Российской Федерации перечень;</w:t>
      </w:r>
      <w:r>
        <w:rPr>
          <w:rFonts w:ascii="Arial" w:hAnsi="Arial" w:cs="Arial"/>
          <w:color w:val="444444"/>
        </w:rPr>
        <w:br/>
      </w:r>
    </w:p>
    <w:p w14:paraId="4A6B894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A7D89B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требовать от юридического лица, индивидуального предпринимателя представления документов, информации до даты начала проведения проверки. После принятия приказа о проведении проверки департамент вправе запрашивать необходимые документы и (или) информацию в рамках межведомственного информационного взаимодействия.</w:t>
      </w:r>
      <w:r>
        <w:rPr>
          <w:rFonts w:ascii="Arial" w:hAnsi="Arial" w:cs="Arial"/>
          <w:color w:val="444444"/>
        </w:rPr>
        <w:br/>
      </w:r>
    </w:p>
    <w:p w14:paraId="5D18D1B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C319DE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1.5.4. В случае выявления при проведении проверки нарушений проверяемым лицом обязательных требований государственные инспекторы, проводившие проверку, в пределах полномочий, предусмотренных законодательством Российской Федерации, обязаны:</w:t>
      </w:r>
      <w:r>
        <w:rPr>
          <w:rFonts w:ascii="Arial" w:hAnsi="Arial" w:cs="Arial"/>
          <w:color w:val="444444"/>
        </w:rPr>
        <w:br/>
      </w:r>
    </w:p>
    <w:p w14:paraId="3683E45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CDB984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выдать предписание;</w:t>
      </w:r>
      <w:r>
        <w:rPr>
          <w:rFonts w:ascii="Arial" w:hAnsi="Arial" w:cs="Arial"/>
          <w:color w:val="444444"/>
        </w:rPr>
        <w:br/>
      </w:r>
    </w:p>
    <w:p w14:paraId="0F6D97E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68AD0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1CC24C3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4F2CB3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1.5.5. В случае если при проведении проверки установлено, что деятельность проверяемого лица, эксплуатация им зданий, строений, сооружений, помещений, </w:t>
      </w:r>
      <w:r>
        <w:rPr>
          <w:rFonts w:ascii="Arial" w:hAnsi="Arial" w:cs="Arial"/>
          <w:color w:val="444444"/>
        </w:rPr>
        <w:lastRenderedPageBreak/>
        <w:t>оборудования, подобных объектов, транспортных средств, производимые и реализуемые им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государственный инспектор обязан незамедлительно принять меры по недопущению причинения вреда или прекращению его причинения вплоть до временного запрета деятельности проверяемого лица в порядке, установленном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 отзыва продукции, представляющей опасность для жизни, здоровья граждан и для окружающей среды, из оборота и довести до сведения других органов государственной власти, ОМСУ, юридических лиц, индивидуальных предпринимателей, граждан любым доступным способом информацию о наличии угрозы причинения вреда и способах его предотвращения.</w:t>
      </w:r>
      <w:r>
        <w:rPr>
          <w:rFonts w:ascii="Arial" w:hAnsi="Arial" w:cs="Arial"/>
          <w:color w:val="444444"/>
        </w:rPr>
        <w:br/>
      </w:r>
    </w:p>
    <w:p w14:paraId="516A289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0A4D4A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1.5.6.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предметом такой проверки может являться только исполнение выданного государственным инспектором предписания.</w:t>
      </w:r>
    </w:p>
    <w:p w14:paraId="7E7E8DF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5819164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Проверяемое лицо при проведении проверки имеет право:</w:t>
      </w:r>
      <w:r>
        <w:rPr>
          <w:rFonts w:ascii="Arial" w:hAnsi="Arial" w:cs="Arial"/>
          <w:color w:val="444444"/>
        </w:rPr>
        <w:br/>
      </w:r>
    </w:p>
    <w:p w14:paraId="5578314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F0847D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7BB7E58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ED6CB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получать от департамента, государственных инспекторов информацию, которая относится к предмету проверки и предоставление которой предусмотрено федеральными законами, нормативными правовыми актами Ярославской области, Административным регламентом;</w:t>
      </w:r>
      <w:r>
        <w:rPr>
          <w:rFonts w:ascii="Arial" w:hAnsi="Arial" w:cs="Arial"/>
          <w:color w:val="444444"/>
        </w:rPr>
        <w:br/>
      </w:r>
    </w:p>
    <w:p w14:paraId="276FBDD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4D3688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государственных инспекторов;</w:t>
      </w:r>
      <w:r>
        <w:rPr>
          <w:rFonts w:ascii="Arial" w:hAnsi="Arial" w:cs="Arial"/>
          <w:color w:val="444444"/>
        </w:rPr>
        <w:br/>
      </w:r>
    </w:p>
    <w:p w14:paraId="3D5EDBF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B28638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обжаловать действия (бездействие) государственных инспекторов, повлекшие за собой нарушение прав проверяемого лица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577FD82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E938E4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ОМСУ либо подведомственных государственным органам или ОМСУ организаций, в распоряжении которых находятся указанные документы и (или) информация;</w:t>
      </w:r>
      <w:r>
        <w:rPr>
          <w:rFonts w:ascii="Arial" w:hAnsi="Arial" w:cs="Arial"/>
          <w:color w:val="444444"/>
        </w:rPr>
        <w:br/>
      </w:r>
    </w:p>
    <w:p w14:paraId="5DC72D2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D1B79A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Pr>
          <w:rFonts w:ascii="Arial" w:hAnsi="Arial" w:cs="Arial"/>
          <w:color w:val="444444"/>
        </w:rPr>
        <w:br/>
      </w:r>
    </w:p>
    <w:p w14:paraId="6216984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7DD378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Юридические лица, индивидуальные предприниматели при проведении проверки имеют право привлекать к участию в проверке Уполномоченного при Президенте Российской Федерации по защите прав предпринимателей либо Уполномоченного по защите прав предпринимателей в Ярославской области.</w:t>
      </w:r>
      <w:r>
        <w:rPr>
          <w:rFonts w:ascii="Arial" w:hAnsi="Arial" w:cs="Arial"/>
          <w:color w:val="444444"/>
        </w:rPr>
        <w:br/>
      </w:r>
    </w:p>
    <w:p w14:paraId="1CA9394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307017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1.6.1. При проведении проверок органы государственной власти, ОМСУ, юридические лица обязаны обеспечить присутствие руководителей, иных должностных лиц или уполномоченных представителей; должностные лица местного самоуправления,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граждане обязаны присутствовать или обеспечить присутствие уполномоченных представителей.</w:t>
      </w:r>
      <w:r>
        <w:rPr>
          <w:rFonts w:ascii="Arial" w:hAnsi="Arial" w:cs="Arial"/>
          <w:color w:val="444444"/>
        </w:rPr>
        <w:br/>
      </w:r>
    </w:p>
    <w:p w14:paraId="5ED0975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4B8FC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04D843C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7ABF0E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Проверяемые лица обязаны предоставить государственному инспектору, проводящему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проводящего выездную проверку государственного инспектора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используемому оборудованию, подобным объектам, транспортным средствам и перевозимым ими грузам.</w:t>
      </w:r>
      <w:r>
        <w:rPr>
          <w:rFonts w:ascii="Arial" w:hAnsi="Arial" w:cs="Arial"/>
          <w:color w:val="444444"/>
        </w:rPr>
        <w:br/>
      </w:r>
    </w:p>
    <w:p w14:paraId="1A45715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51A511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Проверяемые лица при проведении документарной проверки в течение 10 рабочих дней со дня получения мотивированного запроса обязаны направить в департамент указанные в запросе документы.</w:t>
      </w:r>
      <w:r>
        <w:rPr>
          <w:rFonts w:ascii="Arial" w:hAnsi="Arial" w:cs="Arial"/>
          <w:color w:val="444444"/>
        </w:rPr>
        <w:br/>
      </w:r>
    </w:p>
    <w:p w14:paraId="0DA6304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B96175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1.6.2. Проверяемые лица, необоснованно препятствующие проведению проверок, уклоняющиеся от проведения проверок и (или) не исполняющие в установленный срок предписания, несут ответственность в соответствии с </w:t>
      </w:r>
      <w:r>
        <w:rPr>
          <w:rFonts w:ascii="Arial" w:hAnsi="Arial" w:cs="Arial"/>
          <w:color w:val="444444"/>
        </w:rPr>
        <w:lastRenderedPageBreak/>
        <w:t>законодательством Российской Федерации.</w:t>
      </w:r>
      <w:r>
        <w:rPr>
          <w:rFonts w:ascii="Arial" w:hAnsi="Arial" w:cs="Arial"/>
          <w:color w:val="444444"/>
        </w:rPr>
        <w:br/>
      </w:r>
    </w:p>
    <w:p w14:paraId="080A236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7FCBBC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Конечным результатом проведения проверки является акт проверки, в котором отражены выявленные нарушения обязательных требований, либо факт устранения нарушений обязательных требований, выявленных государственным инспектором, либо факт отсутствия таких нарушений.</w:t>
      </w:r>
      <w:r>
        <w:rPr>
          <w:rFonts w:ascii="Arial" w:hAnsi="Arial" w:cs="Arial"/>
          <w:color w:val="444444"/>
        </w:rPr>
        <w:br/>
      </w:r>
    </w:p>
    <w:p w14:paraId="05BC6BD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8826AA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акту проверки прилагаются протоколы отбора проб обследования объектов окружающей среды, протоколы или заключения проведенных исследований, испытаний и экспертиз, объяснения работников проверяемого лица, на которых возлагается ответственность за нарушение обязательных требований, предписания и иные связанные с результатами проверки документы или их копии.</w:t>
      </w:r>
      <w:r>
        <w:rPr>
          <w:rFonts w:ascii="Arial" w:hAnsi="Arial" w:cs="Arial"/>
          <w:color w:val="444444"/>
        </w:rPr>
        <w:br/>
      </w:r>
    </w:p>
    <w:p w14:paraId="2E41739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FFB235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выявлении в результате проверки нарушений законодательства:</w:t>
      </w:r>
      <w:r>
        <w:rPr>
          <w:rFonts w:ascii="Arial" w:hAnsi="Arial" w:cs="Arial"/>
          <w:color w:val="444444"/>
        </w:rPr>
        <w:br/>
      </w:r>
    </w:p>
    <w:p w14:paraId="0086C9A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DF1A18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выдается предписание;</w:t>
      </w:r>
      <w:r>
        <w:rPr>
          <w:rFonts w:ascii="Arial" w:hAnsi="Arial" w:cs="Arial"/>
          <w:color w:val="444444"/>
        </w:rPr>
        <w:br/>
      </w:r>
    </w:p>
    <w:p w14:paraId="49CE2D1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5A5362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составляется протокол об административном правонарушении;</w:t>
      </w:r>
      <w:r>
        <w:rPr>
          <w:rFonts w:ascii="Arial" w:hAnsi="Arial" w:cs="Arial"/>
          <w:color w:val="444444"/>
        </w:rPr>
        <w:br/>
      </w:r>
    </w:p>
    <w:p w14:paraId="2E1C669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988D9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выносится постановление по делу об административном правонарушении.</w:t>
      </w:r>
      <w:r>
        <w:rPr>
          <w:rFonts w:ascii="Arial" w:hAnsi="Arial" w:cs="Arial"/>
          <w:color w:val="444444"/>
        </w:rPr>
        <w:br/>
      </w:r>
    </w:p>
    <w:p w14:paraId="017BBDE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322D8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рамках проведения мероприятий, направленных на профилактику нарушений обязательных требований, а также мероприятий по контролю без взаимодействия с юридическими лицами, индивидуальными предпринимателями при наличии оснований юридическому лицу, индивидуальному предпринимателю выдается предостережение.</w:t>
      </w:r>
      <w:r>
        <w:rPr>
          <w:rFonts w:ascii="Arial" w:hAnsi="Arial" w:cs="Arial"/>
          <w:color w:val="444444"/>
        </w:rPr>
        <w:br/>
      </w:r>
    </w:p>
    <w:p w14:paraId="3709544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BF2408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Исчерпывающий перечень документов и (или) информации, запрашиваемых в рамках межведомственного информационного взаимодействия у иных государственных органов, ОМСУ либо подведомственных организаций:</w:t>
      </w:r>
      <w:r>
        <w:rPr>
          <w:rFonts w:ascii="Arial" w:hAnsi="Arial" w:cs="Arial"/>
          <w:color w:val="444444"/>
        </w:rPr>
        <w:br/>
      </w:r>
    </w:p>
    <w:p w14:paraId="17A15BE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44F418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разрешение на выброс вредных (загрязняющих) веществ в атмосферный воздух;</w:t>
      </w:r>
      <w:r>
        <w:rPr>
          <w:rFonts w:ascii="Arial" w:hAnsi="Arial" w:cs="Arial"/>
          <w:color w:val="444444"/>
        </w:rPr>
        <w:br/>
      </w:r>
    </w:p>
    <w:p w14:paraId="0F9189A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5A623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санитарно-эпидемиологических заключений о соответствии (несоответствии) видов деятельности (работ, услуг) требованиям государственных санитарно-эпидемиологических правил и гигиенических нормативов;</w:t>
      </w:r>
      <w:r>
        <w:rPr>
          <w:rFonts w:ascii="Arial" w:hAnsi="Arial" w:cs="Arial"/>
          <w:color w:val="444444"/>
        </w:rPr>
        <w:br/>
      </w:r>
    </w:p>
    <w:p w14:paraId="6F76F20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30082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сведения из санитарно-эпидемиологических заключений о соответствии (несоответствии) проектной документации требованиям государственных </w:t>
      </w:r>
      <w:r>
        <w:rPr>
          <w:rFonts w:ascii="Arial" w:hAnsi="Arial" w:cs="Arial"/>
          <w:color w:val="444444"/>
        </w:rPr>
        <w:lastRenderedPageBreak/>
        <w:t>санитарно-эпидемиологических правил и гигиенических нормативов;</w:t>
      </w:r>
      <w:r>
        <w:rPr>
          <w:rFonts w:ascii="Arial" w:hAnsi="Arial" w:cs="Arial"/>
          <w:color w:val="444444"/>
        </w:rPr>
        <w:br/>
      </w:r>
    </w:p>
    <w:p w14:paraId="6AB4B12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0FC225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информация о наличии утвержденных нормативов предельно допустимых выбросов вредных (загрязняющих) веществ, информация об установленных нормативах временно согласованных выбросов вредных (загрязняющих) веществ;</w:t>
      </w:r>
      <w:r>
        <w:rPr>
          <w:rFonts w:ascii="Arial" w:hAnsi="Arial" w:cs="Arial"/>
          <w:color w:val="444444"/>
        </w:rPr>
        <w:br/>
      </w:r>
    </w:p>
    <w:p w14:paraId="53BE5E4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933177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информация о заключении государственной экологической экспертизы;</w:t>
      </w:r>
      <w:r>
        <w:rPr>
          <w:rFonts w:ascii="Arial" w:hAnsi="Arial" w:cs="Arial"/>
          <w:color w:val="444444"/>
        </w:rPr>
        <w:br/>
      </w:r>
    </w:p>
    <w:p w14:paraId="4817217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A6CB7A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наличии (отсутствии) задолженности по плате за негативное воздействие на окружающую среду;</w:t>
      </w:r>
      <w:r>
        <w:rPr>
          <w:rFonts w:ascii="Arial" w:hAnsi="Arial" w:cs="Arial"/>
          <w:color w:val="444444"/>
        </w:rPr>
        <w:br/>
      </w:r>
    </w:p>
    <w:p w14:paraId="77CDD26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0D089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выписка из Единого государственного реестра недвижимости об объекте недвижимости;</w:t>
      </w:r>
      <w:r>
        <w:rPr>
          <w:rFonts w:ascii="Arial" w:hAnsi="Arial" w:cs="Arial"/>
          <w:color w:val="444444"/>
        </w:rPr>
        <w:br/>
      </w:r>
    </w:p>
    <w:p w14:paraId="450E6C0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553421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выписка из Единого государственного реестра недвижимости о переходе прав на объект недвижимости;</w:t>
      </w:r>
      <w:r>
        <w:rPr>
          <w:rFonts w:ascii="Arial" w:hAnsi="Arial" w:cs="Arial"/>
          <w:color w:val="444444"/>
        </w:rPr>
        <w:br/>
      </w:r>
    </w:p>
    <w:p w14:paraId="761AC49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BF3DD9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выписка из Единого государственного реестра недвижимости о правах отдельного лица на имевшиеся (имеющиеся) у него объекты недвижимости;</w:t>
      </w:r>
      <w:r>
        <w:rPr>
          <w:rFonts w:ascii="Arial" w:hAnsi="Arial" w:cs="Arial"/>
          <w:color w:val="444444"/>
        </w:rPr>
        <w:br/>
      </w:r>
    </w:p>
    <w:p w14:paraId="5587FD4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0CABD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кадастровый план территории;</w:t>
      </w:r>
      <w:r>
        <w:rPr>
          <w:rFonts w:ascii="Arial" w:hAnsi="Arial" w:cs="Arial"/>
          <w:color w:val="444444"/>
        </w:rPr>
        <w:br/>
      </w:r>
    </w:p>
    <w:p w14:paraId="4A2A2F0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F5AEF0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акт о ликвидации и консервации предприятия по добыче полезных ископаемых и подземного сооружения, не связанного с добычей полезных ископаемых;</w:t>
      </w:r>
      <w:r>
        <w:rPr>
          <w:rFonts w:ascii="Arial" w:hAnsi="Arial" w:cs="Arial"/>
          <w:color w:val="444444"/>
        </w:rPr>
        <w:br/>
      </w:r>
    </w:p>
    <w:p w14:paraId="6E91481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6889FE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Единого государственного реестра налогоплательщиков;</w:t>
      </w:r>
      <w:r>
        <w:rPr>
          <w:rFonts w:ascii="Arial" w:hAnsi="Arial" w:cs="Arial"/>
          <w:color w:val="444444"/>
        </w:rPr>
        <w:br/>
      </w:r>
    </w:p>
    <w:p w14:paraId="526B6E9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7F1CA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Единого государственного реестра юридических лиц;</w:t>
      </w:r>
      <w:r>
        <w:rPr>
          <w:rFonts w:ascii="Arial" w:hAnsi="Arial" w:cs="Arial"/>
          <w:color w:val="444444"/>
        </w:rPr>
        <w:br/>
      </w:r>
    </w:p>
    <w:p w14:paraId="6D7B258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85BBDC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реестра дисквалифицированных лиц;</w:t>
      </w:r>
      <w:r>
        <w:rPr>
          <w:rFonts w:ascii="Arial" w:hAnsi="Arial" w:cs="Arial"/>
          <w:color w:val="444444"/>
        </w:rPr>
        <w:br/>
      </w:r>
    </w:p>
    <w:p w14:paraId="628C605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E59F7A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Единого государственного реестра индивидуальных предпринимателей;</w:t>
      </w:r>
      <w:r>
        <w:rPr>
          <w:rFonts w:ascii="Arial" w:hAnsi="Arial" w:cs="Arial"/>
          <w:color w:val="444444"/>
        </w:rPr>
        <w:br/>
      </w:r>
    </w:p>
    <w:p w14:paraId="1C7D8A2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72A73A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наличии (отсутствии) задолженности по уплате налогов, сборов, страховых взносов, пеней и штрафов за нарушения законодательства;</w:t>
      </w:r>
      <w:r>
        <w:rPr>
          <w:rFonts w:ascii="Arial" w:hAnsi="Arial" w:cs="Arial"/>
          <w:color w:val="444444"/>
        </w:rPr>
        <w:br/>
      </w:r>
    </w:p>
    <w:p w14:paraId="52A4AEC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D2F17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сведения о среднесписочной численности работников за предшествующий календарный год;</w:t>
      </w:r>
      <w:r>
        <w:rPr>
          <w:rFonts w:ascii="Arial" w:hAnsi="Arial" w:cs="Arial"/>
          <w:color w:val="444444"/>
        </w:rPr>
        <w:br/>
      </w:r>
    </w:p>
    <w:p w14:paraId="41858FB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BE7F9A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сумме фактически уплаченных налогов за текущий финансовый год в бюджеты всех уровней;</w:t>
      </w:r>
      <w:r>
        <w:rPr>
          <w:rFonts w:ascii="Arial" w:hAnsi="Arial" w:cs="Arial"/>
          <w:color w:val="444444"/>
        </w:rPr>
        <w:br/>
      </w:r>
    </w:p>
    <w:p w14:paraId="4D61A47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5EFE59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транспортных средствах и лицах, на которых эти транспортные средства зарегистрированы;</w:t>
      </w:r>
      <w:r>
        <w:rPr>
          <w:rFonts w:ascii="Arial" w:hAnsi="Arial" w:cs="Arial"/>
          <w:color w:val="444444"/>
        </w:rPr>
        <w:br/>
      </w:r>
    </w:p>
    <w:p w14:paraId="4F47A2B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A39ACD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регистрации по месту жительства гражданина Российской Федерации;</w:t>
      </w:r>
      <w:r>
        <w:rPr>
          <w:rFonts w:ascii="Arial" w:hAnsi="Arial" w:cs="Arial"/>
          <w:color w:val="444444"/>
        </w:rPr>
        <w:br/>
      </w:r>
    </w:p>
    <w:p w14:paraId="61A922C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0A70DB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регистрации по месту пребывания гражданина Российской Федерации;</w:t>
      </w:r>
      <w:r>
        <w:rPr>
          <w:rFonts w:ascii="Arial" w:hAnsi="Arial" w:cs="Arial"/>
          <w:color w:val="444444"/>
        </w:rPr>
        <w:br/>
      </w:r>
    </w:p>
    <w:p w14:paraId="13C724B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D9440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Отчет о результатах мониторинга состояния и загрязнения окружающей среды на территории объекта размещения отходов и в пределах их воздействия на окружающую среду, сведения о дате представления (направления) указанного отчета в территориальный орган;</w:t>
      </w:r>
      <w:r>
        <w:rPr>
          <w:rFonts w:ascii="Arial" w:hAnsi="Arial" w:cs="Arial"/>
          <w:color w:val="444444"/>
        </w:rPr>
        <w:br/>
      </w:r>
    </w:p>
    <w:p w14:paraId="7F135A1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474223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из государственного реестра объектов, оказывающих негативное воздействие на окружающую среду;</w:t>
      </w:r>
      <w:r>
        <w:rPr>
          <w:rFonts w:ascii="Arial" w:hAnsi="Arial" w:cs="Arial"/>
          <w:color w:val="444444"/>
        </w:rPr>
        <w:br/>
      </w:r>
    </w:p>
    <w:p w14:paraId="165237A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B2D018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представлении декларации о плате за негативное воздействие на окружающую среду;</w:t>
      </w:r>
      <w:r>
        <w:rPr>
          <w:rFonts w:ascii="Arial" w:hAnsi="Arial" w:cs="Arial"/>
          <w:color w:val="444444"/>
        </w:rPr>
        <w:br/>
      </w:r>
    </w:p>
    <w:p w14:paraId="38A0F41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1C19C1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Отчет об организации и о результатах осуществления производственного экологического контроля.</w:t>
      </w:r>
      <w:r>
        <w:rPr>
          <w:rFonts w:ascii="Arial" w:hAnsi="Arial" w:cs="Arial"/>
          <w:color w:val="444444"/>
        </w:rPr>
        <w:br/>
      </w:r>
    </w:p>
    <w:p w14:paraId="4B8D972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1ECEF5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Юридические лица и индивидуальные предприниматели могут по собственной инициативе представить в департамент указанные документы и (или) информацию.</w:t>
      </w:r>
      <w:r>
        <w:rPr>
          <w:rFonts w:ascii="Arial" w:hAnsi="Arial" w:cs="Arial"/>
          <w:color w:val="444444"/>
        </w:rPr>
        <w:br/>
      </w:r>
    </w:p>
    <w:p w14:paraId="49A5ADB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4066DF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документы и иные сведения, представленные проверяемым юридическим лицом, индивидуальным предпринимателем, не соответствуют документам и иным сведениям, полученным департаментом в рамках межведомственного информационного взаимодействия, а также если выявлены ошибки и (или) противоречия,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Помимо письменных пояснений относительно противоречий в документах, юридические лица, индивидуальные предприниматели вправе представить дополнительные документы, </w:t>
      </w:r>
      <w:r>
        <w:rPr>
          <w:rFonts w:ascii="Arial" w:hAnsi="Arial" w:cs="Arial"/>
          <w:color w:val="444444"/>
        </w:rPr>
        <w:lastRenderedPageBreak/>
        <w:t>подтверждающие достоверность представленных документов.</w:t>
      </w:r>
      <w:r>
        <w:rPr>
          <w:rFonts w:ascii="Arial" w:hAnsi="Arial" w:cs="Arial"/>
          <w:color w:val="444444"/>
        </w:rPr>
        <w:br/>
      </w:r>
    </w:p>
    <w:p w14:paraId="35B696A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BEFF7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1.8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125ADD1C" w14:textId="77777777" w:rsidR="004956B7" w:rsidRDefault="004956B7" w:rsidP="004956B7">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2. Требования к порядку осуществления регионального государственного надзора</w:t>
      </w:r>
    </w:p>
    <w:p w14:paraId="42E13817" w14:textId="77777777" w:rsidR="004956B7" w:rsidRDefault="004956B7" w:rsidP="004956B7">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p>
    <w:p w14:paraId="553197AE" w14:textId="77777777" w:rsidR="004956B7" w:rsidRDefault="004956B7" w:rsidP="004956B7">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6A94D96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Порядок информирования о региональном государственном надзоре.</w:t>
      </w:r>
      <w:r>
        <w:rPr>
          <w:rFonts w:ascii="Arial" w:hAnsi="Arial" w:cs="Arial"/>
          <w:color w:val="444444"/>
        </w:rPr>
        <w:br/>
      </w:r>
    </w:p>
    <w:p w14:paraId="6B664E6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EDA2EB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33EFAF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22EE9C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2.1.1. Справочная информация о месте нахождения и графике работы департамента, справочных телефонах, адресах сайта, электронной почты размещена на официальном сайте департамента, а также в федеральной государственной информационной системе "Единый портал государственных и муниципальных услуг (функций)".</w:t>
      </w:r>
      <w:r>
        <w:rPr>
          <w:rFonts w:ascii="Arial" w:hAnsi="Arial" w:cs="Arial"/>
          <w:color w:val="444444"/>
        </w:rPr>
        <w:br/>
      </w:r>
    </w:p>
    <w:p w14:paraId="1CCBC13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FC0958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2.1.1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A36270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83109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 Информация об осуществлении департаментом регионального государственного надзора предоставляется непосредственно в помещениях департамента, а также по телефону, электронной почте, на странице департамента на портале органов государственной власти Ярославской области.</w:t>
      </w:r>
      <w:r>
        <w:rPr>
          <w:rFonts w:ascii="Arial" w:hAnsi="Arial" w:cs="Arial"/>
          <w:color w:val="444444"/>
        </w:rPr>
        <w:br/>
      </w:r>
    </w:p>
    <w:p w14:paraId="1120C97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1DE059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D895B8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988420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2.1.3. Информация о порядке осуществления регионального государственного надзора, необходимая заявителям и проверяемым лицам, предоставляется государственными инспекторами в ходе проведения проверки.</w:t>
      </w:r>
      <w:r>
        <w:rPr>
          <w:rFonts w:ascii="Arial" w:hAnsi="Arial" w:cs="Arial"/>
          <w:color w:val="444444"/>
        </w:rPr>
        <w:br/>
      </w:r>
    </w:p>
    <w:p w14:paraId="4B5AAC9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09AE0D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00B13BE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A52E63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2.1.4. Письменное обращение, поступившее в департамент, рассматривается в течение 30 дней со дня его регистрации.</w:t>
      </w:r>
      <w:r>
        <w:rPr>
          <w:rFonts w:ascii="Arial" w:hAnsi="Arial" w:cs="Arial"/>
          <w:color w:val="444444"/>
        </w:rPr>
        <w:br/>
      </w:r>
    </w:p>
    <w:p w14:paraId="49562CF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A07B71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2.1.5. При ответах на вопросы, связанные с осуществлением регионального государственного надзора, в том числе при ответе на телефонные звонки, устные и письменные обращения заявителей, государственные инспекторы обязаны быть вежливыми и корректными, мотивированно и в полной мере отвечать на вопросы в пределах своей компетенции в соответствии с действующим законодательством и своими должностными регламентами.</w:t>
      </w:r>
      <w:r>
        <w:rPr>
          <w:rFonts w:ascii="Arial" w:hAnsi="Arial" w:cs="Arial"/>
          <w:color w:val="444444"/>
        </w:rPr>
        <w:br/>
      </w:r>
    </w:p>
    <w:p w14:paraId="6506D34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1E51FC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5E017B0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9D96B9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2.1.6. Требования к местам осуществления регионального государственного надзора.</w:t>
      </w:r>
      <w:r>
        <w:rPr>
          <w:rFonts w:ascii="Arial" w:hAnsi="Arial" w:cs="Arial"/>
          <w:color w:val="444444"/>
        </w:rPr>
        <w:br/>
      </w:r>
    </w:p>
    <w:p w14:paraId="2500AA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59761D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3B90E55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BC41C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Рабочее место оснащается компьютером с подключением к нормативно-справочным базам данных, телефонной связью, нормативно-справочной документацией, необходимой оргтехникой. Кроме того, предусматривается возможность разместить возле рабочего стола не менее двух стульев для посетителей, а также обеспечиваются условия для ознакомления с документами и их подписания.</w:t>
      </w:r>
      <w:r>
        <w:rPr>
          <w:rFonts w:ascii="Arial" w:hAnsi="Arial" w:cs="Arial"/>
          <w:color w:val="444444"/>
        </w:rPr>
        <w:br/>
      </w:r>
    </w:p>
    <w:p w14:paraId="113562F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82168A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Сроки осуществления регионального государственного надзора.</w:t>
      </w:r>
      <w:r>
        <w:rPr>
          <w:rFonts w:ascii="Arial" w:hAnsi="Arial" w:cs="Arial"/>
          <w:color w:val="444444"/>
        </w:rPr>
        <w:br/>
      </w:r>
    </w:p>
    <w:p w14:paraId="44B7C15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8183D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7BACC43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F1949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2.2.1. В отношении юридических лиц и индивидуальных предпринимателей, использующих производственные объекты, оказывающие негативное воздействие на окружающую среду и отнесенные к определенной категории риска в соответствии с критериями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утвержденными </w:t>
      </w:r>
      <w:r>
        <w:rPr>
          <w:rFonts w:ascii="Arial" w:eastAsiaTheme="majorEastAsia" w:hAnsi="Arial" w:cs="Arial"/>
          <w:color w:val="444444"/>
        </w:rPr>
        <w:t xml:space="preserve">постановлением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w:t>
      </w:r>
      <w:r>
        <w:rPr>
          <w:rFonts w:ascii="Arial" w:eastAsiaTheme="majorEastAsia" w:hAnsi="Arial" w:cs="Arial"/>
          <w:color w:val="444444"/>
        </w:rPr>
        <w:lastRenderedPageBreak/>
        <w:t>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Pr>
          <w:rFonts w:ascii="Arial" w:hAnsi="Arial" w:cs="Arial"/>
          <w:color w:val="444444"/>
        </w:rPr>
        <w:t>, плановые проверки проводятся департаментом:</w:t>
      </w:r>
      <w:r>
        <w:rPr>
          <w:rFonts w:ascii="Arial" w:hAnsi="Arial" w:cs="Arial"/>
          <w:color w:val="444444"/>
        </w:rPr>
        <w:br/>
      </w:r>
    </w:p>
    <w:p w14:paraId="27DED18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A1A06D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для категории высокого риска - один раз в 2 года;</w:t>
      </w:r>
      <w:r>
        <w:rPr>
          <w:rFonts w:ascii="Arial" w:hAnsi="Arial" w:cs="Arial"/>
          <w:color w:val="444444"/>
        </w:rPr>
        <w:br/>
      </w:r>
    </w:p>
    <w:p w14:paraId="4385EA5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7B928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для категории значительного риска - один раз в 3 года;</w:t>
      </w:r>
      <w:r>
        <w:rPr>
          <w:rFonts w:ascii="Arial" w:hAnsi="Arial" w:cs="Arial"/>
          <w:color w:val="444444"/>
        </w:rPr>
        <w:br/>
      </w:r>
    </w:p>
    <w:p w14:paraId="36B0074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A12F86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для категории среднего риска - не чаще чем один раз в 4 года;</w:t>
      </w:r>
      <w:r>
        <w:rPr>
          <w:rFonts w:ascii="Arial" w:hAnsi="Arial" w:cs="Arial"/>
          <w:color w:val="444444"/>
        </w:rPr>
        <w:br/>
      </w:r>
    </w:p>
    <w:p w14:paraId="64D0F65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88314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для категории умеренного риска - не чаще чем один раз в 5 лет.</w:t>
      </w:r>
      <w:r>
        <w:rPr>
          <w:rFonts w:ascii="Arial" w:hAnsi="Arial" w:cs="Arial"/>
          <w:color w:val="444444"/>
        </w:rPr>
        <w:br/>
      </w:r>
    </w:p>
    <w:p w14:paraId="66D7C61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D8256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производственных объектов, отнесенных к категории низкого риска, плановые проверки не проводятся.</w:t>
      </w:r>
      <w:r>
        <w:rPr>
          <w:rFonts w:ascii="Arial" w:hAnsi="Arial" w:cs="Arial"/>
          <w:color w:val="444444"/>
        </w:rPr>
        <w:br/>
      </w:r>
    </w:p>
    <w:p w14:paraId="451F6BE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17A8EF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Плановая проверка одного и того же ОМСУ или должностного лица местного самоуправления, органа государственной власти проводится не чаще 1 раза в 2 года.</w:t>
      </w:r>
      <w:r>
        <w:rPr>
          <w:rFonts w:ascii="Arial" w:hAnsi="Arial" w:cs="Arial"/>
          <w:color w:val="444444"/>
        </w:rPr>
        <w:br/>
      </w:r>
    </w:p>
    <w:p w14:paraId="35CCBAE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A2C24B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2.2.1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5A8840D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2B535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2.2.2. Государственный инспектор, проводящий проверку, уведомляет юридическое лицо, индивидуального предпринимателя, ОМСУ о намечаемой проверке в срок:</w:t>
      </w:r>
      <w:r>
        <w:rPr>
          <w:rFonts w:ascii="Arial" w:hAnsi="Arial" w:cs="Arial"/>
          <w:color w:val="444444"/>
        </w:rPr>
        <w:br/>
      </w:r>
    </w:p>
    <w:p w14:paraId="7128FA0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C0D056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позднее чем за 3 рабочих дня до начала проведения плановой проверки;</w:t>
      </w:r>
      <w:r>
        <w:rPr>
          <w:rFonts w:ascii="Arial" w:hAnsi="Arial" w:cs="Arial"/>
          <w:color w:val="444444"/>
        </w:rPr>
        <w:br/>
      </w:r>
    </w:p>
    <w:p w14:paraId="2A95546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DD3C34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менее чем за 24 часа до начала проведения внеплановой выездной проверки любым доступным способом, за исключением внеплановой выездной проверки, основания проведения которой указаны в абзацах четвертом, пятом подпункта 3.3.1.2 пункта 3.3 раздела 3 Административного регламента.</w:t>
      </w:r>
      <w:r>
        <w:rPr>
          <w:rFonts w:ascii="Arial" w:hAnsi="Arial" w:cs="Arial"/>
          <w:color w:val="444444"/>
        </w:rPr>
        <w:br/>
      </w:r>
    </w:p>
    <w:p w14:paraId="7FF7DFD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3536C3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2.2.3. Акт проверки оформляется в 2 экземплярах непосредственно после ее завершения.</w:t>
      </w:r>
      <w:r>
        <w:rPr>
          <w:rFonts w:ascii="Arial" w:hAnsi="Arial" w:cs="Arial"/>
          <w:color w:val="444444"/>
        </w:rPr>
        <w:br/>
      </w:r>
    </w:p>
    <w:p w14:paraId="126C22E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848B8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проведении проверки юридического лица, индивидуального предпринимателя, местного самоуправления один экземпляр акта проверки с копиями приложений вручается руководителю, иному должностному лицу или уполномоченному представителю юридического лица, местного самоуправления, </w:t>
      </w:r>
      <w:r>
        <w:rPr>
          <w:rFonts w:ascii="Arial" w:hAnsi="Arial" w:cs="Arial"/>
          <w:color w:val="444444"/>
        </w:rPr>
        <w:lastRenderedPageBreak/>
        <w:t>индивидуальному предпринимателю, его уполномоченному представителю, гражданину,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местного самоуправления, индивидуального предпринимателя, его уполномоченного представителя,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его уполномоченному представителю.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4CE8B08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5C9DF2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7C828B0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71D27D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осуществления регионального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Pr>
          <w:rFonts w:ascii="Arial" w:hAnsi="Arial" w:cs="Arial"/>
          <w:color w:val="444444"/>
        </w:rPr>
        <w:br/>
      </w:r>
    </w:p>
    <w:p w14:paraId="748D82D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3E0A2D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0BD398A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F93047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2.2.5. Государственный инспектор, выявивший нарушение обязательных требований, составляет протокол об административном правонарушении.</w:t>
      </w:r>
      <w:r>
        <w:rPr>
          <w:rFonts w:ascii="Arial" w:hAnsi="Arial" w:cs="Arial"/>
          <w:color w:val="444444"/>
        </w:rPr>
        <w:br/>
      </w:r>
    </w:p>
    <w:p w14:paraId="561F615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CE5EFB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Протокол об административном правонарушении составляется в порядке и сроки, установленные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w:t>
      </w:r>
      <w:r>
        <w:rPr>
          <w:rFonts w:ascii="Arial" w:hAnsi="Arial" w:cs="Arial"/>
          <w:color w:val="444444"/>
        </w:rPr>
        <w:br/>
      </w:r>
    </w:p>
    <w:p w14:paraId="6C2B1B2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CBD537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2.2.6. Производство по делам об административных правонарушениях ведется в соответствии с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w:t>
      </w:r>
      <w:r>
        <w:rPr>
          <w:rFonts w:ascii="Arial" w:hAnsi="Arial" w:cs="Arial"/>
          <w:color w:val="444444"/>
        </w:rPr>
        <w:br/>
      </w:r>
    </w:p>
    <w:p w14:paraId="16374A1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222B3C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p>
    <w:p w14:paraId="68583F3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1C7F3F3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2.2.7. Общий срок осуществления регионального государственного надзора:</w:t>
      </w:r>
      <w:r>
        <w:rPr>
          <w:rFonts w:ascii="Arial" w:hAnsi="Arial" w:cs="Arial"/>
          <w:color w:val="444444"/>
        </w:rPr>
        <w:br/>
      </w:r>
    </w:p>
    <w:p w14:paraId="58A7CC1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4E267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9256F7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C327E8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срок проведения документарной (как плановой, так и внеплановой) проверки юридических лиц, индивидуальных предпринимателей не может превышать 20 рабочих дней;</w:t>
      </w:r>
      <w:r>
        <w:rPr>
          <w:rFonts w:ascii="Arial" w:hAnsi="Arial" w:cs="Arial"/>
          <w:color w:val="444444"/>
        </w:rPr>
        <w:br/>
      </w:r>
    </w:p>
    <w:p w14:paraId="582CC76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8EA836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срок проведения выездной (как плановой, так и внеплановой) проверки юридических лиц, индивидуальных предпринимателей не может превышать 20 рабочих дней;</w:t>
      </w:r>
      <w:r>
        <w:rPr>
          <w:rFonts w:ascii="Arial" w:hAnsi="Arial" w:cs="Arial"/>
          <w:color w:val="444444"/>
        </w:rPr>
        <w:br/>
      </w:r>
    </w:p>
    <w:p w14:paraId="67BFB6B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D29D4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Pr>
          <w:rFonts w:ascii="Arial" w:hAnsi="Arial" w:cs="Arial"/>
          <w:color w:val="444444"/>
        </w:rPr>
        <w:br/>
      </w:r>
    </w:p>
    <w:p w14:paraId="6AE9334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F609C8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срок проведения проверки в отношении ОМСУ, должностного лица местного самоуправления, гражданина не может превышать 20 рабочих дней;</w:t>
      </w:r>
      <w:r>
        <w:rPr>
          <w:rFonts w:ascii="Arial" w:hAnsi="Arial" w:cs="Arial"/>
          <w:color w:val="444444"/>
        </w:rPr>
        <w:br/>
      </w:r>
    </w:p>
    <w:p w14:paraId="0862E05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443FFA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4FB48CE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8E59D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выездной плановой проверки юридических лиц, индивидуальных </w:t>
      </w:r>
      <w:r>
        <w:rPr>
          <w:rFonts w:ascii="Arial" w:hAnsi="Arial" w:cs="Arial"/>
          <w:color w:val="444444"/>
        </w:rPr>
        <w:lastRenderedPageBreak/>
        <w:t>предпринимателей может быть продлен директором департамента (первым заместителем директора департамента), но не более чем на 20 рабочих дней, в отношении малых предприятий не более чем на 50 часов, микропредприятий не более чем на 15 часов;</w:t>
      </w:r>
      <w:r>
        <w:rPr>
          <w:rFonts w:ascii="Arial" w:hAnsi="Arial" w:cs="Arial"/>
          <w:color w:val="444444"/>
        </w:rPr>
        <w:br/>
      </w:r>
    </w:p>
    <w:p w14:paraId="5C18E0A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700B5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026FCED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65DE2F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срок проведения документарной (как плановой, так и внеплановой) и выездной (как плановой, так и внеплановой)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60 рабочих дней;</w:t>
      </w:r>
      <w:r>
        <w:rPr>
          <w:rFonts w:ascii="Arial" w:hAnsi="Arial" w:cs="Arial"/>
          <w:color w:val="444444"/>
        </w:rPr>
        <w:br/>
      </w:r>
    </w:p>
    <w:p w14:paraId="2AD9230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721B9B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государственного инспектора, проводящего выездную плановую проверку, срок проведения плановой проверки в отношении ОМСУ, должностного лица местного самоуправления может быть продлен директором департамента (первым заместителем директора департамента).</w:t>
      </w:r>
      <w:r>
        <w:rPr>
          <w:rFonts w:ascii="Arial" w:hAnsi="Arial" w:cs="Arial"/>
          <w:color w:val="444444"/>
        </w:rPr>
        <w:br/>
      </w:r>
    </w:p>
    <w:p w14:paraId="13DE196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A80D37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4B3E4B2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FD63B3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получения документов и (или) информации в рамках межведомственного информационного взаимодействия при проведении плановой выездной проверки в отношении субъектов малого предпринимательства проведение проверки может быть приостановлено директором департамента (первым заместителем директора департамента)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Pr>
          <w:rFonts w:ascii="Arial" w:hAnsi="Arial" w:cs="Arial"/>
          <w:color w:val="444444"/>
        </w:rPr>
        <w:br/>
      </w:r>
    </w:p>
    <w:p w14:paraId="48A96B5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688C13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6768A96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536BEA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период действия срока приостановления проведения проверки приостанавливаются связанные с указанной проверкой действия государственного инспектора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103C493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3D24A5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государственный инспектор составляет акт о невозможности проведения соответствующей проверки с указанием причин невозможности ее проведения. В этом случае департамент в течение 3 месяцев со дня составления акта о невозможности проведения соответствующей проверки вправе принять решение о проведении в отношении таких юридических лиц, индивидуальных предпринимателей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Pr>
          <w:rFonts w:ascii="Arial" w:hAnsi="Arial" w:cs="Arial"/>
          <w:color w:val="444444"/>
        </w:rPr>
        <w:br/>
      </w:r>
    </w:p>
    <w:p w14:paraId="657B4A7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5E3B2A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2.2.8. Сроки проведения плановой и внеплановой проверок в отношении резидентов территории опережающего социально-экономического развития определяются с учетом положений частей 4 и 8 соответственно статьи 24 </w:t>
      </w:r>
      <w:r>
        <w:rPr>
          <w:rFonts w:ascii="Arial" w:eastAsiaTheme="majorEastAsia" w:hAnsi="Arial" w:cs="Arial"/>
          <w:color w:val="444444"/>
        </w:rPr>
        <w:t>Федерального закона от 29 декабря 2014 года N 473-ФЗ "О территориях опережающего социально-экономического развития в Российской Федерации"</w:t>
      </w:r>
      <w:r>
        <w:rPr>
          <w:rFonts w:ascii="Arial" w:hAnsi="Arial" w:cs="Arial"/>
          <w:color w:val="444444"/>
        </w:rPr>
        <w:t>.</w:t>
      </w:r>
      <w:r>
        <w:rPr>
          <w:rFonts w:ascii="Arial" w:hAnsi="Arial" w:cs="Arial"/>
          <w:color w:val="444444"/>
        </w:rPr>
        <w:br/>
      </w:r>
    </w:p>
    <w:p w14:paraId="4B4AB10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B77128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2.2.8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720E472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8CC0D3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Утратил силу. - </w:t>
      </w:r>
      <w:r>
        <w:rPr>
          <w:rFonts w:ascii="Arial" w:eastAsiaTheme="majorEastAsia" w:hAnsi="Arial" w:cs="Arial"/>
          <w:color w:val="444444"/>
        </w:rPr>
        <w:t>Приказ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3723C86E" w14:textId="77777777" w:rsidR="004956B7" w:rsidRDefault="004956B7" w:rsidP="004956B7">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72CCE87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9FE380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Региональный государственный надзор включает в себя следующие административные процедуры:</w:t>
      </w:r>
      <w:r>
        <w:rPr>
          <w:rFonts w:ascii="Arial" w:hAnsi="Arial" w:cs="Arial"/>
          <w:color w:val="444444"/>
        </w:rPr>
        <w:br/>
      </w:r>
    </w:p>
    <w:p w14:paraId="68B7491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A7AEEA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плановой проверки соблюдения органами государственной власти обязательных требований;</w:t>
      </w:r>
      <w:r>
        <w:rPr>
          <w:rFonts w:ascii="Arial" w:hAnsi="Arial" w:cs="Arial"/>
          <w:color w:val="444444"/>
        </w:rPr>
        <w:br/>
      </w:r>
    </w:p>
    <w:p w14:paraId="3923A3C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74F4BA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проведение внеплановой проверки соблюдения органами государственной власти обязательных требований;</w:t>
      </w:r>
      <w:r>
        <w:rPr>
          <w:rFonts w:ascii="Arial" w:hAnsi="Arial" w:cs="Arial"/>
          <w:color w:val="444444"/>
        </w:rPr>
        <w:br/>
      </w:r>
    </w:p>
    <w:p w14:paraId="28164C9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86020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плановой проверки соблюдения юридическим лицом, индивидуальным предпринимателем обязательных требований;</w:t>
      </w:r>
      <w:r>
        <w:rPr>
          <w:rFonts w:ascii="Arial" w:hAnsi="Arial" w:cs="Arial"/>
          <w:color w:val="444444"/>
        </w:rPr>
        <w:br/>
      </w:r>
    </w:p>
    <w:p w14:paraId="0209462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D4034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внеплановой проверки соблюдения юридическим лицом, индивидуальным предпринимателем обязательных требований;</w:t>
      </w:r>
      <w:r>
        <w:rPr>
          <w:rFonts w:ascii="Arial" w:hAnsi="Arial" w:cs="Arial"/>
          <w:color w:val="444444"/>
        </w:rPr>
        <w:br/>
      </w:r>
    </w:p>
    <w:p w14:paraId="388EA9D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4166EE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плановой проверки соблюдения ОМСУ, должностным лицом местного самоуправления обязательных требований;</w:t>
      </w:r>
      <w:r>
        <w:rPr>
          <w:rFonts w:ascii="Arial" w:hAnsi="Arial" w:cs="Arial"/>
          <w:color w:val="444444"/>
        </w:rPr>
        <w:br/>
      </w:r>
    </w:p>
    <w:p w14:paraId="7BAA616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68589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внеплановой проверки соблюдения ОМСУ, должностным лицом местного самоуправления обязательных требований;</w:t>
      </w:r>
      <w:r>
        <w:rPr>
          <w:rFonts w:ascii="Arial" w:hAnsi="Arial" w:cs="Arial"/>
          <w:color w:val="444444"/>
        </w:rPr>
        <w:br/>
      </w:r>
    </w:p>
    <w:p w14:paraId="081B18C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92838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проведение проверки соблюдения гражданином обязательных требований;</w:t>
      </w:r>
      <w:r>
        <w:rPr>
          <w:rFonts w:ascii="Arial" w:hAnsi="Arial" w:cs="Arial"/>
          <w:color w:val="444444"/>
        </w:rPr>
        <w:br/>
      </w:r>
    </w:p>
    <w:p w14:paraId="19CCA7D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B4F95C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выдача предписания;</w:t>
      </w:r>
      <w:r>
        <w:rPr>
          <w:rFonts w:ascii="Arial" w:hAnsi="Arial" w:cs="Arial"/>
          <w:color w:val="444444"/>
        </w:rPr>
        <w:br/>
      </w:r>
    </w:p>
    <w:p w14:paraId="1731053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EA23C1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контроль за исполнением ранее выданных предписаний;</w:t>
      </w:r>
      <w:r>
        <w:rPr>
          <w:rFonts w:ascii="Arial" w:hAnsi="Arial" w:cs="Arial"/>
          <w:color w:val="444444"/>
        </w:rPr>
        <w:br/>
      </w:r>
    </w:p>
    <w:p w14:paraId="40E7224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1AF04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организация и проведение мероприятий по контролю без взаимодействия с юридическими лицами, индивидуальными предпринимателями;</w:t>
      </w:r>
      <w:r>
        <w:rPr>
          <w:rFonts w:ascii="Arial" w:hAnsi="Arial" w:cs="Arial"/>
          <w:color w:val="444444"/>
        </w:rPr>
        <w:br/>
      </w:r>
    </w:p>
    <w:p w14:paraId="6A80E8F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E768B2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организация и проведение мероприятий, направленных на профилактику нарушений обязательных требований.</w:t>
      </w:r>
      <w:r>
        <w:rPr>
          <w:rFonts w:ascii="Arial" w:hAnsi="Arial" w:cs="Arial"/>
          <w:color w:val="444444"/>
        </w:rPr>
        <w:br/>
      </w:r>
    </w:p>
    <w:p w14:paraId="54C5F45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93BBA6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3.1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136A9A2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BA8550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Проведение плановой проверки соблюдения юридическим лицом, индивидуальным предпринимателем обязательных требований.</w:t>
      </w:r>
      <w:r>
        <w:rPr>
          <w:rFonts w:ascii="Arial" w:hAnsi="Arial" w:cs="Arial"/>
          <w:color w:val="444444"/>
        </w:rPr>
        <w:br/>
      </w:r>
    </w:p>
    <w:p w14:paraId="03D2FAB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FE8D3A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Формирование департаментом ежегодного плана проведения плановых проверок юридических лиц и индивидуальных предпринимателей (далее - ежегодный план проверок).</w:t>
      </w:r>
      <w:r>
        <w:rPr>
          <w:rFonts w:ascii="Arial" w:hAnsi="Arial" w:cs="Arial"/>
          <w:color w:val="444444"/>
        </w:rPr>
        <w:br/>
      </w:r>
    </w:p>
    <w:p w14:paraId="320DC9E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6084B6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3.2.1.1. Предметом плановой проверки является соблюдение юридическим лицом, индивидуальным предпринимателем в процессе осуществления </w:t>
      </w:r>
      <w:r>
        <w:rPr>
          <w:rFonts w:ascii="Arial" w:hAnsi="Arial" w:cs="Arial"/>
          <w:color w:val="444444"/>
        </w:rPr>
        <w:lastRenderedPageBreak/>
        <w:t>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Pr>
          <w:rFonts w:ascii="Arial" w:hAnsi="Arial" w:cs="Arial"/>
          <w:color w:val="444444"/>
        </w:rPr>
        <w:br/>
      </w:r>
    </w:p>
    <w:p w14:paraId="1741CB7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2789A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подготовки проекта ежегодного плана проверок является требование </w:t>
      </w:r>
      <w:r>
        <w:rPr>
          <w:rFonts w:ascii="Arial" w:eastAsiaTheme="majorEastAsia" w:hAnsi="Arial" w:cs="Arial"/>
          <w:color w:val="444444"/>
        </w:rPr>
        <w:t>Федерального закона от 26 декабря 2008 года N 294-ФЗ</w:t>
      </w:r>
      <w:r>
        <w:rPr>
          <w:rFonts w:ascii="Arial" w:hAnsi="Arial" w:cs="Arial"/>
          <w:color w:val="444444"/>
        </w:rPr>
        <w:t> о направлении органами государственного контроля (надзора) проектов ежегодных планов проверок в органы прокуратуры в срок до 01 сентября года, предшествующего году проведения плановых проверок.</w:t>
      </w:r>
      <w:r>
        <w:rPr>
          <w:rFonts w:ascii="Arial" w:hAnsi="Arial" w:cs="Arial"/>
          <w:color w:val="444444"/>
        </w:rPr>
        <w:br/>
      </w:r>
    </w:p>
    <w:p w14:paraId="51D84A9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1B37AC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3.2.1.2. Проект ежегодного плана проверок готовит председатель комитета на основании предложений государственных инспекторов.</w:t>
      </w:r>
      <w:r>
        <w:rPr>
          <w:rFonts w:ascii="Arial" w:hAnsi="Arial" w:cs="Arial"/>
          <w:color w:val="444444"/>
        </w:rPr>
        <w:br/>
      </w:r>
    </w:p>
    <w:p w14:paraId="0D79BC9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44013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55EE413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049A0D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срок до 01 сентября года, предшествующего году проведения плановых проверок, департамент направляет проект ежегодного плана проверок в Волжскую межрегиональную природоохранную прокуратуру.</w:t>
      </w:r>
      <w:r>
        <w:rPr>
          <w:rFonts w:ascii="Arial" w:hAnsi="Arial" w:cs="Arial"/>
          <w:color w:val="444444"/>
        </w:rPr>
        <w:br/>
      </w:r>
    </w:p>
    <w:p w14:paraId="13AC569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582835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Волжская межрегиональная природоохранная прокуратура рассматривает проекты ежегодных планов проверок на предмет законности включения в них объектов государственного надзора и в срок до 01 октября года, предшествующего году проведения плановых проверок, вносит предложения об устранении выявленных замечаний и о проведении при возможности в отношении отдельных юридических лиц, индивидуальных предпринимателей совместных плановых проверок.</w:t>
      </w:r>
      <w:r>
        <w:rPr>
          <w:rFonts w:ascii="Arial" w:hAnsi="Arial" w:cs="Arial"/>
          <w:color w:val="444444"/>
        </w:rPr>
        <w:br/>
      </w:r>
    </w:p>
    <w:p w14:paraId="0AF5B26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ECA787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3.2.1.3. Департамент рассматривает поступившие из Волжской межрегиональной природоохранной прокуратуры предложения о внесении изменений в проект ежегодного плана проверок и по итогам их рассмотрения в срок до 01 ноября года, предшествующего году проведения плановых проверок, направляет в Волжскую межрегиональную природоохранную прокуратуру утвержденный ежегодный план проверок.</w:t>
      </w:r>
      <w:r>
        <w:rPr>
          <w:rFonts w:ascii="Arial" w:hAnsi="Arial" w:cs="Arial"/>
          <w:color w:val="444444"/>
        </w:rPr>
        <w:br/>
      </w:r>
    </w:p>
    <w:p w14:paraId="087CD6B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45B74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3.2.1.4. Ежегодный план проверок размещается ответственным сотрудником департамента на странице департамента на портале органов государственной власти Ярославской области в срок до 31 декабря года, предшествующего году проведения плановых проверок.</w:t>
      </w:r>
      <w:r>
        <w:rPr>
          <w:rFonts w:ascii="Arial" w:hAnsi="Arial" w:cs="Arial"/>
          <w:color w:val="444444"/>
        </w:rPr>
        <w:br/>
      </w:r>
    </w:p>
    <w:p w14:paraId="6595946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66B43A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3.2.1.5. Критерием принятия решения о включении юридического лица, индивидуального предпринимателя в проект ежегодного плана проверок является наличие оснований для включения юридического лица, индивидуального предпринимателя в проект ежегодного плана проверок в соответствии с </w:t>
      </w:r>
      <w:r>
        <w:rPr>
          <w:rFonts w:ascii="Arial" w:hAnsi="Arial" w:cs="Arial"/>
          <w:color w:val="444444"/>
        </w:rPr>
        <w:lastRenderedPageBreak/>
        <w:t>требованиями </w:t>
      </w:r>
      <w:r>
        <w:rPr>
          <w:rFonts w:ascii="Arial" w:eastAsiaTheme="majorEastAsia" w:hAnsi="Arial" w:cs="Arial"/>
          <w:color w:val="444444"/>
        </w:rPr>
        <w:t>Федерального закона от 26 декабря 2008 года N 294-ФЗ</w:t>
      </w:r>
      <w:r>
        <w:rPr>
          <w:rFonts w:ascii="Arial" w:hAnsi="Arial" w:cs="Arial"/>
          <w:color w:val="444444"/>
        </w:rPr>
        <w:t>, </w:t>
      </w:r>
      <w:r>
        <w:rPr>
          <w:rFonts w:ascii="Arial" w:eastAsiaTheme="majorEastAsia" w:hAnsi="Arial" w:cs="Arial"/>
          <w:color w:val="444444"/>
        </w:rPr>
        <w:t>постановления Правительства Российской Федерации от 17 августа 2016 г.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Pr>
          <w:rFonts w:ascii="Arial" w:hAnsi="Arial" w:cs="Arial"/>
          <w:color w:val="444444"/>
        </w:rPr>
        <w:t> и </w:t>
      </w:r>
      <w:r>
        <w:rPr>
          <w:rFonts w:ascii="Arial" w:eastAsiaTheme="majorEastAsia" w:hAnsi="Arial" w:cs="Arial"/>
          <w:color w:val="444444"/>
        </w:rPr>
        <w:t>постановления Правительства Российской Федерации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Pr>
          <w:rFonts w:ascii="Arial" w:hAnsi="Arial" w:cs="Arial"/>
          <w:color w:val="444444"/>
        </w:rPr>
        <w:t>.</w:t>
      </w:r>
      <w:r>
        <w:rPr>
          <w:rFonts w:ascii="Arial" w:hAnsi="Arial" w:cs="Arial"/>
          <w:color w:val="444444"/>
        </w:rPr>
        <w:br/>
      </w:r>
    </w:p>
    <w:p w14:paraId="4C0F50C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299FC5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6871811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72757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3.2.1.6. Результатом административной процедуры является размещение ежегодного плана проверок на странице департамента на портале органов государственной власти Ярославской области.</w:t>
      </w:r>
    </w:p>
    <w:p w14:paraId="7311882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02A25C2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3.2.1.7.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Pr>
          <w:rFonts w:ascii="Arial" w:hAnsi="Arial" w:cs="Arial"/>
          <w:color w:val="444444"/>
        </w:rPr>
        <w:br/>
      </w:r>
    </w:p>
    <w:p w14:paraId="29B5049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7D6A2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065E101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19D205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 Подготовка приказа о проведении плановой проверки.</w:t>
      </w:r>
      <w:r>
        <w:rPr>
          <w:rFonts w:ascii="Arial" w:hAnsi="Arial" w:cs="Arial"/>
          <w:color w:val="444444"/>
        </w:rPr>
        <w:br/>
      </w:r>
    </w:p>
    <w:p w14:paraId="63EEBAD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81BE8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3.2.2.1. Основанием для подготовки проекта приказа о проведении плановой проверки является ежегодный план проверок.</w:t>
      </w:r>
      <w:r>
        <w:rPr>
          <w:rFonts w:ascii="Arial" w:hAnsi="Arial" w:cs="Arial"/>
          <w:color w:val="444444"/>
        </w:rPr>
        <w:br/>
      </w:r>
    </w:p>
    <w:p w14:paraId="0476989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4C862A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3.2.2.2. Консультант комитета готовит проект приказа о проведении плановой проверки и представляет его председателю комитета в срок не менее чем за 25 рабочих дней до начала проведения данной проверки.</w:t>
      </w:r>
      <w:r>
        <w:rPr>
          <w:rFonts w:ascii="Arial" w:hAnsi="Arial" w:cs="Arial"/>
          <w:color w:val="444444"/>
        </w:rPr>
        <w:br/>
      </w:r>
    </w:p>
    <w:p w14:paraId="267E327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62816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3.2.2.2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280B308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05151E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3.2.2.3. Председатель комитета в течение 2 рабочих дней с момента получения проекта приказа о проведении плановой проверки проверяет его соответствие требованиям </w:t>
      </w:r>
      <w:r>
        <w:rPr>
          <w:rFonts w:ascii="Arial" w:eastAsiaTheme="majorEastAsia" w:hAnsi="Arial" w:cs="Arial"/>
          <w:color w:val="444444"/>
        </w:rPr>
        <w:t>Федерального закона от 26 декабря 2008 года N 294-ФЗ</w:t>
      </w:r>
      <w:r>
        <w:rPr>
          <w:rFonts w:ascii="Arial" w:hAnsi="Arial" w:cs="Arial"/>
          <w:color w:val="444444"/>
        </w:rPr>
        <w:t xml:space="preserve">, визирует его своей подписью и представляет на подпись директору департамента (первому заместителю директора департамента), который </w:t>
      </w:r>
      <w:r>
        <w:rPr>
          <w:rFonts w:ascii="Arial" w:hAnsi="Arial" w:cs="Arial"/>
          <w:color w:val="444444"/>
        </w:rPr>
        <w:lastRenderedPageBreak/>
        <w:t>подписывает его в срок не менее чем за 21 рабочий день до начала проведения данной проверки.</w:t>
      </w:r>
      <w:r>
        <w:rPr>
          <w:rFonts w:ascii="Arial" w:hAnsi="Arial" w:cs="Arial"/>
          <w:color w:val="444444"/>
        </w:rPr>
        <w:br/>
      </w:r>
    </w:p>
    <w:p w14:paraId="5AC0FBB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8576A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r>
        <w:rPr>
          <w:rFonts w:ascii="Arial" w:hAnsi="Arial" w:cs="Arial"/>
          <w:color w:val="444444"/>
        </w:rPr>
        <w:br/>
      </w:r>
    </w:p>
    <w:p w14:paraId="73265A2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15CA64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3.2.2.4. На подписанный директором департамента (заместителем директора департамента) приказ о проведении плановой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в журнале регистрации приказов и передает государственному инспектору в срок не менее чем за 19 рабочих дней до начала проведения плановой проверки.</w:t>
      </w:r>
      <w:r>
        <w:rPr>
          <w:rFonts w:ascii="Arial" w:hAnsi="Arial" w:cs="Arial"/>
          <w:color w:val="444444"/>
        </w:rPr>
        <w:br/>
      </w:r>
    </w:p>
    <w:p w14:paraId="7A6439E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20F192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3.2.2.5. Критерием принятия решения о регистрации приказа о проведении плановой проверки является наличие на данном приказе подписи первого заместителя директора департамента и печати департамента "Для документов".</w:t>
      </w:r>
      <w:r>
        <w:rPr>
          <w:rFonts w:ascii="Arial" w:hAnsi="Arial" w:cs="Arial"/>
          <w:color w:val="444444"/>
        </w:rPr>
        <w:br/>
      </w:r>
    </w:p>
    <w:p w14:paraId="4844E84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68FB00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161CEC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46328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3.2.2.6. Результатом административной процедуры является передача приказа о проведении плановой проверки государственному инспектору, ответственному за проведение данной проверки.</w:t>
      </w:r>
      <w:r>
        <w:rPr>
          <w:rFonts w:ascii="Arial" w:hAnsi="Arial" w:cs="Arial"/>
          <w:color w:val="444444"/>
        </w:rPr>
        <w:br/>
      </w:r>
    </w:p>
    <w:p w14:paraId="600E6D5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4868BB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3.2.2.7. Результат выполнения административной процедуры фиксируется регистрацией приказа о проведении плановой проверки.</w:t>
      </w:r>
      <w:r>
        <w:rPr>
          <w:rFonts w:ascii="Arial" w:hAnsi="Arial" w:cs="Arial"/>
          <w:color w:val="444444"/>
        </w:rPr>
        <w:br/>
      </w:r>
    </w:p>
    <w:p w14:paraId="58A99EE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42C89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3.2.2.8.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6315D7D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06398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01D9FBD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29FFE8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 Уведомление юридического лица, индивидуального предпринимателя о проведении плановой проверки.</w:t>
      </w:r>
      <w:r>
        <w:rPr>
          <w:rFonts w:ascii="Arial" w:hAnsi="Arial" w:cs="Arial"/>
          <w:color w:val="444444"/>
        </w:rPr>
        <w:br/>
      </w:r>
    </w:p>
    <w:p w14:paraId="6EF3CE6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A41CB4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3.2.3.1. Основанием для уведомления юридического лица, индивидуального предпринимателя о проведении плановой проверки является приказ о проведении </w:t>
      </w:r>
      <w:r>
        <w:rPr>
          <w:rFonts w:ascii="Arial" w:hAnsi="Arial" w:cs="Arial"/>
          <w:color w:val="444444"/>
        </w:rPr>
        <w:lastRenderedPageBreak/>
        <w:t>плановой проверки.</w:t>
      </w:r>
      <w:r>
        <w:rPr>
          <w:rFonts w:ascii="Arial" w:hAnsi="Arial" w:cs="Arial"/>
          <w:color w:val="444444"/>
        </w:rPr>
        <w:br/>
      </w:r>
    </w:p>
    <w:p w14:paraId="691FA9C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C0E20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3.2.3.2. Государственный инспектор, ответственный за проведение плановой проверки, подготавливает уведомление о ее проведении за своей подписью в адрес юридического лица, индивидуального предпринимателя в срок не менее чем за 15 рабочих дней до начала проведения данной проверки.</w:t>
      </w:r>
      <w:r>
        <w:rPr>
          <w:rFonts w:ascii="Arial" w:hAnsi="Arial" w:cs="Arial"/>
          <w:color w:val="444444"/>
        </w:rPr>
        <w:br/>
      </w:r>
    </w:p>
    <w:p w14:paraId="48AB085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46CED6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3.2.3.3. Уведомление с приложением копии приказа о проведении плановой проверки направляется юридическому лицу, индивидуальному предпринимателю одним из следующих способов:</w:t>
      </w:r>
      <w:r>
        <w:rPr>
          <w:rFonts w:ascii="Arial" w:hAnsi="Arial" w:cs="Arial"/>
          <w:color w:val="444444"/>
        </w:rPr>
        <w:br/>
      </w:r>
    </w:p>
    <w:p w14:paraId="41DCF19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42D383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заказным почтовым отправлением с уведомлением о вручении в срок не позднее чем за 13 рабочих дней до начала проведения плановой проверки;</w:t>
      </w:r>
      <w:r>
        <w:rPr>
          <w:rFonts w:ascii="Arial" w:hAnsi="Arial" w:cs="Arial"/>
          <w:color w:val="444444"/>
        </w:rPr>
        <w:br/>
      </w:r>
    </w:p>
    <w:p w14:paraId="65D3B58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5E80AC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факсимильной связи в срок не позднее чем за 3 рабочих дня до начала проведения плановой проверки;</w:t>
      </w:r>
      <w:r>
        <w:rPr>
          <w:rFonts w:ascii="Arial" w:hAnsi="Arial" w:cs="Arial"/>
          <w:color w:val="444444"/>
        </w:rPr>
        <w:br/>
      </w:r>
    </w:p>
    <w:p w14:paraId="31F2757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D915C2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нарочным в срок не позднее чем за 3 рабочих дня до начала проведения плановой проверки;</w:t>
      </w:r>
      <w:r>
        <w:rPr>
          <w:rFonts w:ascii="Arial" w:hAnsi="Arial" w:cs="Arial"/>
          <w:color w:val="444444"/>
        </w:rPr>
        <w:br/>
      </w:r>
    </w:p>
    <w:p w14:paraId="0C88282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E79CCB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 не позднее чем за 3 рабочих дня до начала проведения плановой проверки.</w:t>
      </w:r>
      <w:r>
        <w:rPr>
          <w:rFonts w:ascii="Arial" w:hAnsi="Arial" w:cs="Arial"/>
          <w:color w:val="444444"/>
        </w:rPr>
        <w:br/>
      </w:r>
    </w:p>
    <w:p w14:paraId="01AF732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2E2785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3.2.3.4. Критерием принятия решения об уведомлении юридического лица, индивидуального предпринимателя о проведении плановой проверки является наличие приказа о проведении плановой проверки.</w:t>
      </w:r>
      <w:r>
        <w:rPr>
          <w:rFonts w:ascii="Arial" w:hAnsi="Arial" w:cs="Arial"/>
          <w:color w:val="444444"/>
        </w:rPr>
        <w:br/>
      </w:r>
    </w:p>
    <w:p w14:paraId="05305AA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12CBD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3.2.3.5. Результатом административной процедуры является уведомление юридического лица, индивидуального предпринимателя о проведении плановой проверки.</w:t>
      </w:r>
      <w:r>
        <w:rPr>
          <w:rFonts w:ascii="Arial" w:hAnsi="Arial" w:cs="Arial"/>
          <w:color w:val="444444"/>
        </w:rPr>
        <w:br/>
      </w:r>
    </w:p>
    <w:p w14:paraId="0B2253F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EFBFD4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3.2.3.6.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6431534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353CE1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5116FEC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392D1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 Проведение плановой (документарной и выездной) проверки.</w:t>
      </w:r>
      <w:r>
        <w:rPr>
          <w:rFonts w:ascii="Arial" w:hAnsi="Arial" w:cs="Arial"/>
          <w:color w:val="444444"/>
        </w:rPr>
        <w:br/>
      </w:r>
    </w:p>
    <w:p w14:paraId="7E840E3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234B9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 Основанием для проведения плановой (документарной и выездной) проверки является совокупность следующих обстоятельств:</w:t>
      </w:r>
      <w:r>
        <w:rPr>
          <w:rFonts w:ascii="Arial" w:hAnsi="Arial" w:cs="Arial"/>
          <w:color w:val="444444"/>
        </w:rPr>
        <w:br/>
      </w:r>
    </w:p>
    <w:p w14:paraId="0417F5C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63D0B9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наступление даты, указанной в ежегодном плане проверок;</w:t>
      </w:r>
      <w:r>
        <w:rPr>
          <w:rFonts w:ascii="Arial" w:hAnsi="Arial" w:cs="Arial"/>
          <w:color w:val="444444"/>
        </w:rPr>
        <w:br/>
      </w:r>
    </w:p>
    <w:p w14:paraId="0EF37FF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802EB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принятие приказа о проведении плановой проверки;</w:t>
      </w:r>
      <w:r>
        <w:rPr>
          <w:rFonts w:ascii="Arial" w:hAnsi="Arial" w:cs="Arial"/>
          <w:color w:val="444444"/>
        </w:rPr>
        <w:br/>
      </w:r>
    </w:p>
    <w:p w14:paraId="068C3CF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D0B31C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юридического лица, индивидуального предпринимателя о проведении плановой проверки.</w:t>
      </w:r>
      <w:r>
        <w:rPr>
          <w:rFonts w:ascii="Arial" w:hAnsi="Arial" w:cs="Arial"/>
          <w:color w:val="444444"/>
        </w:rPr>
        <w:br/>
      </w:r>
    </w:p>
    <w:p w14:paraId="4180C68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44C135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3.2.4.2. Плановая (документарная и выездная) проверка проводится государственным инспектором, ответственным за проведение данной проверки, в соответствии с приказом о проведении плановой (документарной и выездной) проверки.</w:t>
      </w:r>
      <w:r>
        <w:rPr>
          <w:rFonts w:ascii="Arial" w:hAnsi="Arial" w:cs="Arial"/>
          <w:color w:val="444444"/>
        </w:rPr>
        <w:br/>
      </w:r>
    </w:p>
    <w:p w14:paraId="758EA73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CB245D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плановых проверок юридических лиц и индивидуальных предпринимателей осуществляется с применением проверочных листов (списков контрольных вопросов), форма которых утверждается приказом департамента.</w:t>
      </w:r>
      <w:r>
        <w:rPr>
          <w:rFonts w:ascii="Arial" w:hAnsi="Arial" w:cs="Arial"/>
          <w:color w:val="444444"/>
        </w:rPr>
        <w:br/>
      </w:r>
    </w:p>
    <w:p w14:paraId="5E2F41C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5FB009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1952EC3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D3CAC6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 плановых проверок юридических лиц и индивидуальных предпринимателей ограничивается перечнем вопросов, включенных в проверочные листы (списки контрольных вопросов).</w:t>
      </w:r>
      <w:r>
        <w:rPr>
          <w:rFonts w:ascii="Arial" w:hAnsi="Arial" w:cs="Arial"/>
          <w:color w:val="444444"/>
        </w:rPr>
        <w:br/>
      </w:r>
    </w:p>
    <w:p w14:paraId="3BAEF4F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F9544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1522A40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CFC370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плановой (документарной и выездной) проверки в отношении резидентов территории опережающего социально-экономического развития осуществляется с учетом положений статьи 24 </w:t>
      </w:r>
      <w:r>
        <w:rPr>
          <w:rFonts w:ascii="Arial" w:eastAsiaTheme="majorEastAsia" w:hAnsi="Arial" w:cs="Arial"/>
          <w:color w:val="444444"/>
        </w:rPr>
        <w:t>Федерального закона от 29 декабря 2014 года N 473-ФЗ "О территориях опережающего социально-экономического развития в Российской Федерации"</w:t>
      </w:r>
      <w:r>
        <w:rPr>
          <w:rFonts w:ascii="Arial" w:hAnsi="Arial" w:cs="Arial"/>
          <w:color w:val="444444"/>
        </w:rPr>
        <w:t> и </w:t>
      </w:r>
      <w:r>
        <w:rPr>
          <w:rFonts w:ascii="Arial" w:eastAsiaTheme="majorEastAsia" w:hAnsi="Arial" w:cs="Arial"/>
          <w:color w:val="444444"/>
        </w:rPr>
        <w:t xml:space="preserve">постановления Правительства Российской Федерации от 22 октября 2015 г. N 1132 "О </w:t>
      </w:r>
      <w:r>
        <w:rPr>
          <w:rFonts w:ascii="Arial" w:eastAsiaTheme="majorEastAsia" w:hAnsi="Arial" w:cs="Arial"/>
          <w:color w:val="444444"/>
        </w:rPr>
        <w:lastRenderedPageBreak/>
        <w:t>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Pr>
          <w:rFonts w:ascii="Arial" w:hAnsi="Arial" w:cs="Arial"/>
          <w:color w:val="444444"/>
        </w:rPr>
        <w:t>.</w:t>
      </w:r>
      <w:r>
        <w:rPr>
          <w:rFonts w:ascii="Arial" w:hAnsi="Arial" w:cs="Arial"/>
          <w:color w:val="444444"/>
        </w:rPr>
        <w:br/>
      </w:r>
    </w:p>
    <w:p w14:paraId="22D8CDA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255868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56160E1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72701F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3.2.4.3. Срок проведения плановой документарной проверки в ходе плановой (документарной и выездной) проверки составляет не более 20 рабочих дней.</w:t>
      </w:r>
      <w:r>
        <w:rPr>
          <w:rFonts w:ascii="Arial" w:hAnsi="Arial" w:cs="Arial"/>
          <w:color w:val="444444"/>
        </w:rPr>
        <w:br/>
      </w:r>
    </w:p>
    <w:p w14:paraId="1E840FE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B62748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3.2.4.4. Срок проведения плановой выездной проверки в ходе плановой (документарной и выездной) проверки составляет не более 20 рабочих дней.</w:t>
      </w:r>
      <w:r>
        <w:rPr>
          <w:rFonts w:ascii="Arial" w:hAnsi="Arial" w:cs="Arial"/>
          <w:color w:val="444444"/>
        </w:rPr>
        <w:br/>
      </w:r>
    </w:p>
    <w:p w14:paraId="1B1CF23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8561B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3.2.4.5. Общий срок проведения плановых выездных проверок в отношении одного субъекта малого предпринимательства составляет не более:</w:t>
      </w:r>
      <w:r>
        <w:rPr>
          <w:rFonts w:ascii="Arial" w:hAnsi="Arial" w:cs="Arial"/>
          <w:color w:val="444444"/>
        </w:rPr>
        <w:br/>
      </w:r>
    </w:p>
    <w:p w14:paraId="5803016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65A78C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- 50 часов в год для малого предприятия;</w:t>
      </w:r>
      <w:r>
        <w:rPr>
          <w:rFonts w:ascii="Arial" w:hAnsi="Arial" w:cs="Arial"/>
          <w:color w:val="444444"/>
        </w:rPr>
        <w:br/>
      </w:r>
    </w:p>
    <w:p w14:paraId="57D9583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81B217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- 15 часов в год для микропредприятия.</w:t>
      </w:r>
      <w:r>
        <w:rPr>
          <w:rFonts w:ascii="Arial" w:hAnsi="Arial" w:cs="Arial"/>
          <w:color w:val="444444"/>
        </w:rPr>
        <w:br/>
      </w:r>
    </w:p>
    <w:p w14:paraId="53DF64A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259B7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3.2.4.6. Основания и сроки продления проведения плановой выездной проверки приведены в абзаце шестом подпункта 2.2.7 пункта 2.2 раздела 2 Административного регламента.</w:t>
      </w:r>
      <w:r>
        <w:rPr>
          <w:rFonts w:ascii="Arial" w:hAnsi="Arial" w:cs="Arial"/>
          <w:color w:val="444444"/>
        </w:rPr>
        <w:br/>
      </w:r>
    </w:p>
    <w:p w14:paraId="09C9BF3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BB916B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3.2.4.7. Государственный инспектор проводит плановую (выездную, документарную) проверку с соблюдением требований и ограничений, предусмотренных подпунктами 1.5.1 - 1.5.5 пункта 1.5 раздела 1 Административного регламента.</w:t>
      </w:r>
      <w:r>
        <w:rPr>
          <w:rFonts w:ascii="Arial" w:hAnsi="Arial" w:cs="Arial"/>
          <w:color w:val="444444"/>
        </w:rPr>
        <w:br/>
      </w:r>
    </w:p>
    <w:p w14:paraId="26A948B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75867D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инспектор в течение 2 рабочих дней с момента получения приказа о проведении 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Pr>
          <w:rFonts w:ascii="Arial" w:hAnsi="Arial" w:cs="Arial"/>
          <w:color w:val="444444"/>
        </w:rPr>
        <w:br/>
      </w:r>
    </w:p>
    <w:p w14:paraId="259422C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081D2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Межведомственный запрос о представлении документов и (или) информации для осуществления регионального государственного надзора с использованием </w:t>
      </w:r>
      <w:r>
        <w:rPr>
          <w:rFonts w:ascii="Arial" w:hAnsi="Arial" w:cs="Arial"/>
          <w:color w:val="444444"/>
        </w:rPr>
        <w:lastRenderedPageBreak/>
        <w:t>межведомственного информационного взаимодействия направляется в случае отсутствия в департаменте таких документов и (или) информации.</w:t>
      </w:r>
      <w:r>
        <w:rPr>
          <w:rFonts w:ascii="Arial" w:hAnsi="Arial" w:cs="Arial"/>
          <w:color w:val="444444"/>
        </w:rPr>
        <w:br/>
      </w:r>
    </w:p>
    <w:p w14:paraId="3553B66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789D86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E3F9D5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84F09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3.2.4.8. Предметом плановой документарной проверки являются сведения, содержащиеся в документах проверяемого лица, устанавливающих его организационно-правовую форму, права и обязанности, документы, используемые при осуществлении им деятельности и связанные с исполнением им обязательных требований, предписаний и постановлений департамента.</w:t>
      </w:r>
      <w:r>
        <w:rPr>
          <w:rFonts w:ascii="Arial" w:hAnsi="Arial" w:cs="Arial"/>
          <w:color w:val="444444"/>
        </w:rPr>
        <w:br/>
      </w:r>
    </w:p>
    <w:p w14:paraId="5C0EE21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20380C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3.2.4.9. Плановая документарная проверка проводится по месту нахождения департамента.</w:t>
      </w:r>
      <w:r>
        <w:rPr>
          <w:rFonts w:ascii="Arial" w:hAnsi="Arial" w:cs="Arial"/>
          <w:color w:val="444444"/>
        </w:rPr>
        <w:br/>
      </w:r>
    </w:p>
    <w:p w14:paraId="1B6FA9D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5D326E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3.2.4.10. В процессе проведения плановой документарной проверки государственный инспектор рассматривает документы проверяемого лица, имеющиеся в распоряжении департамента, акты предыдущих проверок, материалы рассмотрения дел об административных правонарушениях и иные документы о результатах осуществленного регионального государственного экологического надзора за соблюдением требований законодательства в области охраны окружающей среды в отношении проверяемого лица.</w:t>
      </w:r>
      <w:r>
        <w:rPr>
          <w:rFonts w:ascii="Arial" w:hAnsi="Arial" w:cs="Arial"/>
          <w:color w:val="444444"/>
        </w:rPr>
        <w:br/>
      </w:r>
    </w:p>
    <w:p w14:paraId="3088FDB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79D7A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3.2.4.11.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проверяемым лицом обязательных требований, государственный инспектор направляет в адрес проверяемого лица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о проведении данной проверки.</w:t>
      </w:r>
      <w:r>
        <w:rPr>
          <w:rFonts w:ascii="Arial" w:hAnsi="Arial" w:cs="Arial"/>
          <w:color w:val="444444"/>
        </w:rPr>
        <w:br/>
      </w:r>
    </w:p>
    <w:p w14:paraId="675305C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7114A2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3.2.4.12. В течение 10 рабочих дней со дня получения запроса, указанного в подпункте 3.2.4.11 пункта 3.2 данного раздела Административного регламента, проверяемое лицо обязано направить в департамент указанные в запросе документы.</w:t>
      </w:r>
      <w:r>
        <w:rPr>
          <w:rFonts w:ascii="Arial" w:hAnsi="Arial" w:cs="Arial"/>
          <w:color w:val="444444"/>
        </w:rPr>
        <w:br/>
      </w:r>
    </w:p>
    <w:p w14:paraId="6D57AAF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746A11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Указанные в запросе, указанном в подпункте 3.2.4.11 пункта 3.2 данного раздела Административного регламента,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таком запросе документы в форме электронных документов, подписанных усиленной </w:t>
      </w:r>
      <w:r>
        <w:rPr>
          <w:rFonts w:ascii="Arial" w:hAnsi="Arial" w:cs="Arial"/>
          <w:color w:val="444444"/>
        </w:rPr>
        <w:lastRenderedPageBreak/>
        <w:t>квалифицированной электронной подписью.</w:t>
      </w:r>
      <w:r>
        <w:rPr>
          <w:rFonts w:ascii="Arial" w:hAnsi="Arial" w:cs="Arial"/>
          <w:color w:val="444444"/>
        </w:rPr>
        <w:br/>
      </w:r>
    </w:p>
    <w:p w14:paraId="4B9DF33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587C63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3.2.4.13. Предметом плановой выездной проверки являются содержащиеся в документах проверяемого лица сведения, а также соответствие его работников, состояния используемых им при осуществлении деятельности территорий, зданий, строений, сооружений, помещений, оборудования, подобных объектов, транспортных средств, производимых и реализуемых товаров, выполняемых работ, предоставляемых услуг обязательным требованиям, а также принимаемые им меры по исполнению обязательных требований.</w:t>
      </w:r>
      <w:r>
        <w:rPr>
          <w:rFonts w:ascii="Arial" w:hAnsi="Arial" w:cs="Arial"/>
          <w:color w:val="444444"/>
        </w:rPr>
        <w:br/>
      </w:r>
    </w:p>
    <w:p w14:paraId="44CB176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E4D76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3.2.4.14. Плановая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Pr>
          <w:rFonts w:ascii="Arial" w:hAnsi="Arial" w:cs="Arial"/>
          <w:color w:val="444444"/>
        </w:rPr>
        <w:br/>
      </w:r>
    </w:p>
    <w:p w14:paraId="3CC6F8A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3E838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3.2.4.15. Плановая выездная проверка проводится в случае, если при документарной проверке не представляется возможным оценить соответствие деятельности проверяемого лица обязательным требованиям без проведения соответствующего мероприятия по контролю, а также не представляется возможным удостовериться в полноте и достоверности сведений, содержащихся в имеющихся в распоряжении органа государственного контроля (надзора), органа муниципального контроля документах юридического лица, индивидуального предпринимателя.</w:t>
      </w:r>
      <w:r>
        <w:rPr>
          <w:rFonts w:ascii="Arial" w:hAnsi="Arial" w:cs="Arial"/>
          <w:color w:val="444444"/>
        </w:rPr>
        <w:br/>
      </w:r>
    </w:p>
    <w:p w14:paraId="5147950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22BF02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2AA7CE4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2A1145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плановой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плановой документарной проверки.</w:t>
      </w:r>
      <w:r>
        <w:rPr>
          <w:rFonts w:ascii="Arial" w:hAnsi="Arial" w:cs="Arial"/>
          <w:color w:val="444444"/>
        </w:rPr>
        <w:br/>
      </w:r>
    </w:p>
    <w:p w14:paraId="78954CC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B04B7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Плановая выездная проверка начинается с предъявления служебного удостоверения государственным инспектором,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директора департамента (первого заместителя директора департамента) о проведении плановой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плановой выездной проверке, со сроками и с условиями ее проведения.</w:t>
      </w:r>
      <w:r>
        <w:rPr>
          <w:rFonts w:ascii="Arial" w:hAnsi="Arial" w:cs="Arial"/>
          <w:color w:val="444444"/>
        </w:rPr>
        <w:br/>
      </w:r>
    </w:p>
    <w:p w14:paraId="104BC98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67E395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7369E85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040F0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3.2.4.16. По результатам плановой (выездной, документарной) проверки государственный инспектор непосредственно после ее завершения составляет акт проверки в 2 экземплярах в соответствии с требованиями </w:t>
      </w:r>
      <w:r>
        <w:rPr>
          <w:rFonts w:ascii="Arial" w:eastAsiaTheme="majorEastAsia" w:hAnsi="Arial" w:cs="Arial"/>
          <w:color w:val="444444"/>
        </w:rPr>
        <w:t>Федерального закона от 26 декабря 2008 года N 294-ФЗ</w:t>
      </w:r>
      <w:r>
        <w:rPr>
          <w:rFonts w:ascii="Arial" w:hAnsi="Arial" w:cs="Arial"/>
          <w:color w:val="444444"/>
        </w:rPr>
        <w:t>.</w:t>
      </w:r>
      <w:r>
        <w:rPr>
          <w:rFonts w:ascii="Arial" w:hAnsi="Arial" w:cs="Arial"/>
          <w:color w:val="444444"/>
        </w:rPr>
        <w:br/>
      </w:r>
    </w:p>
    <w:p w14:paraId="53C05D5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5C9095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указываются:</w:t>
      </w:r>
      <w:r>
        <w:rPr>
          <w:rFonts w:ascii="Arial" w:hAnsi="Arial" w:cs="Arial"/>
          <w:color w:val="444444"/>
        </w:rPr>
        <w:br/>
      </w:r>
    </w:p>
    <w:p w14:paraId="5C779CA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3C0A06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время и место составления акта проверки;</w:t>
      </w:r>
      <w:r>
        <w:rPr>
          <w:rFonts w:ascii="Arial" w:hAnsi="Arial" w:cs="Arial"/>
          <w:color w:val="444444"/>
        </w:rPr>
        <w:br/>
      </w:r>
    </w:p>
    <w:p w14:paraId="3FD6A06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7D47B8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департамента;</w:t>
      </w:r>
      <w:r>
        <w:rPr>
          <w:rFonts w:ascii="Arial" w:hAnsi="Arial" w:cs="Arial"/>
          <w:color w:val="444444"/>
        </w:rPr>
        <w:br/>
      </w:r>
    </w:p>
    <w:p w14:paraId="1D943B1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AABD90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и номер приказа о проведении плановой проверки;</w:t>
      </w:r>
      <w:r>
        <w:rPr>
          <w:rFonts w:ascii="Arial" w:hAnsi="Arial" w:cs="Arial"/>
          <w:color w:val="444444"/>
        </w:rPr>
        <w:br/>
      </w:r>
    </w:p>
    <w:p w14:paraId="0DB14B5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A5119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фамилии, имена, отчества и должности государственного инспектора или государственных инспекторов, проводивших плановую проверку;</w:t>
      </w:r>
      <w:r>
        <w:rPr>
          <w:rFonts w:ascii="Arial" w:hAnsi="Arial" w:cs="Arial"/>
          <w:color w:val="444444"/>
        </w:rPr>
        <w:br/>
      </w:r>
    </w:p>
    <w:p w14:paraId="08A1A44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28156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68C8FF0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1EDAD9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проверяемого юридического лица, фамилия, имя, отчество руководителя, иного должностного лица или уполномоченного представителя юридического лица, фамилия, имя, отчество индивидуального предпринимателя, его уполномоченного представителя, присутствовавших при проведении выездной, документарной проверки;</w:t>
      </w:r>
      <w:r>
        <w:rPr>
          <w:rFonts w:ascii="Arial" w:hAnsi="Arial" w:cs="Arial"/>
          <w:color w:val="444444"/>
        </w:rPr>
        <w:br/>
      </w:r>
    </w:p>
    <w:p w14:paraId="1629CDE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CCF26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время, продолжительность и место проведения плановой проверки;</w:t>
      </w:r>
      <w:r>
        <w:rPr>
          <w:rFonts w:ascii="Arial" w:hAnsi="Arial" w:cs="Arial"/>
          <w:color w:val="444444"/>
        </w:rPr>
        <w:br/>
      </w:r>
    </w:p>
    <w:p w14:paraId="3D7C684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8BA611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результатах плановой проверки, в том числе о выявленных нарушениях обязательных требований, об их характере и о лицах, допустивших указанные нарушения;</w:t>
      </w:r>
      <w:r>
        <w:rPr>
          <w:rFonts w:ascii="Arial" w:hAnsi="Arial" w:cs="Arial"/>
          <w:color w:val="444444"/>
        </w:rPr>
        <w:br/>
      </w:r>
    </w:p>
    <w:p w14:paraId="512B604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8199B7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Pr>
          <w:rFonts w:ascii="Arial" w:hAnsi="Arial" w:cs="Arial"/>
          <w:color w:val="444444"/>
        </w:rPr>
        <w:br/>
      </w:r>
    </w:p>
    <w:p w14:paraId="596D56D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A8EAD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подписи государственного инспектора или государственных инспекторов, проводивших плановую (выездную, документарную) проверку.</w:t>
      </w:r>
      <w:r>
        <w:rPr>
          <w:rFonts w:ascii="Arial" w:hAnsi="Arial" w:cs="Arial"/>
          <w:color w:val="444444"/>
        </w:rPr>
        <w:br/>
      </w:r>
    </w:p>
    <w:p w14:paraId="3547170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4BFD6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3.2.4.17. Утратил силу. - </w:t>
      </w:r>
      <w:r>
        <w:rPr>
          <w:rFonts w:ascii="Arial" w:eastAsiaTheme="majorEastAsia" w:hAnsi="Arial" w:cs="Arial"/>
          <w:color w:val="444444"/>
        </w:rPr>
        <w:t>Приказ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154439C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56A0C7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3.2.4.18.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у государственного инспектора. При наличии согласия проверяемого лица на осуществление взаимодействия в электронной форме в рамках осуществления регионального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проверки,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006E364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F245ED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17.02.2020 N 6-н</w:t>
      </w:r>
      <w:r>
        <w:rPr>
          <w:rFonts w:ascii="Arial" w:hAnsi="Arial" w:cs="Arial"/>
          <w:color w:val="444444"/>
        </w:rPr>
        <w:t>, </w:t>
      </w:r>
      <w:r>
        <w:rPr>
          <w:rFonts w:ascii="Arial" w:eastAsiaTheme="majorEastAsia" w:hAnsi="Arial" w:cs="Arial"/>
          <w:color w:val="444444"/>
        </w:rPr>
        <w:t>от 21.04.2020 N 12-н</w:t>
      </w:r>
      <w:r>
        <w:rPr>
          <w:rFonts w:ascii="Arial" w:hAnsi="Arial" w:cs="Arial"/>
          <w:color w:val="444444"/>
        </w:rPr>
        <w:t>)</w:t>
      </w:r>
      <w:r>
        <w:rPr>
          <w:rFonts w:ascii="Arial" w:hAnsi="Arial" w:cs="Arial"/>
          <w:color w:val="444444"/>
        </w:rPr>
        <w:br/>
      </w:r>
    </w:p>
    <w:p w14:paraId="51562D6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7219881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3.3.1.2. Основаниями для подготовки проекта приказа о проведении внеплановой проверки являются:</w:t>
      </w:r>
      <w:r>
        <w:rPr>
          <w:rFonts w:ascii="Arial" w:hAnsi="Arial" w:cs="Arial"/>
          <w:color w:val="444444"/>
        </w:rPr>
        <w:br/>
      </w:r>
    </w:p>
    <w:p w14:paraId="588712F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0EFF03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истечение срока исполнения юридическим лицом, индивидуальным предпринимателем ранее выданного предписания;</w:t>
      </w:r>
      <w:r>
        <w:rPr>
          <w:rFonts w:ascii="Arial" w:hAnsi="Arial" w:cs="Arial"/>
          <w:color w:val="444444"/>
        </w:rPr>
        <w:br/>
      </w:r>
    </w:p>
    <w:p w14:paraId="1FE031D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6E4211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мотивированное представление государственного инспектора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ОМСУ, из средств массовой информации о следующих фактах:</w:t>
      </w:r>
      <w:r>
        <w:rPr>
          <w:rFonts w:ascii="Arial" w:hAnsi="Arial" w:cs="Arial"/>
          <w:color w:val="444444"/>
        </w:rPr>
        <w:br/>
      </w:r>
    </w:p>
    <w:p w14:paraId="28D5C34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B21BF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возникновение угрозы причинения вреда жизни, здоровью граждан, вреда животным, растениям, окружающей среде, объектам культурного наследия </w:t>
      </w:r>
      <w:r>
        <w:rPr>
          <w:rFonts w:ascii="Arial" w:hAnsi="Arial" w:cs="Arial"/>
          <w:color w:val="444444"/>
        </w:rPr>
        <w:lastRenderedPageBreak/>
        <w:t>(памятникам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6AE6C48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20DDF3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5939CE3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9A8465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поступление информации о неблагоприятных метеорологических условиях;</w:t>
      </w:r>
      <w:r>
        <w:rPr>
          <w:rFonts w:ascii="Arial" w:hAnsi="Arial" w:cs="Arial"/>
          <w:color w:val="444444"/>
        </w:rPr>
        <w:br/>
      </w:r>
    </w:p>
    <w:p w14:paraId="679FE40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BFAD71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приказ директора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611BBB8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FF5AF8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3.3.1.2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0F5B186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4C3B26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3.3.1.3. Основанием для подготовки проекта приказа о проведении внеплановой проверки не могут являться поступившие в департамент обращения и заявления:</w:t>
      </w:r>
      <w:r>
        <w:rPr>
          <w:rFonts w:ascii="Arial" w:hAnsi="Arial" w:cs="Arial"/>
          <w:color w:val="444444"/>
        </w:rPr>
        <w:br/>
      </w:r>
    </w:p>
    <w:p w14:paraId="52A11AB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98A1EB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позволяющие установить лицо, обратившееся в департамент;</w:t>
      </w:r>
      <w:r>
        <w:rPr>
          <w:rFonts w:ascii="Arial" w:hAnsi="Arial" w:cs="Arial"/>
          <w:color w:val="444444"/>
        </w:rPr>
        <w:br/>
      </w:r>
    </w:p>
    <w:p w14:paraId="12C93C9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D25DB6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содержащие сведений о фактах, указанных в абзацах четвертом, пятом подпункта 3.3.1.2 пункта 3.3 данного раздела Административного регламента.</w:t>
      </w:r>
      <w:r>
        <w:rPr>
          <w:rFonts w:ascii="Arial" w:hAnsi="Arial" w:cs="Arial"/>
          <w:color w:val="444444"/>
        </w:rPr>
        <w:br/>
      </w:r>
    </w:p>
    <w:p w14:paraId="405EA58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A01253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изложенная в обращении или заявлении информация может в соответствии с абзацами третьим - пятым подпункта 3.3.1.2 пункта 3.3 данного раздела Административного регламента являться основанием для проведения внеплановой проверки, государственный инспектор при наличии у него обоснованных сомнений в авторстве обращения или заявления обязан принять разумные меры к установлению обратившегося лица. Обращения и заявления, </w:t>
      </w:r>
      <w:r>
        <w:rPr>
          <w:rFonts w:ascii="Arial" w:hAnsi="Arial" w:cs="Arial"/>
          <w:color w:val="444444"/>
        </w:rPr>
        <w:lastRenderedPageBreak/>
        <w:t>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Pr>
          <w:rFonts w:ascii="Arial" w:hAnsi="Arial" w:cs="Arial"/>
          <w:color w:val="444444"/>
        </w:rPr>
        <w:br/>
      </w:r>
    </w:p>
    <w:p w14:paraId="68FD0AB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E90EB9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рассмотрении обращений и заявлений, информации о фактах, указанных в подпункте 3.3.1.2 пункта 3.3 данного раздела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Pr>
          <w:rFonts w:ascii="Arial" w:hAnsi="Arial" w:cs="Arial"/>
          <w:color w:val="444444"/>
        </w:rPr>
        <w:br/>
      </w:r>
    </w:p>
    <w:p w14:paraId="28ABDDC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467B27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отсутствии достоверной информации о лице, допустившем нарушение обязательных требований, достаточных данных о фактах, указанных в подпункте 3.3.1.2 пункта 3.3 данного раздела Административного регламента, государственным инспектором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департамента. В рамках предварительной проверки поступившей информации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Pr>
          <w:rFonts w:ascii="Arial" w:hAnsi="Arial" w:cs="Arial"/>
          <w:color w:val="444444"/>
        </w:rPr>
        <w:br/>
      </w:r>
    </w:p>
    <w:p w14:paraId="79359E1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8FFFBE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2F6EC0E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6EA3EE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выявлении по результатам предварительной проверки лиц, допустивших нарушение обязательных требований, получении достаточных данных о фактах, указанных в подпункте 3.3.1.2 пункта 3.3 данного раздела Административного регламента, государственный инспектор в течение 1 рабочего дня с момента выявления соответствующих оснований подготавливает и передает на рассмотрение директору департамента (первому заместителю директора департамента) мотивированное представление о назначении внеплановой проверки по основаниям, указанным в абзацах третьем - пятом подпункта 3.3.1.2 пункта 3.3 данного раздела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Pr>
          <w:rFonts w:ascii="Arial" w:hAnsi="Arial" w:cs="Arial"/>
          <w:color w:val="444444"/>
        </w:rPr>
        <w:br/>
      </w:r>
    </w:p>
    <w:p w14:paraId="237CACA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0F7DF4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17.02.2020 N 6-н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r>
        <w:rPr>
          <w:rFonts w:ascii="Arial" w:hAnsi="Arial" w:cs="Arial"/>
          <w:color w:val="444444"/>
        </w:rPr>
        <w:br/>
      </w:r>
    </w:p>
    <w:p w14:paraId="403E710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681F9A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решению директора департамента (первого заместителя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Pr>
          <w:rFonts w:ascii="Arial" w:hAnsi="Arial" w:cs="Arial"/>
          <w:color w:val="444444"/>
        </w:rPr>
        <w:br/>
      </w:r>
    </w:p>
    <w:p w14:paraId="335322C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76A257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5E2BA1F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AF15DD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вправе обратиться в суд с иском о взыскании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Pr>
          <w:rFonts w:ascii="Arial" w:hAnsi="Arial" w:cs="Arial"/>
          <w:color w:val="444444"/>
        </w:rPr>
        <w:br/>
      </w:r>
    </w:p>
    <w:p w14:paraId="28AADF0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E3AA6B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12.08.2020 N 29-н</w:t>
      </w:r>
      <w:r>
        <w:rPr>
          <w:rFonts w:ascii="Arial" w:hAnsi="Arial" w:cs="Arial"/>
          <w:color w:val="444444"/>
        </w:rPr>
        <w:t>)</w:t>
      </w:r>
      <w:r>
        <w:rPr>
          <w:rFonts w:ascii="Arial" w:hAnsi="Arial" w:cs="Arial"/>
          <w:color w:val="444444"/>
        </w:rPr>
        <w:br/>
      </w:r>
    </w:p>
    <w:p w14:paraId="6B19D95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B5022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3.3.1.4. Подготовка приказа о проведении внеплановой (документарной, выездной, документарной и выездной) проверки по основанию, указанному в абзаце втором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Pr>
          <w:rFonts w:ascii="Arial" w:hAnsi="Arial" w:cs="Arial"/>
          <w:color w:val="444444"/>
        </w:rPr>
        <w:br/>
      </w:r>
    </w:p>
    <w:p w14:paraId="101F862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469672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3.3.1.5. Подготовка приказа о проведении внеплановой выездной проверки юридических лиц, индивидуальных предпринимателей по основаниям, указанным в абзацах четвертом, шестом подпункта 3.3.1.2 пункта 3.3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рабочих дня.</w:t>
      </w:r>
      <w:r>
        <w:rPr>
          <w:rFonts w:ascii="Arial" w:hAnsi="Arial" w:cs="Arial"/>
          <w:color w:val="444444"/>
        </w:rPr>
        <w:br/>
      </w:r>
    </w:p>
    <w:p w14:paraId="7AA7CBE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45B98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w:t>
      </w:r>
      <w:r>
        <w:rPr>
          <w:rFonts w:ascii="Arial" w:hAnsi="Arial" w:cs="Arial"/>
          <w:color w:val="444444"/>
        </w:rPr>
        <w:lastRenderedPageBreak/>
        <w:t>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24 часов. Подготовка приказа о проведении внеплановой выездной проверки юридических лиц, индивидуальных предпринимателей в этом случае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Pr>
          <w:rFonts w:ascii="Arial" w:hAnsi="Arial" w:cs="Arial"/>
          <w:color w:val="444444"/>
        </w:rPr>
        <w:br/>
      </w:r>
    </w:p>
    <w:p w14:paraId="17EC3A4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8395E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Внеплановая выездная проверка юридического лица, индивидуального предпринимателя по основаниям, указанным в абзацах четвертом, пятом подпункта 3.3.1.2 пункта 3.3 данного раздела Административного регламента, проводится после согласования проверки с Волжской межрегиональной природоохранной прокуратурой.</w:t>
      </w:r>
      <w:r>
        <w:rPr>
          <w:rFonts w:ascii="Arial" w:hAnsi="Arial" w:cs="Arial"/>
          <w:color w:val="444444"/>
        </w:rPr>
        <w:br/>
      </w:r>
    </w:p>
    <w:p w14:paraId="3F1A5A9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111477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день подписания директором департамента (первым заместителем директора департамента) приказа о проведении внеплановой выездной проверки юридического лица, индивидуального предпринимателя в целях согласования ее проведения государственный инспектор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заявление о согласовании проведения внеплановой выездной проверки в Волжскую межрегиональную природоохранную прокуратуру. К указанному заявлению прилагаются копия приказа о проведении внеплановой выездной проверки и документы, которые содержат сведения, указанные в абзаце четвертом подпункта 3.3.1.2 пункта 3.3 данного раздела Административного регламента.</w:t>
      </w:r>
      <w:r>
        <w:rPr>
          <w:rFonts w:ascii="Arial" w:hAnsi="Arial" w:cs="Arial"/>
          <w:color w:val="444444"/>
        </w:rPr>
        <w:br/>
      </w:r>
    </w:p>
    <w:p w14:paraId="3EF065F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783BF2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17.02.2020 N 6-н</w:t>
      </w:r>
      <w:r>
        <w:rPr>
          <w:rFonts w:ascii="Arial" w:hAnsi="Arial" w:cs="Arial"/>
          <w:color w:val="444444"/>
        </w:rPr>
        <w:t>, </w:t>
      </w:r>
      <w:r>
        <w:rPr>
          <w:rFonts w:ascii="Arial" w:eastAsiaTheme="majorEastAsia" w:hAnsi="Arial" w:cs="Arial"/>
          <w:color w:val="444444"/>
        </w:rPr>
        <w:t>от 21.04.2020 N 12-н</w:t>
      </w:r>
      <w:r>
        <w:rPr>
          <w:rFonts w:ascii="Arial" w:hAnsi="Arial" w:cs="Arial"/>
          <w:color w:val="444444"/>
        </w:rPr>
        <w:t>)</w:t>
      </w:r>
      <w:r>
        <w:rPr>
          <w:rFonts w:ascii="Arial" w:hAnsi="Arial" w:cs="Arial"/>
          <w:color w:val="444444"/>
        </w:rPr>
        <w:br/>
      </w:r>
    </w:p>
    <w:p w14:paraId="0449AEB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9BF562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рассмотрения заявления о согласовании проведения внеплановой выездной проверки юридического лица, индивидуального предпринимателя и прилагаемых к нему документов в течение 1 рабочего дня, следующего за днем их поступления, Волжской межрегиональной природоохранной прокуратурой принимается решение о согласовании проведения внеплановой выездной проверки или об отказе в согласовании ее проведения.</w:t>
      </w:r>
      <w:r>
        <w:rPr>
          <w:rFonts w:ascii="Arial" w:hAnsi="Arial" w:cs="Arial"/>
          <w:color w:val="444444"/>
        </w:rPr>
        <w:br/>
      </w:r>
    </w:p>
    <w:p w14:paraId="5C58E33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10C48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о согласовании проведения внеплановой выездной проверки с приложением копии приказа о проведении внеплановой проверки и документов, содержащих сведения, указанные в абзаце пятом подпункта 3.3.1.2 пункта 3.3 данного раздела Административного регламента, направляется в Волжскую межрегиональную природоохранную прокуратуру посредством факсимильной связи или курьером в течение 24 часов.</w:t>
      </w:r>
      <w:r>
        <w:rPr>
          <w:rFonts w:ascii="Arial" w:hAnsi="Arial" w:cs="Arial"/>
          <w:color w:val="444444"/>
        </w:rPr>
        <w:br/>
      </w:r>
    </w:p>
    <w:p w14:paraId="734FBD2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517E8F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3.3.2.1. Особенности организации и проведения внеплановых выездных проверок осуществления юридическими лицами или индивидуальными предпринимателями мероприятий по уменьшению выбросов загрязняющих веществ в периоды неблагоприятных метеорологических условий устанавливаются законодательством Российской Федерации в области охраны атмосферного воздуха.</w:t>
      </w:r>
      <w:r>
        <w:rPr>
          <w:rFonts w:ascii="Arial" w:hAnsi="Arial" w:cs="Arial"/>
          <w:color w:val="444444"/>
        </w:rPr>
        <w:br/>
      </w:r>
    </w:p>
    <w:p w14:paraId="1151324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303CDB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3.3.2.1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73F827E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204A0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3.3.2.2. Поступление информации о неблагоприятных метеорологических условиях в соответствии с пунктом 3 статьи 19 </w:t>
      </w:r>
      <w:r>
        <w:rPr>
          <w:rFonts w:ascii="Arial" w:eastAsiaTheme="majorEastAsia" w:hAnsi="Arial" w:cs="Arial"/>
          <w:color w:val="444444"/>
        </w:rPr>
        <w:t>Федерального закона от 4 мая 1999 года N 96-ФЗ "Об охране атмосферного воздуха"</w:t>
      </w:r>
      <w:r>
        <w:rPr>
          <w:rFonts w:ascii="Arial" w:hAnsi="Arial" w:cs="Arial"/>
          <w:color w:val="444444"/>
        </w:rPr>
        <w:t> является основанием для проведения в рамках государственного надзора в области охраны атмосферного воздуха внеплановой выездной проверки осуществления юридическими лицами, индивидуальными предпринимателями мероприятий по уменьшению выбросов загрязняющих веществ в атмосферный воздух в периоды неблагоприятных метеорологических условий.</w:t>
      </w:r>
      <w:r>
        <w:rPr>
          <w:rFonts w:ascii="Arial" w:hAnsi="Arial" w:cs="Arial"/>
          <w:color w:val="444444"/>
        </w:rPr>
        <w:br/>
      </w:r>
    </w:p>
    <w:p w14:paraId="7BC39D9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A80AD0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Внеплановая выездная проверка юридического лица, индивидуального предпринимателя в периоды неблагоприятных метеорологических условий проводится после извещения органов прокуратуры о проведении такой проверки. В этом случае согласование внеплановой проверки органом государственного надзора в области охраны атмосферного воздуха с органами прокуратуры не требуется.</w:t>
      </w:r>
      <w:r>
        <w:rPr>
          <w:rFonts w:ascii="Arial" w:hAnsi="Arial" w:cs="Arial"/>
          <w:color w:val="444444"/>
        </w:rPr>
        <w:br/>
      </w:r>
    </w:p>
    <w:p w14:paraId="557AA80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8C0C9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3.3.2.2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60CD1CE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7DBC94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3.3.2.3. В отношении юридических лиц, индивидуальных предпринимателей, осуществляющих хозяйственную и (или) иную деятельность на объектах IV категории, определенных в соответствии с законодательством в области охраны окружающей среды, внеплановые выездные проверки в периоды неблагоприятных метеорологических условий не проводятся, за исключением случаев поступления в органы государственного надзора в области охраны атмосферного воздуха обращения или заявления, содержащих сведения о возникновении угрозы причинения вреда жизни и здоровью людей, животным, растениям, окружающей среде.</w:t>
      </w:r>
      <w:r>
        <w:rPr>
          <w:rFonts w:ascii="Arial" w:hAnsi="Arial" w:cs="Arial"/>
          <w:color w:val="444444"/>
        </w:rPr>
        <w:br/>
      </w:r>
    </w:p>
    <w:p w14:paraId="05C4809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E858FE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3.3.2.3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44EF28A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5F65E7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 Уведомление юридического лица, индивидуального предпринимателя о проведении внеплановой проверки.</w:t>
      </w:r>
      <w:r>
        <w:rPr>
          <w:rFonts w:ascii="Arial" w:hAnsi="Arial" w:cs="Arial"/>
          <w:color w:val="444444"/>
        </w:rPr>
        <w:br/>
      </w:r>
    </w:p>
    <w:p w14:paraId="7791C02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84C33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3.3.3.1. При проведении внеплановой выездной проверки по основаниям, указанным в абзацах четвертом, пятом подпункта 3.3.1.2 пункта 3.3 данного раздела Административного регламента, предварительное уведомление юридических лиц, индивидуальных предпринимателей не требуется.</w:t>
      </w:r>
      <w:r>
        <w:rPr>
          <w:rFonts w:ascii="Arial" w:hAnsi="Arial" w:cs="Arial"/>
          <w:color w:val="444444"/>
        </w:rPr>
        <w:br/>
      </w:r>
    </w:p>
    <w:p w14:paraId="5941564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A97474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3.3.3.2. При проведении внеплановой выездной проверки по основаниям, указанным в абзацах втором, шестом подпункта 3.3.1.2 пункта 3.3 данного раздела Административного регламента, государственный инспектор подготавливает уведомление о проведении внеплановой проверки за своей подписью и направляет его юридическому лицу, индивидуальному предпринимателю в срок не менее чем за 24 часа до начала проведения внеплановой проверки любым доступным способом, в том числе посредством направления электронного документа, подписанного усиленной квалифицированной электронной подписью,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r>
        <w:rPr>
          <w:rFonts w:ascii="Arial" w:hAnsi="Arial" w:cs="Arial"/>
          <w:color w:val="444444"/>
        </w:rPr>
        <w:br/>
      </w:r>
    </w:p>
    <w:p w14:paraId="5895F05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B3318D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3.3.3.3. Критерием принятия решения об уведомлении юридического лица, индивидуального предпринимателя о проведении внеплановой проверки является наличие приказа о проведении внеплановой проверки.</w:t>
      </w:r>
      <w:r>
        <w:rPr>
          <w:rFonts w:ascii="Arial" w:hAnsi="Arial" w:cs="Arial"/>
          <w:color w:val="444444"/>
        </w:rPr>
        <w:br/>
      </w:r>
    </w:p>
    <w:p w14:paraId="424DEAD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23827E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3.3.3.4. Результатом административной процедуры является уведомление юридического лица, индивидуального предпринимателя о проведении внеплановой проверки.</w:t>
      </w:r>
      <w:r>
        <w:rPr>
          <w:rFonts w:ascii="Arial" w:hAnsi="Arial" w:cs="Arial"/>
          <w:color w:val="444444"/>
        </w:rPr>
        <w:br/>
      </w:r>
    </w:p>
    <w:p w14:paraId="7F5FC04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7604B3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3.3.3.5.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64318A1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B8C694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34AFB47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3AB13B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 Проведение внеплановой (документарной, выездной, документарной и выездной) проверки.</w:t>
      </w:r>
      <w:r>
        <w:rPr>
          <w:rFonts w:ascii="Arial" w:hAnsi="Arial" w:cs="Arial"/>
          <w:color w:val="444444"/>
        </w:rPr>
        <w:br/>
      </w:r>
    </w:p>
    <w:p w14:paraId="65214A0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922890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3.3.4.1. Основанием для проведения внеплановой (документарной, выездной, документарной и выездной) проверки является совокупность следующих обстоятельств:</w:t>
      </w:r>
      <w:r>
        <w:rPr>
          <w:rFonts w:ascii="Arial" w:hAnsi="Arial" w:cs="Arial"/>
          <w:color w:val="444444"/>
        </w:rPr>
        <w:br/>
      </w:r>
    </w:p>
    <w:p w14:paraId="4CEF7CC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A92B0B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наступление даты проведения внеплановой проверки;</w:t>
      </w:r>
      <w:r>
        <w:rPr>
          <w:rFonts w:ascii="Arial" w:hAnsi="Arial" w:cs="Arial"/>
          <w:color w:val="444444"/>
        </w:rPr>
        <w:br/>
      </w:r>
    </w:p>
    <w:p w14:paraId="08922ED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B1B466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принятие приказа о проведении внеплановой проверки;</w:t>
      </w:r>
      <w:r>
        <w:rPr>
          <w:rFonts w:ascii="Arial" w:hAnsi="Arial" w:cs="Arial"/>
          <w:color w:val="444444"/>
        </w:rPr>
        <w:br/>
      </w:r>
    </w:p>
    <w:p w14:paraId="1068603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F3F070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юридического лица, индивидуального предпринимателя о проведении внеплановой проверки, за исключением обстоятельств, указанных в подпункте 3.3.3.2 пункта 3.3 данного раздела Административного регламента.</w:t>
      </w:r>
      <w:r>
        <w:rPr>
          <w:rFonts w:ascii="Arial" w:hAnsi="Arial" w:cs="Arial"/>
          <w:color w:val="444444"/>
        </w:rPr>
        <w:br/>
      </w:r>
    </w:p>
    <w:p w14:paraId="7FFC649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0ACBE2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3.3.4.2. Внеплановая (документарная, выездная, документарная и выездная)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Pr>
          <w:rFonts w:ascii="Arial" w:hAnsi="Arial" w:cs="Arial"/>
          <w:color w:val="444444"/>
        </w:rPr>
        <w:br/>
      </w:r>
    </w:p>
    <w:p w14:paraId="4E08371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361B1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внеплановой (документарной, выездной, документарной и выездной) проверки резидентов территории опережающего социально-экономического развития осуществляется с учетом положений статьи 24 </w:t>
      </w:r>
      <w:r>
        <w:rPr>
          <w:rFonts w:ascii="Arial" w:eastAsiaTheme="majorEastAsia" w:hAnsi="Arial" w:cs="Arial"/>
          <w:color w:val="444444"/>
        </w:rPr>
        <w:t>Федерального закона от 29 декабря 2014 года N 473-ФЗ "О территориях опережающего социально-экономического развития в Российской Федерации"</w:t>
      </w:r>
      <w:r>
        <w:rPr>
          <w:rFonts w:ascii="Arial" w:hAnsi="Arial" w:cs="Arial"/>
          <w:color w:val="444444"/>
        </w:rPr>
        <w:t> и </w:t>
      </w:r>
      <w:r>
        <w:rPr>
          <w:rFonts w:ascii="Arial" w:eastAsiaTheme="majorEastAsia" w:hAnsi="Arial" w:cs="Arial"/>
          <w:color w:val="444444"/>
        </w:rPr>
        <w:t>приказом Министерства экономического развития Российской Федерации от 19 декабря 2016 года N 817 "Об утверждении порядка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территории опережающего социально-экономического развития, созданной на территории Российской Федерации, за исключением территории Дальневосточного федерального округа"</w:t>
      </w:r>
      <w:r>
        <w:rPr>
          <w:rFonts w:ascii="Arial" w:hAnsi="Arial" w:cs="Arial"/>
          <w:color w:val="444444"/>
        </w:rPr>
        <w:t>.</w:t>
      </w:r>
      <w:r>
        <w:rPr>
          <w:rFonts w:ascii="Arial" w:hAnsi="Arial" w:cs="Arial"/>
          <w:color w:val="444444"/>
        </w:rPr>
        <w:br/>
      </w:r>
    </w:p>
    <w:p w14:paraId="32B9070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F4EBB8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0A7D282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7A084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3.3.4.3. Срок проведения внеплановой документарной проверки составляет не более 20 рабочих дней.</w:t>
      </w:r>
    </w:p>
    <w:p w14:paraId="2A9B864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2B7AEB3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3.3.4.4. Срок проведения внеплановой выездной проверки составляет не более 20 рабочих дней.</w:t>
      </w:r>
      <w:r>
        <w:rPr>
          <w:rFonts w:ascii="Arial" w:hAnsi="Arial" w:cs="Arial"/>
          <w:color w:val="444444"/>
        </w:rPr>
        <w:br/>
      </w:r>
    </w:p>
    <w:p w14:paraId="259DA6B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12AF1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3.3.4.5. Срок проведения внеплановой проверки (документарной, выездной, документарной и выездной) не может быть продлен.</w:t>
      </w:r>
      <w:r>
        <w:rPr>
          <w:rFonts w:ascii="Arial" w:hAnsi="Arial" w:cs="Arial"/>
          <w:color w:val="444444"/>
        </w:rPr>
        <w:br/>
      </w:r>
    </w:p>
    <w:p w14:paraId="63D4376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F5D9A9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3.3.4.6. Государственный инспектор проводит внеплановую проверку с соблюдением требований и ограничений, предусмотренных подпунктами 1.5.1 - 1.5.6 пункта 1.5 раздела 1 Административного регламента.</w:t>
      </w:r>
      <w:r>
        <w:rPr>
          <w:rFonts w:ascii="Arial" w:hAnsi="Arial" w:cs="Arial"/>
          <w:color w:val="444444"/>
        </w:rPr>
        <w:br/>
      </w:r>
    </w:p>
    <w:p w14:paraId="25018E7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7C2663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Государственный инспектор в течение 2 рабочих дней с момента получения приказа о проведении внеплановой проверки запрашивает, в том числе в электронной форме, документы и (или) информацию, включенные в определенный Правительством Российской Федерации перечень, в иных государственных органах, ОМСУ либо подведомственных государственным органам или ОМСУ организациях,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r>
        <w:rPr>
          <w:rFonts w:ascii="Arial" w:hAnsi="Arial" w:cs="Arial"/>
          <w:color w:val="444444"/>
        </w:rPr>
        <w:br/>
      </w:r>
    </w:p>
    <w:p w14:paraId="07D8D5D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48FEB2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Межведомственный запрос о представлении документов и (или) информации для осуществления регионального государственного надзора с использованием межведомственного информационного взаимодействия направляется в случае отсутствия в департаменте таких документов и (или) информации.</w:t>
      </w:r>
      <w:r>
        <w:rPr>
          <w:rFonts w:ascii="Arial" w:hAnsi="Arial" w:cs="Arial"/>
          <w:color w:val="444444"/>
        </w:rPr>
        <w:br/>
      </w:r>
    </w:p>
    <w:p w14:paraId="403DE9E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243F50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41ADAE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54D1BA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3.3.4.7. Внеплановая документарная проверка проводится в соответствии с подпунктами 3.2.4.8 - 3.2.4.12 пункта 3.2 данного раздела Административного регламента.</w:t>
      </w:r>
      <w:r>
        <w:rPr>
          <w:rFonts w:ascii="Arial" w:hAnsi="Arial" w:cs="Arial"/>
          <w:color w:val="444444"/>
        </w:rPr>
        <w:br/>
      </w:r>
    </w:p>
    <w:p w14:paraId="6A2A849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C2CCA0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3.3.4.8. Внеплановая выездная проверка проводится в соответствии с подпунктами 3.2.4.13 - 3.2.4.15 пункта 3.2 данного раздела Административного регламента.</w:t>
      </w:r>
      <w:r>
        <w:rPr>
          <w:rFonts w:ascii="Arial" w:hAnsi="Arial" w:cs="Arial"/>
          <w:color w:val="444444"/>
        </w:rPr>
        <w:br/>
      </w:r>
    </w:p>
    <w:p w14:paraId="5D4E509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76B4F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3.3.4.9. По результатам внеплановой (документарной, выездной, документарной и выездной) проверки государственный инспектор составляет акт проверки в соответствии с подпунктами 3.2.4.16 - 3.2.4.18 пункта 3.2 данного раздела Административного регламента.</w:t>
      </w:r>
      <w:r>
        <w:rPr>
          <w:rFonts w:ascii="Arial" w:hAnsi="Arial" w:cs="Arial"/>
          <w:color w:val="444444"/>
        </w:rPr>
        <w:br/>
      </w:r>
    </w:p>
    <w:p w14:paraId="0508D76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3C26F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3.3.4.10. Критерием принятия решения являются принимаемые юридическим лицом, индивидуальным предпринимателем меры по соблюдению обязательных требований.</w:t>
      </w:r>
      <w:r>
        <w:rPr>
          <w:rFonts w:ascii="Arial" w:hAnsi="Arial" w:cs="Arial"/>
          <w:color w:val="444444"/>
        </w:rPr>
        <w:br/>
      </w:r>
    </w:p>
    <w:p w14:paraId="01AFB37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C83A42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3.3.4.11. Результатом административной процедуры является установление факта наличия либо отсутствия нарушений юридическим лицом, индивидуальным предпринимателем обязательных требований.</w:t>
      </w:r>
      <w:r>
        <w:rPr>
          <w:rFonts w:ascii="Arial" w:hAnsi="Arial" w:cs="Arial"/>
          <w:color w:val="444444"/>
        </w:rPr>
        <w:br/>
      </w:r>
    </w:p>
    <w:p w14:paraId="713C7B0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48A1B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3.3.4.12. Результат выполнения административной процедуры фиксируется составлением акта проверки.</w:t>
      </w:r>
      <w:r>
        <w:rPr>
          <w:rFonts w:ascii="Arial" w:hAnsi="Arial" w:cs="Arial"/>
          <w:color w:val="444444"/>
        </w:rPr>
        <w:br/>
      </w:r>
    </w:p>
    <w:p w14:paraId="5571ECE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E9B70C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3.3.4.13.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7C4267F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A9B819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5AC7584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93184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Проведение плановой проверки соблюдения ОМСУ, должностным лицом местного самоуправления обязательных требований.</w:t>
      </w:r>
      <w:r>
        <w:rPr>
          <w:rFonts w:ascii="Arial" w:hAnsi="Arial" w:cs="Arial"/>
          <w:color w:val="444444"/>
        </w:rPr>
        <w:br/>
      </w:r>
    </w:p>
    <w:p w14:paraId="221820C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AD83B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25A23FF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7CF40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Формирование ежегодного плана проведения департаментом плановых проверок деятельности ОМСУ и должностных лиц местного самоуправления (далее - ежегодный план проверок деятельности ОМСУ).</w:t>
      </w:r>
      <w:r>
        <w:rPr>
          <w:rFonts w:ascii="Arial" w:hAnsi="Arial" w:cs="Arial"/>
          <w:color w:val="444444"/>
        </w:rPr>
        <w:br/>
      </w:r>
    </w:p>
    <w:p w14:paraId="40AB39D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D7B46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053049C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88A3A6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3.4.1.1. Предметом плановой проверки является соблюдение ОМСУ, должностным лицом местного самоуправления обязательных требований в процессе осуществления деятельности.</w:t>
      </w:r>
      <w:r>
        <w:rPr>
          <w:rFonts w:ascii="Arial" w:hAnsi="Arial" w:cs="Arial"/>
          <w:color w:val="444444"/>
        </w:rPr>
        <w:br/>
      </w:r>
    </w:p>
    <w:p w14:paraId="59EF00E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02209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09AA158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09BF5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подготовки проекта ежегодного плана проверок деятельности ОМСУ является требование </w:t>
      </w:r>
      <w:r>
        <w:rPr>
          <w:rFonts w:ascii="Arial" w:eastAsiaTheme="majorEastAsia" w:hAnsi="Arial" w:cs="Arial"/>
          <w:color w:val="444444"/>
        </w:rPr>
        <w:t>Федерального закона от 6 октября 2003 года N 131-ФЗ</w:t>
      </w:r>
      <w:r>
        <w:rPr>
          <w:rFonts w:ascii="Arial" w:hAnsi="Arial" w:cs="Arial"/>
          <w:color w:val="444444"/>
        </w:rPr>
        <w:t> о направлении органами государственного контроля (надзора) проектов ежегодных планов в прокуратуру в срок до 01 сентября года, предшествующего году проведения проверок.</w:t>
      </w:r>
      <w:r>
        <w:rPr>
          <w:rFonts w:ascii="Arial" w:hAnsi="Arial" w:cs="Arial"/>
          <w:color w:val="444444"/>
        </w:rPr>
        <w:br/>
      </w:r>
    </w:p>
    <w:p w14:paraId="59FEC69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14B7F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3.4.1.2. Проект ежегодного плана проверок деятельности ОМСУ готовит председатель комитета на основании предложений государственных инспекторов.</w:t>
      </w:r>
      <w:r>
        <w:rPr>
          <w:rFonts w:ascii="Arial" w:hAnsi="Arial" w:cs="Arial"/>
          <w:color w:val="444444"/>
        </w:rPr>
        <w:br/>
      </w:r>
    </w:p>
    <w:p w14:paraId="1BE1576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E3668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64E248C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0DCE8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срок до 01 сентября года, предшествующего году проведения плановых проверок, департамент направляет проект ежегодного плана проверок деятельности ОМСУ в адрес Ярославской межрайонной природоохранной прокуратуры для направления в Волжскую межрегиональную природоохранную прокуратуру.</w:t>
      </w:r>
      <w:r>
        <w:rPr>
          <w:rFonts w:ascii="Arial" w:hAnsi="Arial" w:cs="Arial"/>
          <w:color w:val="444444"/>
        </w:rPr>
        <w:br/>
      </w:r>
    </w:p>
    <w:p w14:paraId="24BA118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13E354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включения ОМСУ в ежегодный план проверок деятельности ОМСУ является истечение 2 лет со дня окончания проведения последней плановой проверки.</w:t>
      </w:r>
      <w:r>
        <w:rPr>
          <w:rFonts w:ascii="Arial" w:hAnsi="Arial" w:cs="Arial"/>
          <w:color w:val="444444"/>
        </w:rPr>
        <w:br/>
      </w:r>
    </w:p>
    <w:p w14:paraId="1A8E3C6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B03F4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3.4.1.3. Департамент рассматривает поступившие предложения Волжской межрегиональной природоохранной прокуратуры о внесении изменений в проект ежегодного плана проверок деятельности ОМСУ, и по итогам их рассмотрения в срок до 01 ноября года, предшествующего году проведения проверок, ответственный сотрудник департамента размещает ежегодный план проверок деятельности ОМСУ на странице департамента на портале органов государственной власти области.</w:t>
      </w:r>
      <w:r>
        <w:rPr>
          <w:rFonts w:ascii="Arial" w:hAnsi="Arial" w:cs="Arial"/>
          <w:color w:val="444444"/>
        </w:rPr>
        <w:br/>
      </w:r>
    </w:p>
    <w:p w14:paraId="4D78EE1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353045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3.4.1.4. Результатом административной процедуры является размещение ежегодного плана проверок деятельности ОМСУ на странице департамента на портале органов государственной власти области.</w:t>
      </w:r>
      <w:r>
        <w:rPr>
          <w:rFonts w:ascii="Arial" w:hAnsi="Arial" w:cs="Arial"/>
          <w:color w:val="444444"/>
        </w:rPr>
        <w:br/>
      </w:r>
    </w:p>
    <w:p w14:paraId="12DAF7A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55B2D9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3.4.1.5. Контроль выполнения административной процедуры осуществляют директор департамента, первый заместитель директора департамента, председатель комитета.</w:t>
      </w:r>
      <w:r>
        <w:rPr>
          <w:rFonts w:ascii="Arial" w:hAnsi="Arial" w:cs="Arial"/>
          <w:color w:val="444444"/>
        </w:rPr>
        <w:br/>
      </w:r>
    </w:p>
    <w:p w14:paraId="45F0B99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0DD26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3.4.1.5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104E1B8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F83D16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Подготовка приказа о проведении плановой проверки ОМСУ, должностного лица местного самоуправления осуществляется в соответствии с подпунктом 3.2.2 пункта 3.2 данного раздела Административного регламента.</w:t>
      </w:r>
      <w:r>
        <w:rPr>
          <w:rFonts w:ascii="Arial" w:hAnsi="Arial" w:cs="Arial"/>
          <w:color w:val="444444"/>
        </w:rPr>
        <w:br/>
      </w:r>
    </w:p>
    <w:p w14:paraId="1F054CD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9608CB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780361C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4CB27E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Уведомление ОМСУ, должностного лица местного самоуправления о проведении плановой проверки проводится в соответствии с подпунктом 3.2.3 пункта 3.2 данного раздела Административного регламента.</w:t>
      </w:r>
      <w:r>
        <w:rPr>
          <w:rFonts w:ascii="Arial" w:hAnsi="Arial" w:cs="Arial"/>
          <w:color w:val="444444"/>
        </w:rPr>
        <w:br/>
      </w:r>
    </w:p>
    <w:p w14:paraId="70C762B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2332D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5D614D1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8D6A0E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Проведение плановой проверки.</w:t>
      </w:r>
      <w:r>
        <w:rPr>
          <w:rFonts w:ascii="Arial" w:hAnsi="Arial" w:cs="Arial"/>
          <w:color w:val="444444"/>
        </w:rPr>
        <w:br/>
      </w:r>
    </w:p>
    <w:p w14:paraId="5CE69C7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60CB0F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3.4.4.1. Основанием для проведения плановой проверки является совокупность следующих обстоятельств:</w:t>
      </w:r>
      <w:r>
        <w:rPr>
          <w:rFonts w:ascii="Arial" w:hAnsi="Arial" w:cs="Arial"/>
          <w:color w:val="444444"/>
        </w:rPr>
        <w:br/>
      </w:r>
    </w:p>
    <w:p w14:paraId="7FEE78C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9C643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наступление даты, указанной в ежегодном плане проверок деятельности ОМСУ;</w:t>
      </w:r>
      <w:r>
        <w:rPr>
          <w:rFonts w:ascii="Arial" w:hAnsi="Arial" w:cs="Arial"/>
          <w:color w:val="444444"/>
        </w:rPr>
        <w:br/>
      </w:r>
    </w:p>
    <w:p w14:paraId="5CBCE6B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5ED0EB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принятие приказа о проведении плановой проверки;</w:t>
      </w:r>
      <w:r>
        <w:rPr>
          <w:rFonts w:ascii="Arial" w:hAnsi="Arial" w:cs="Arial"/>
          <w:color w:val="444444"/>
        </w:rPr>
        <w:br/>
      </w:r>
    </w:p>
    <w:p w14:paraId="025A80D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0C68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ОМСУ, должностного лица местного самоуправления о проведении плановой проверки.</w:t>
      </w:r>
      <w:r>
        <w:rPr>
          <w:rFonts w:ascii="Arial" w:hAnsi="Arial" w:cs="Arial"/>
          <w:color w:val="444444"/>
        </w:rPr>
        <w:br/>
      </w:r>
    </w:p>
    <w:p w14:paraId="2811040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FD3C2F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69EAD8A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185E8C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3.4.4.2. Плановая проверка проводится государственным инспектором, ответственным за проведение данной проверки, в соответствии с приказом о проведении плановой проверки.</w:t>
      </w:r>
      <w:r>
        <w:rPr>
          <w:rFonts w:ascii="Arial" w:hAnsi="Arial" w:cs="Arial"/>
          <w:color w:val="444444"/>
        </w:rPr>
        <w:br/>
      </w:r>
    </w:p>
    <w:p w14:paraId="394065B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68B4A0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3.4.4.3. Срок проведения плановой проверки составляет не более 20 рабочих дней.</w:t>
      </w:r>
      <w:r>
        <w:rPr>
          <w:rFonts w:ascii="Arial" w:hAnsi="Arial" w:cs="Arial"/>
          <w:color w:val="444444"/>
        </w:rPr>
        <w:br/>
      </w:r>
    </w:p>
    <w:p w14:paraId="58A447A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15EEDB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3.4.4.4. Основания и сроки продления проведения плановой выездной проверки приведены в абзаце восьмом подпункта 2.2.7 пункта 2.2 раздела 2 Административного регламента.</w:t>
      </w:r>
      <w:r>
        <w:rPr>
          <w:rFonts w:ascii="Arial" w:hAnsi="Arial" w:cs="Arial"/>
          <w:color w:val="444444"/>
        </w:rPr>
        <w:br/>
      </w:r>
    </w:p>
    <w:p w14:paraId="21D1BFC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6B7D1C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3.4.4.5. Государственный инспектор проводит плановую проверку с соблюдением требований и ограничений, предусмотренных подпунктами 1.5.1 - 1.5.5 пункта 1.5 раздела 1 Административного регламента.</w:t>
      </w:r>
      <w:r>
        <w:rPr>
          <w:rFonts w:ascii="Arial" w:hAnsi="Arial" w:cs="Arial"/>
          <w:color w:val="444444"/>
        </w:rPr>
        <w:br/>
      </w:r>
    </w:p>
    <w:p w14:paraId="54F84D0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4B0288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3.4.4.6. По результатам плановой проверки государственный инспектор непосредственно после ее завершения составляет акт проверки в соответствии с подпунктами 3.2.4.16 - 3.2.4.18 пункта 3.2 данного раздела Административного регламента.</w:t>
      </w:r>
      <w:r>
        <w:rPr>
          <w:rFonts w:ascii="Arial" w:hAnsi="Arial" w:cs="Arial"/>
          <w:color w:val="444444"/>
        </w:rPr>
        <w:br/>
      </w:r>
    </w:p>
    <w:p w14:paraId="050F060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68001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3.4.4.7. Критерием принятия решения являются принимаемые ОМСУ, должностным лицом местного самоуправления меры по соблюдению обязательных требований.</w:t>
      </w:r>
      <w:r>
        <w:rPr>
          <w:rFonts w:ascii="Arial" w:hAnsi="Arial" w:cs="Arial"/>
          <w:color w:val="444444"/>
        </w:rPr>
        <w:br/>
      </w:r>
    </w:p>
    <w:p w14:paraId="2CD8EE6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93F33D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28B4CF6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B860F9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3.4.4.8. Результатом административной процедуры является установление факта наличия либо отсутствия нарушений ОМСУ, должностным лицом местного самоуправления обязательных требований.</w:t>
      </w:r>
      <w:r>
        <w:rPr>
          <w:rFonts w:ascii="Arial" w:hAnsi="Arial" w:cs="Arial"/>
          <w:color w:val="444444"/>
        </w:rPr>
        <w:br/>
      </w:r>
    </w:p>
    <w:p w14:paraId="2110036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5F0BB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1F52278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C3462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3.4.4.9. Результат выполнения административной процедуры фиксируется составлением акта проверки.</w:t>
      </w:r>
      <w:r>
        <w:rPr>
          <w:rFonts w:ascii="Arial" w:hAnsi="Arial" w:cs="Arial"/>
          <w:color w:val="444444"/>
        </w:rPr>
        <w:br/>
      </w:r>
    </w:p>
    <w:p w14:paraId="376807E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044E2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3.4.4.10.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19365C0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5760F3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2D32056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304F24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3.4.4.11. Ответственный сотрудник департамента размещает информацию о результатах проведенной плановой проверки деятельности ОМСУ и должностных лиц местного самоуправления, в том числе о выявленных нарушениях и предписаниях с указанием сроков устранения нарушений, в течение 1 месяца с момента завершения проверки на странице департамента на портале органов государственной власти Ярославской области.</w:t>
      </w:r>
      <w:r>
        <w:rPr>
          <w:rFonts w:ascii="Arial" w:hAnsi="Arial" w:cs="Arial"/>
          <w:color w:val="444444"/>
        </w:rPr>
        <w:br/>
      </w:r>
    </w:p>
    <w:p w14:paraId="1FCFE67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5CA089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32B7CDF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065390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Проведение внеплановой проверки соблюдения ОМСУ, должностным лицом местного самоуправления обязательных требований.</w:t>
      </w:r>
      <w:r>
        <w:rPr>
          <w:rFonts w:ascii="Arial" w:hAnsi="Arial" w:cs="Arial"/>
          <w:color w:val="444444"/>
        </w:rPr>
        <w:br/>
      </w:r>
    </w:p>
    <w:p w14:paraId="564A63A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EDE569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32AC8C9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9942A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Подготовка приказа о проведении внеплановой проверки.</w:t>
      </w:r>
      <w:r>
        <w:rPr>
          <w:rFonts w:ascii="Arial" w:hAnsi="Arial" w:cs="Arial"/>
          <w:color w:val="444444"/>
        </w:rPr>
        <w:br/>
      </w:r>
    </w:p>
    <w:p w14:paraId="329F18C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C86336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3.5.1.1. Предметом внеплановой проверки является соблюдение ОМСУ, должностным лицом местного самоуправления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Pr>
          <w:rFonts w:ascii="Arial" w:hAnsi="Arial" w:cs="Arial"/>
          <w:color w:val="444444"/>
        </w:rPr>
        <w:br/>
      </w:r>
    </w:p>
    <w:p w14:paraId="636FD21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3DB68A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234A1C7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D32E69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3.5.1.2. Основанием для подготовки проекта приказа о проведении внеплановой проверки является поступление в департамент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Pr>
          <w:rFonts w:ascii="Arial" w:hAnsi="Arial" w:cs="Arial"/>
          <w:color w:val="444444"/>
        </w:rPr>
        <w:br/>
      </w:r>
    </w:p>
    <w:p w14:paraId="54C5BF4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488B2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Внеплановые проверки деятельности ОМСУ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w:t>
      </w:r>
      <w:r>
        <w:rPr>
          <w:rFonts w:ascii="Arial" w:hAnsi="Arial" w:cs="Arial"/>
          <w:color w:val="444444"/>
        </w:rPr>
        <w:br/>
      </w:r>
    </w:p>
    <w:p w14:paraId="170FD22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4FEF53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21.04.2020 N 12-н</w:t>
      </w:r>
      <w:r>
        <w:rPr>
          <w:rFonts w:ascii="Arial" w:hAnsi="Arial" w:cs="Arial"/>
          <w:color w:val="444444"/>
        </w:rPr>
        <w:t>)</w:t>
      </w:r>
      <w:r>
        <w:rPr>
          <w:rFonts w:ascii="Arial" w:hAnsi="Arial" w:cs="Arial"/>
          <w:color w:val="444444"/>
        </w:rPr>
        <w:br/>
      </w:r>
    </w:p>
    <w:p w14:paraId="54123C4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A9EA4C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3.5.1.3. Основанием для подготовки проекта приказа о проведении внеплановой проверки не могут являться поступившие в департамент обращения:</w:t>
      </w:r>
      <w:r>
        <w:rPr>
          <w:rFonts w:ascii="Arial" w:hAnsi="Arial" w:cs="Arial"/>
          <w:color w:val="444444"/>
        </w:rPr>
        <w:br/>
      </w:r>
    </w:p>
    <w:p w14:paraId="1324BA0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01F79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позволяющие установить лицо, обратившееся в департамент;</w:t>
      </w:r>
      <w:r>
        <w:rPr>
          <w:rFonts w:ascii="Arial" w:hAnsi="Arial" w:cs="Arial"/>
          <w:color w:val="444444"/>
        </w:rPr>
        <w:br/>
      </w:r>
    </w:p>
    <w:p w14:paraId="7D84FDA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204C62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содержащие сведений о фактах, указанных в подпункте 3.5.1.2 пункта 3.5 данного раздела Административного регламента.</w:t>
      </w:r>
      <w:r>
        <w:rPr>
          <w:rFonts w:ascii="Arial" w:hAnsi="Arial" w:cs="Arial"/>
          <w:color w:val="444444"/>
        </w:rPr>
        <w:br/>
      </w:r>
    </w:p>
    <w:p w14:paraId="3C3334D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37DFDA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3.5.1.4. Проект приказа о проведении внеплановой проверки готовит консультант комитета, визирует его своей подписью и представляет председателю комитета в срок не позднее 2 рабочих дней с момента получения на рассмотрение документов, указанных в подпункте 3.5.1.2 пункта 3.5 данного раздела Административного регламента.</w:t>
      </w:r>
      <w:r>
        <w:rPr>
          <w:rFonts w:ascii="Arial" w:hAnsi="Arial" w:cs="Arial"/>
          <w:color w:val="444444"/>
        </w:rPr>
        <w:br/>
      </w:r>
    </w:p>
    <w:p w14:paraId="6378032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E1E883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445CD95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90B726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3.5.1.5. Председатель комитета проверяет правильность оформления проекта приказа о проведении внеплановой проверки, визирует его своей подписью и в срок не позднее 1 рабочего дня с момента получения проекта приказа представляет директору департамента (первому заместителю директора департамента) для подписания.</w:t>
      </w:r>
      <w:r>
        <w:rPr>
          <w:rFonts w:ascii="Arial" w:hAnsi="Arial" w:cs="Arial"/>
          <w:color w:val="444444"/>
        </w:rPr>
        <w:br/>
      </w:r>
    </w:p>
    <w:p w14:paraId="07313E1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7282D0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2B537D1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F2D39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Директор департамента (первый заместитель директора департамента) в течение 1 рабочего дня с момента поступления к нему проекта приказа о проведении внеплановой проверки подписывает его и передает ответственному сотруднику комитета для регистрации.</w:t>
      </w:r>
      <w:r>
        <w:rPr>
          <w:rFonts w:ascii="Arial" w:hAnsi="Arial" w:cs="Arial"/>
          <w:color w:val="444444"/>
        </w:rPr>
        <w:br/>
      </w:r>
    </w:p>
    <w:p w14:paraId="4AAD1C5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E24AAB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0FB707E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BB6EA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3.5.1.6. На подписанный приказ о проведении внеплановой проверки ответственный сотрудник комитета ставит печать департамента "Для документов", регистрирует его путем присвоения номера и проставления даты регистрации, о чем в журнале регистрации приказов делается соответствующая запись, и в срок не более чем через 1 рабочий день с момента получения приказа передает консультанту комитета.</w:t>
      </w:r>
      <w:r>
        <w:rPr>
          <w:rFonts w:ascii="Arial" w:hAnsi="Arial" w:cs="Arial"/>
          <w:color w:val="444444"/>
        </w:rPr>
        <w:br/>
      </w:r>
    </w:p>
    <w:p w14:paraId="334E480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2EECC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6C3E176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515DD4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3.5.1.7. Критерием принятия решения о регистрации приказа о проведении внеплановой проверки является наличие подписи директора департамента (первый заместитель директора департамента) и печати департамента "Для документов".</w:t>
      </w:r>
      <w:r>
        <w:rPr>
          <w:rFonts w:ascii="Arial" w:hAnsi="Arial" w:cs="Arial"/>
          <w:color w:val="444444"/>
        </w:rPr>
        <w:br/>
      </w:r>
    </w:p>
    <w:p w14:paraId="52D7ED6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BB49C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6C0959F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DCC2A7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3.5.1.8. Результатом административной процедуры является передача приказа о проведении внеплановой проверки консультанту комитета для подготовки согласования проведения внеплановой проверки.</w:t>
      </w:r>
      <w:r>
        <w:rPr>
          <w:rFonts w:ascii="Arial" w:hAnsi="Arial" w:cs="Arial"/>
          <w:color w:val="444444"/>
        </w:rPr>
        <w:br/>
      </w:r>
    </w:p>
    <w:p w14:paraId="5C8544B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FAABAA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53C7C17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1566EA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3.5.1.9. Результат выполнения административной процедуры фиксируется регистрацией приказа о проведении внеплановой проверки.</w:t>
      </w:r>
      <w:r>
        <w:rPr>
          <w:rFonts w:ascii="Arial" w:hAnsi="Arial" w:cs="Arial"/>
          <w:color w:val="444444"/>
        </w:rPr>
        <w:br/>
      </w:r>
    </w:p>
    <w:p w14:paraId="5BE0479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626A7B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3.5.1.10.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53FE1FF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71CBE1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04B63CA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E41652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Внеплановая проверка ОМСУ, должностного лица местного самоуправления проводится после согласования проверки с Волжской межрегиональной природоохранной прокуратурой.</w:t>
      </w:r>
      <w:r>
        <w:rPr>
          <w:rFonts w:ascii="Arial" w:hAnsi="Arial" w:cs="Arial"/>
          <w:color w:val="444444"/>
        </w:rPr>
        <w:br/>
      </w:r>
    </w:p>
    <w:p w14:paraId="0DD3440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CE5310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7F96E91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B798B8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3.5.2.1. Основанием для согласования внеплановой проверки с Волжской межрегиональной природоохранной прокуратурой является приказ о проведении внеплановой проверки.</w:t>
      </w:r>
      <w:r>
        <w:rPr>
          <w:rFonts w:ascii="Arial" w:hAnsi="Arial" w:cs="Arial"/>
          <w:color w:val="444444"/>
        </w:rPr>
        <w:br/>
      </w:r>
    </w:p>
    <w:p w14:paraId="60EB527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EC8CDC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3.5.2.2. Консультант комитета подготавливает в единой системе электронного документооборота органов государственной власти Ярославской области (далее - ЕСЭД) проект письма о направлении в Волжскую межрегиональную природоохранную прокуратуру заявления о согласовании внеплановой проверки за подписью директора департамента (первого заместителя директора департамента) не позднее 1 рабочего дня с момента получения подписанного приказа о проведении внеплановой проверки.</w:t>
      </w:r>
      <w:r>
        <w:rPr>
          <w:rFonts w:ascii="Arial" w:hAnsi="Arial" w:cs="Arial"/>
          <w:color w:val="444444"/>
        </w:rPr>
        <w:br/>
      </w:r>
    </w:p>
    <w:p w14:paraId="388ACD2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EDB2D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 xml:space="preserve">от 17.02.2020 N </w:t>
      </w:r>
      <w:r>
        <w:rPr>
          <w:rFonts w:ascii="Arial" w:eastAsiaTheme="majorEastAsia" w:hAnsi="Arial" w:cs="Arial"/>
          <w:color w:val="444444"/>
        </w:rPr>
        <w:lastRenderedPageBreak/>
        <w:t>6-н</w:t>
      </w:r>
      <w:r>
        <w:rPr>
          <w:rFonts w:ascii="Arial" w:hAnsi="Arial" w:cs="Arial"/>
          <w:color w:val="444444"/>
        </w:rPr>
        <w:t>)</w:t>
      </w:r>
      <w:r>
        <w:rPr>
          <w:rFonts w:ascii="Arial" w:hAnsi="Arial" w:cs="Arial"/>
          <w:color w:val="444444"/>
        </w:rPr>
        <w:br/>
      </w:r>
    </w:p>
    <w:p w14:paraId="1CF332E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8F5B73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Директор департамента (первый заместитель директора департамента) в течение 1 рабочего дня с момента получения проекта письма о согласовании внеплановой проверки с приложением приказа о проведении внеплановой проверки подписывает его в ЕСЭД.</w:t>
      </w:r>
      <w:r>
        <w:rPr>
          <w:rFonts w:ascii="Arial" w:hAnsi="Arial" w:cs="Arial"/>
          <w:color w:val="444444"/>
        </w:rPr>
        <w:br/>
      </w:r>
    </w:p>
    <w:p w14:paraId="4582A24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97795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3116133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6ECB37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Ответственный специалист департамента в течение 1 рабочего дня с момента подписания директором департамента (первым заместителем директора департамента) письма о согласовании внеплановой проверки регистрирует его в ЕСЭД.</w:t>
      </w:r>
      <w:r>
        <w:rPr>
          <w:rFonts w:ascii="Arial" w:hAnsi="Arial" w:cs="Arial"/>
          <w:color w:val="444444"/>
        </w:rPr>
        <w:br/>
      </w:r>
    </w:p>
    <w:p w14:paraId="31ADF82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15F02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p>
    <w:p w14:paraId="36AA9E9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4A922CD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3.5.2.3. Письмо о согласовании внеплановой проверки с приложением приказа о проведении внеплановой проверки и документов, указанных в подпункте 3.5.1.2 пункта 3.5 данного раздела Административного регламента, направляется в Волжскую межрегиональную природоохранную прокуратуру через Ярославскую межрайонную природоохранную прокуратуру нарочным в срок не более чем через 1 рабочий день с момента регистрации подписанного письма в ЕСЭД.</w:t>
      </w:r>
      <w:r>
        <w:rPr>
          <w:rFonts w:ascii="Arial" w:hAnsi="Arial" w:cs="Arial"/>
          <w:color w:val="444444"/>
        </w:rPr>
        <w:br/>
      </w:r>
    </w:p>
    <w:p w14:paraId="64D014B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DB7A90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3.5.2.4. Результатом административной процедуры является направление заявления о согласовании проведения внеплановой проверки.</w:t>
      </w:r>
      <w:r>
        <w:rPr>
          <w:rFonts w:ascii="Arial" w:hAnsi="Arial" w:cs="Arial"/>
          <w:color w:val="444444"/>
        </w:rPr>
        <w:br/>
      </w:r>
    </w:p>
    <w:p w14:paraId="29DCC8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602486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3.5.2.5. Результат выполнения административной процедуры фиксируется регистрацией письма в ЕСЭД.</w:t>
      </w:r>
      <w:r>
        <w:rPr>
          <w:rFonts w:ascii="Arial" w:hAnsi="Arial" w:cs="Arial"/>
          <w:color w:val="444444"/>
        </w:rPr>
        <w:br/>
      </w:r>
    </w:p>
    <w:p w14:paraId="70A1725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CAC26E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735E62A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6FAC98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5E12107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60D951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3.5.3. При проведении внеплановой проверки государственный инспектор подготавливает уведомление о проведении внеплановой проверки за своей подписью и направляет его в ОМСУ, должностному лицу местного самоуправления в срок не менее чем за 24 часа до начала проведения </w:t>
      </w:r>
      <w:r>
        <w:rPr>
          <w:rFonts w:ascii="Arial" w:hAnsi="Arial" w:cs="Arial"/>
          <w:color w:val="444444"/>
        </w:rPr>
        <w:lastRenderedPageBreak/>
        <w:t>внеплановой проверки любым доступным способом.</w:t>
      </w:r>
      <w:r>
        <w:rPr>
          <w:rFonts w:ascii="Arial" w:hAnsi="Arial" w:cs="Arial"/>
          <w:color w:val="444444"/>
        </w:rPr>
        <w:br/>
      </w:r>
    </w:p>
    <w:p w14:paraId="021C9B1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76D38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4F9E3D9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4AD75E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 Проведение внеплановой проверки.</w:t>
      </w:r>
      <w:r>
        <w:rPr>
          <w:rFonts w:ascii="Arial" w:hAnsi="Arial" w:cs="Arial"/>
          <w:color w:val="444444"/>
        </w:rPr>
        <w:br/>
      </w:r>
    </w:p>
    <w:p w14:paraId="0D91645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DC3C27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3.5.4.1. Основанием для проведения внеплановой проверки является совокупность следующих обстоятельств:</w:t>
      </w:r>
      <w:r>
        <w:rPr>
          <w:rFonts w:ascii="Arial" w:hAnsi="Arial" w:cs="Arial"/>
          <w:color w:val="444444"/>
        </w:rPr>
        <w:br/>
      </w:r>
    </w:p>
    <w:p w14:paraId="7A07122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C518A8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наступление даты проведения проверки;</w:t>
      </w:r>
      <w:r>
        <w:rPr>
          <w:rFonts w:ascii="Arial" w:hAnsi="Arial" w:cs="Arial"/>
          <w:color w:val="444444"/>
        </w:rPr>
        <w:br/>
      </w:r>
    </w:p>
    <w:p w14:paraId="5F3D88F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6BC065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принятие приказа о проведении внеплановой проверки;</w:t>
      </w:r>
      <w:r>
        <w:rPr>
          <w:rFonts w:ascii="Arial" w:hAnsi="Arial" w:cs="Arial"/>
          <w:color w:val="444444"/>
        </w:rPr>
        <w:br/>
      </w:r>
    </w:p>
    <w:p w14:paraId="064BB0D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CCDAC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ОМСУ, должностного лица местного самоуправления о проведении внеплановой проверки.</w:t>
      </w:r>
      <w:r>
        <w:rPr>
          <w:rFonts w:ascii="Arial" w:hAnsi="Arial" w:cs="Arial"/>
          <w:color w:val="444444"/>
        </w:rPr>
        <w:br/>
      </w:r>
    </w:p>
    <w:p w14:paraId="6DF23C5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100CD7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16D7003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12FD10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3.5.4.2. Внеплановая проверка проводится государственным инспектором, ответственным за проведение проверки в соответствии с приказом о проведении внеплановой проверки.</w:t>
      </w:r>
      <w:r>
        <w:rPr>
          <w:rFonts w:ascii="Arial" w:hAnsi="Arial" w:cs="Arial"/>
          <w:color w:val="444444"/>
        </w:rPr>
        <w:br/>
      </w:r>
    </w:p>
    <w:p w14:paraId="32724AA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A7A44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3.5.4.3. Срок проведения внеплановой проверки составляет не более 20 рабочих дней.</w:t>
      </w:r>
      <w:r>
        <w:rPr>
          <w:rFonts w:ascii="Arial" w:hAnsi="Arial" w:cs="Arial"/>
          <w:color w:val="444444"/>
        </w:rPr>
        <w:br/>
      </w:r>
    </w:p>
    <w:p w14:paraId="6B55A13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F17878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3.5.4.4. Срок проведения внеплановой проверки не может быть продлен.</w:t>
      </w:r>
      <w:r>
        <w:rPr>
          <w:rFonts w:ascii="Arial" w:hAnsi="Arial" w:cs="Arial"/>
          <w:color w:val="444444"/>
        </w:rPr>
        <w:br/>
      </w:r>
    </w:p>
    <w:p w14:paraId="54B68B3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07F35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3.5.4.5. Государственный инспектор проводит внеплановую проверку с соблюдением требований и ограничений, предусмотренных подпунктами 1.5.1 - 1.5.5 пункта 1.5 раздела 1 Административного регламента.</w:t>
      </w:r>
      <w:r>
        <w:rPr>
          <w:rFonts w:ascii="Arial" w:hAnsi="Arial" w:cs="Arial"/>
          <w:color w:val="444444"/>
        </w:rPr>
        <w:br/>
      </w:r>
    </w:p>
    <w:p w14:paraId="1E0FC83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E81D8C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3.5.4.6. По результатам внеплановой проверки государственный инспектор составляет акт проверки в соответствии с подпунктами 3.2.4.16 - 3.2.4.18 пункта 3.2 данного раздела Административного регламента.</w:t>
      </w:r>
      <w:r>
        <w:rPr>
          <w:rFonts w:ascii="Arial" w:hAnsi="Arial" w:cs="Arial"/>
          <w:color w:val="444444"/>
        </w:rPr>
        <w:br/>
      </w:r>
    </w:p>
    <w:p w14:paraId="366707F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9AA54B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3.5.4.7. Критерием принятия решения являются принимаемые ОМСУ, должностным лицом местного самоуправления меры по соблюдению </w:t>
      </w:r>
      <w:r>
        <w:rPr>
          <w:rFonts w:ascii="Arial" w:hAnsi="Arial" w:cs="Arial"/>
          <w:color w:val="444444"/>
        </w:rPr>
        <w:lastRenderedPageBreak/>
        <w:t>обязательных требований.</w:t>
      </w:r>
      <w:r>
        <w:rPr>
          <w:rFonts w:ascii="Arial" w:hAnsi="Arial" w:cs="Arial"/>
          <w:color w:val="444444"/>
        </w:rPr>
        <w:br/>
      </w:r>
    </w:p>
    <w:p w14:paraId="0681E31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F138E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241FD59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45126F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3.5.4.8. Результатом административной процедуры является установление факта наличия либо отсутствия нарушений ОМСУ, должностным лицом местного самоуправления обязательных требований.</w:t>
      </w:r>
      <w:r>
        <w:rPr>
          <w:rFonts w:ascii="Arial" w:hAnsi="Arial" w:cs="Arial"/>
          <w:color w:val="444444"/>
        </w:rPr>
        <w:br/>
      </w:r>
    </w:p>
    <w:p w14:paraId="6850C54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DACC58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6821ACB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EECEEE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3.5.4.9. Результат выполнения административной процедуры фиксируется составлением акта проверки.</w:t>
      </w:r>
      <w:r>
        <w:rPr>
          <w:rFonts w:ascii="Arial" w:hAnsi="Arial" w:cs="Arial"/>
          <w:color w:val="444444"/>
        </w:rPr>
        <w:br/>
      </w:r>
    </w:p>
    <w:p w14:paraId="12970E9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8182AB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3.5.4.10.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622CC47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A7901D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3F483FF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1CABCA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3.5.4.11. Ответственный сотрудник департамента размещает на странице департамента на портале органов государственной власти Ярославской области информацию о результатах проведенной проверки деятельности ОМСУ и должностных лиц местного самоуправления, в том числе о выявленных нарушениях и предписаниях с указанием сроков устранения нарушений, в течение 1 месяца с момента завершения проверки, а также заносит указанную информацию в единый реестр проверок в соответствии с </w:t>
      </w:r>
      <w:r>
        <w:rPr>
          <w:rFonts w:ascii="Arial" w:eastAsiaTheme="majorEastAsia" w:hAnsi="Arial" w:cs="Arial"/>
          <w:color w:val="444444"/>
        </w:rPr>
        <w:t>Правилами формирования и ведения единого реестра проверок</w:t>
      </w:r>
      <w:r>
        <w:rPr>
          <w:rFonts w:ascii="Arial" w:hAnsi="Arial" w:cs="Arial"/>
          <w:color w:val="444444"/>
        </w:rPr>
        <w:t>, утвержденными </w:t>
      </w:r>
      <w:r>
        <w:rPr>
          <w:rFonts w:ascii="Arial" w:eastAsiaTheme="majorEastAsia" w:hAnsi="Arial" w:cs="Arial"/>
          <w:color w:val="444444"/>
        </w:rPr>
        <w:t>постановлением Правительства Российской Федерации от 28 апреля 2015 г. N 415 "О Правилах формирования и ведения единого реестра проверок"</w:t>
      </w:r>
      <w:r>
        <w:rPr>
          <w:rFonts w:ascii="Arial" w:hAnsi="Arial" w:cs="Arial"/>
          <w:color w:val="444444"/>
        </w:rPr>
        <w:t>.</w:t>
      </w:r>
      <w:r>
        <w:rPr>
          <w:rFonts w:ascii="Arial" w:hAnsi="Arial" w:cs="Arial"/>
          <w:color w:val="444444"/>
        </w:rPr>
        <w:br/>
      </w:r>
    </w:p>
    <w:p w14:paraId="69B4F96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ED2073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14.05.2018 N 29-н</w:t>
      </w:r>
      <w:r>
        <w:rPr>
          <w:rFonts w:ascii="Arial" w:hAnsi="Arial" w:cs="Arial"/>
          <w:color w:val="444444"/>
        </w:rPr>
        <w:t>, </w:t>
      </w:r>
      <w:r>
        <w:rPr>
          <w:rFonts w:ascii="Arial" w:eastAsiaTheme="majorEastAsia" w:hAnsi="Arial" w:cs="Arial"/>
          <w:color w:val="444444"/>
        </w:rPr>
        <w:t>от 31.07.2018 N 50-н</w:t>
      </w:r>
      <w:r>
        <w:rPr>
          <w:rFonts w:ascii="Arial" w:hAnsi="Arial" w:cs="Arial"/>
          <w:color w:val="444444"/>
        </w:rPr>
        <w:t>)</w:t>
      </w:r>
      <w:r>
        <w:rPr>
          <w:rFonts w:ascii="Arial" w:hAnsi="Arial" w:cs="Arial"/>
          <w:color w:val="444444"/>
        </w:rPr>
        <w:br/>
      </w:r>
    </w:p>
    <w:p w14:paraId="3A6AC3E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EA84B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Проведение проверки соблюдения гражданином обязательных требований.</w:t>
      </w:r>
      <w:r>
        <w:rPr>
          <w:rFonts w:ascii="Arial" w:hAnsi="Arial" w:cs="Arial"/>
          <w:color w:val="444444"/>
        </w:rPr>
        <w:br/>
      </w:r>
    </w:p>
    <w:p w14:paraId="3BF1DD0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8B96E7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3.6.1. Основаниями для подготовки проекта приказа о проведении внеплановой проверки являются:</w:t>
      </w:r>
      <w:r>
        <w:rPr>
          <w:rFonts w:ascii="Arial" w:hAnsi="Arial" w:cs="Arial"/>
          <w:color w:val="444444"/>
        </w:rPr>
        <w:br/>
      </w:r>
    </w:p>
    <w:p w14:paraId="0CCFE76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EC62C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истечение срока исполнения гражданином ранее выданного предписания;</w:t>
      </w:r>
      <w:r>
        <w:rPr>
          <w:rFonts w:ascii="Arial" w:hAnsi="Arial" w:cs="Arial"/>
          <w:color w:val="444444"/>
        </w:rPr>
        <w:br/>
      </w:r>
    </w:p>
    <w:p w14:paraId="6D95833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BD8C86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поступление в департамент информации о следующем:</w:t>
      </w:r>
      <w:r>
        <w:rPr>
          <w:rFonts w:ascii="Arial" w:hAnsi="Arial" w:cs="Arial"/>
          <w:color w:val="444444"/>
        </w:rPr>
        <w:br/>
      </w:r>
    </w:p>
    <w:p w14:paraId="668CDA0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4952AB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нарушение гражданином обязательных требований;</w:t>
      </w:r>
      <w:r>
        <w:rPr>
          <w:rFonts w:ascii="Arial" w:hAnsi="Arial" w:cs="Arial"/>
          <w:color w:val="444444"/>
        </w:rPr>
        <w:br/>
      </w:r>
    </w:p>
    <w:p w14:paraId="2995799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666630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00F2073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00AC21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17C587D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FF7FB2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поручения Президента Российской Федерации, Правительства Российской Федерации;</w:t>
      </w:r>
      <w:r>
        <w:rPr>
          <w:rFonts w:ascii="Arial" w:hAnsi="Arial" w:cs="Arial"/>
          <w:color w:val="444444"/>
        </w:rPr>
        <w:br/>
      </w:r>
    </w:p>
    <w:p w14:paraId="3769B5D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D70FFC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требование прокурора о проведении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23120C0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66436F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внеплановой проверки является соблюдение гражданином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Pr>
          <w:rFonts w:ascii="Arial" w:hAnsi="Arial" w:cs="Arial"/>
          <w:color w:val="444444"/>
        </w:rPr>
        <w:br/>
      </w:r>
    </w:p>
    <w:p w14:paraId="4D9E8EE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6DE267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3.6.2. Основанием для подготовки проекта приказа о проведении внеплановой проверки не могут являться поступившие в департамент обращения и заявления:</w:t>
      </w:r>
      <w:r>
        <w:rPr>
          <w:rFonts w:ascii="Arial" w:hAnsi="Arial" w:cs="Arial"/>
          <w:color w:val="444444"/>
        </w:rPr>
        <w:br/>
      </w:r>
    </w:p>
    <w:p w14:paraId="237578B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CA40E9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не позволяющие установить лицо, обратившееся в департамент;</w:t>
      </w:r>
      <w:r>
        <w:rPr>
          <w:rFonts w:ascii="Arial" w:hAnsi="Arial" w:cs="Arial"/>
          <w:color w:val="444444"/>
        </w:rPr>
        <w:br/>
      </w:r>
    </w:p>
    <w:p w14:paraId="6CD1A7F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2250C7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 содержащие сведений о фактах, указанных в абзацах четвертом - шестом подпункта 3.6.1 пункта 3.6 данного раздела Административного регламента.</w:t>
      </w:r>
      <w:r>
        <w:rPr>
          <w:rFonts w:ascii="Arial" w:hAnsi="Arial" w:cs="Arial"/>
          <w:color w:val="444444"/>
        </w:rPr>
        <w:br/>
      </w:r>
    </w:p>
    <w:p w14:paraId="225CF0F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294767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3.6.3. Подготовка приказа о проведении проверки по основанию, указанному в абзаце втором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w:t>
      </w:r>
      <w:r>
        <w:rPr>
          <w:rFonts w:ascii="Arial" w:hAnsi="Arial" w:cs="Arial"/>
          <w:color w:val="444444"/>
        </w:rPr>
        <w:br/>
      </w:r>
    </w:p>
    <w:p w14:paraId="7490908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906B10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3.6.4. Подготовка приказа о проведении проверки по основаниям, указанным в абзацах четвертом, пятом, седьмом, восьмом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- 3 рабочих дня.</w:t>
      </w:r>
      <w:r>
        <w:rPr>
          <w:rFonts w:ascii="Arial" w:hAnsi="Arial" w:cs="Arial"/>
          <w:color w:val="444444"/>
        </w:rPr>
        <w:br/>
      </w:r>
    </w:p>
    <w:p w14:paraId="40C2A67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67941A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3.6.5. Подготовка приказа о проведении проверки по основанию, указанному в абзаце шестом подпункта 3.6.1 пункта 3.6 данного раздела Административного регламента, осуществляется в соответствии с подпунктами 3.2.2.2 - 3.2.2.8 пункта 3.2 данного раздела Административного регламента. Максимальный срок исполнения административной процедуры - 24 часа.</w:t>
      </w:r>
      <w:r>
        <w:rPr>
          <w:rFonts w:ascii="Arial" w:hAnsi="Arial" w:cs="Arial"/>
          <w:color w:val="444444"/>
        </w:rPr>
        <w:br/>
      </w:r>
    </w:p>
    <w:p w14:paraId="74D796E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DC403F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3.6.6. Уведомление гражданина о проведении внеплановой проверки не требуется.</w:t>
      </w:r>
      <w:r>
        <w:rPr>
          <w:rFonts w:ascii="Arial" w:hAnsi="Arial" w:cs="Arial"/>
          <w:color w:val="444444"/>
        </w:rPr>
        <w:br/>
      </w:r>
    </w:p>
    <w:p w14:paraId="33D8E67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30EEF0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 Проведение проверки (документарной, выездной, документарной и выездной).</w:t>
      </w:r>
      <w:r>
        <w:rPr>
          <w:rFonts w:ascii="Arial" w:hAnsi="Arial" w:cs="Arial"/>
          <w:color w:val="444444"/>
        </w:rPr>
        <w:br/>
      </w:r>
    </w:p>
    <w:p w14:paraId="0EF49A1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C72C5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3.6.7.1. Основанием для проведения проверки является совокупность следующих обстоятельств:</w:t>
      </w:r>
      <w:r>
        <w:rPr>
          <w:rFonts w:ascii="Arial" w:hAnsi="Arial" w:cs="Arial"/>
          <w:color w:val="444444"/>
        </w:rPr>
        <w:br/>
      </w:r>
    </w:p>
    <w:p w14:paraId="6BFC8E8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F475C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наступление даты проведения проверки;</w:t>
      </w:r>
      <w:r>
        <w:rPr>
          <w:rFonts w:ascii="Arial" w:hAnsi="Arial" w:cs="Arial"/>
          <w:color w:val="444444"/>
        </w:rPr>
        <w:br/>
      </w:r>
    </w:p>
    <w:p w14:paraId="07566D9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9B80D9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принятие приказа о проведении проверки.</w:t>
      </w:r>
      <w:r>
        <w:rPr>
          <w:rFonts w:ascii="Arial" w:hAnsi="Arial" w:cs="Arial"/>
          <w:color w:val="444444"/>
        </w:rPr>
        <w:br/>
      </w:r>
    </w:p>
    <w:p w14:paraId="44EDD60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338E6F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3.6.7.2. Проверка (документарная, выездная, документарная и выездная) проводится государственным инспектором, ответственным за проведение проверки, в соответствии с приказом о проведении проверки.</w:t>
      </w:r>
      <w:r>
        <w:rPr>
          <w:rFonts w:ascii="Arial" w:hAnsi="Arial" w:cs="Arial"/>
          <w:color w:val="444444"/>
        </w:rPr>
        <w:br/>
      </w:r>
    </w:p>
    <w:p w14:paraId="6902824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4DB0B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3.6.7.3. Срок проведения документарной проверки - не более чем 20 рабочих дней.</w:t>
      </w:r>
      <w:r>
        <w:rPr>
          <w:rFonts w:ascii="Arial" w:hAnsi="Arial" w:cs="Arial"/>
          <w:color w:val="444444"/>
        </w:rPr>
        <w:br/>
      </w:r>
    </w:p>
    <w:p w14:paraId="5F8065A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BC841A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3.6.7.4. Срок проведения выездной проверки - не более чем 20 рабочих дней.</w:t>
      </w:r>
      <w:r>
        <w:rPr>
          <w:rFonts w:ascii="Arial" w:hAnsi="Arial" w:cs="Arial"/>
          <w:color w:val="444444"/>
        </w:rPr>
        <w:br/>
      </w:r>
    </w:p>
    <w:p w14:paraId="2C8AC3C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284D67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3.6.7.5. В исключительных случаях, связанных с необходимостью проведения сложных и (или) длительных лабораторных химико-аналитических исследований, экспертиз, срок проведения проверки (документарной, выездной, документарной и выездной) продлевается приказом директора департамента (первого заместителя директора департамента) на основании мотивированных предложений государственного инспектора, изложенных в служебной записке на имя директора департамента (первого заместителя директора департамента), не более чем на 20 рабочих дней.</w:t>
      </w:r>
      <w:r>
        <w:rPr>
          <w:rFonts w:ascii="Arial" w:hAnsi="Arial" w:cs="Arial"/>
          <w:color w:val="444444"/>
        </w:rPr>
        <w:br/>
      </w:r>
    </w:p>
    <w:p w14:paraId="1D25AAF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91D987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p>
    <w:p w14:paraId="0F6F881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44C4B94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3.6.7.6. Государственный инспектор проводит проверку с соблюдением требований и ограничений, предусмотренных подпунктами 1.5.1 - 1.5.5 пункта 1.5 раздела 1 Административного регламента.</w:t>
      </w:r>
      <w:r>
        <w:rPr>
          <w:rFonts w:ascii="Arial" w:hAnsi="Arial" w:cs="Arial"/>
          <w:color w:val="444444"/>
        </w:rPr>
        <w:br/>
      </w:r>
    </w:p>
    <w:p w14:paraId="4A052B0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35112B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3.6.7.7. Документарная проверка проводится в соответствии с подпунктами 3.2.4.8 - 3.2.4.12 пункта 3.2 данного раздела Административного регламента.</w:t>
      </w:r>
      <w:r>
        <w:rPr>
          <w:rFonts w:ascii="Arial" w:hAnsi="Arial" w:cs="Arial"/>
          <w:color w:val="444444"/>
        </w:rPr>
        <w:br/>
      </w:r>
    </w:p>
    <w:p w14:paraId="18471E5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B64BE9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3.6.7.8. Выездная проверка проводится в соответствии с подпунктами 3.2.4.13 - 3.2.4.15 пункта 3.2 данного раздела Административного регламента.</w:t>
      </w:r>
      <w:r>
        <w:rPr>
          <w:rFonts w:ascii="Arial" w:hAnsi="Arial" w:cs="Arial"/>
          <w:color w:val="444444"/>
        </w:rPr>
        <w:br/>
      </w:r>
    </w:p>
    <w:p w14:paraId="62F144E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EE4BC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3.6.7.9. По результатам проверки государственный инспектор непосредственно после ее завершения составляет акт проверки в 2 экземплярах.</w:t>
      </w:r>
      <w:r>
        <w:rPr>
          <w:rFonts w:ascii="Arial" w:hAnsi="Arial" w:cs="Arial"/>
          <w:color w:val="444444"/>
        </w:rPr>
        <w:br/>
      </w:r>
    </w:p>
    <w:p w14:paraId="3CDE120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6625E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акте проверки указываются:</w:t>
      </w:r>
      <w:r>
        <w:rPr>
          <w:rFonts w:ascii="Arial" w:hAnsi="Arial" w:cs="Arial"/>
          <w:color w:val="444444"/>
        </w:rPr>
        <w:br/>
      </w:r>
    </w:p>
    <w:p w14:paraId="1FC8F1D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F1FC7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время и место составления акта проверки;</w:t>
      </w:r>
      <w:r>
        <w:rPr>
          <w:rFonts w:ascii="Arial" w:hAnsi="Arial" w:cs="Arial"/>
          <w:color w:val="444444"/>
        </w:rPr>
        <w:br/>
      </w:r>
    </w:p>
    <w:p w14:paraId="307093F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9E9401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департамента;</w:t>
      </w:r>
      <w:r>
        <w:rPr>
          <w:rFonts w:ascii="Arial" w:hAnsi="Arial" w:cs="Arial"/>
          <w:color w:val="444444"/>
        </w:rPr>
        <w:br/>
      </w:r>
    </w:p>
    <w:p w14:paraId="344BEE7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0085C1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и номер приказа о проведении проверки;</w:t>
      </w:r>
      <w:r>
        <w:rPr>
          <w:rFonts w:ascii="Arial" w:hAnsi="Arial" w:cs="Arial"/>
          <w:color w:val="444444"/>
        </w:rPr>
        <w:br/>
      </w:r>
    </w:p>
    <w:p w14:paraId="3BC0D64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FE98DC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фамилия, имя, отчество и должность государственного инспектора или государственных инспекторов, проводивших проверку;</w:t>
      </w:r>
      <w:r>
        <w:rPr>
          <w:rFonts w:ascii="Arial" w:hAnsi="Arial" w:cs="Arial"/>
          <w:color w:val="444444"/>
        </w:rPr>
        <w:br/>
      </w:r>
    </w:p>
    <w:p w14:paraId="6DEFF9C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A4E516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фамилия, имя и отчество гражданина, его уполномоченного представителя, присутствовавших при проведении проверки;</w:t>
      </w:r>
      <w:r>
        <w:rPr>
          <w:rFonts w:ascii="Arial" w:hAnsi="Arial" w:cs="Arial"/>
          <w:color w:val="444444"/>
        </w:rPr>
        <w:br/>
      </w:r>
    </w:p>
    <w:p w14:paraId="199513D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725EC0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время, продолжительность и место проведения проверки;</w:t>
      </w:r>
      <w:r>
        <w:rPr>
          <w:rFonts w:ascii="Arial" w:hAnsi="Arial" w:cs="Arial"/>
          <w:color w:val="444444"/>
        </w:rPr>
        <w:br/>
      </w:r>
    </w:p>
    <w:p w14:paraId="54DC9DB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9C234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r>
        <w:rPr>
          <w:rFonts w:ascii="Arial" w:hAnsi="Arial" w:cs="Arial"/>
          <w:color w:val="444444"/>
        </w:rPr>
        <w:br/>
      </w:r>
    </w:p>
    <w:p w14:paraId="3702C09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FA38AF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сведения об ознакомлении или отказе в ознакомлении с актом проверки гражданина, его уполномоченного представителя, присутствовавших при проведении проверки, о наличии их подписей или об отказе от совершения подписи;</w:t>
      </w:r>
      <w:r>
        <w:rPr>
          <w:rFonts w:ascii="Arial" w:hAnsi="Arial" w:cs="Arial"/>
          <w:color w:val="444444"/>
        </w:rPr>
        <w:br/>
      </w:r>
    </w:p>
    <w:p w14:paraId="401625D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B60D9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подписи государственного инспектора или государственных инспекторов, проводивших проверку.</w:t>
      </w:r>
      <w:r>
        <w:rPr>
          <w:rFonts w:ascii="Arial" w:hAnsi="Arial" w:cs="Arial"/>
          <w:color w:val="444444"/>
        </w:rPr>
        <w:br/>
      </w:r>
    </w:p>
    <w:p w14:paraId="5F34DA1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9A0461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3.6.7.10. В случае если для составления акта проверки необходимо получить заключения по результатам проведенных лабораторных химико-аналитических исследований, экспертиз, акт проверки составляется в срок, не превышающий 3 рабочих дней после завершения мероприятий по контролю, и вручается гражданину,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r>
        <w:rPr>
          <w:rFonts w:ascii="Arial" w:hAnsi="Arial" w:cs="Arial"/>
          <w:color w:val="444444"/>
        </w:rPr>
        <w:br/>
      </w:r>
    </w:p>
    <w:p w14:paraId="64AE3CC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B5F206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3.6.7.11. Один экземпляр акта проверки с копиями приложений вручается гражданину, его уполномоченному представителю под расписку об ознакомлении либо об отказе в ознакомлении с актом проверки.</w:t>
      </w:r>
      <w:r>
        <w:rPr>
          <w:rFonts w:ascii="Arial" w:hAnsi="Arial" w:cs="Arial"/>
          <w:color w:val="444444"/>
        </w:rPr>
        <w:br/>
      </w:r>
    </w:p>
    <w:p w14:paraId="5B6B9F8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AD5000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3.6.7.12. В случае отсутствия гражданина,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государственный инспектор направляет акт проверки заказным почтовым отправлением с уведомлением о вручении, которое приобщается к экземпляру акта проверки, хранящемуся в деле департамента.</w:t>
      </w:r>
      <w:r>
        <w:rPr>
          <w:rFonts w:ascii="Arial" w:hAnsi="Arial" w:cs="Arial"/>
          <w:color w:val="444444"/>
        </w:rPr>
        <w:br/>
      </w:r>
    </w:p>
    <w:p w14:paraId="686DCBA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72B973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3.6.8. Результат выполнения административной процедуры фиксируется составлением акта проверки.</w:t>
      </w:r>
      <w:r>
        <w:rPr>
          <w:rFonts w:ascii="Arial" w:hAnsi="Arial" w:cs="Arial"/>
          <w:color w:val="444444"/>
        </w:rPr>
        <w:br/>
      </w:r>
    </w:p>
    <w:p w14:paraId="3E55245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3603E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3.6.9. Контроль выполнения административной процедуры осуществляют первый заместитель директора департамента, председатель комитета, </w:t>
      </w:r>
      <w:r>
        <w:rPr>
          <w:rFonts w:ascii="Arial" w:hAnsi="Arial" w:cs="Arial"/>
          <w:color w:val="444444"/>
        </w:rPr>
        <w:lastRenderedPageBreak/>
        <w:t>консультант комитета.</w:t>
      </w:r>
      <w:r>
        <w:rPr>
          <w:rFonts w:ascii="Arial" w:hAnsi="Arial" w:cs="Arial"/>
          <w:color w:val="444444"/>
        </w:rPr>
        <w:br/>
      </w:r>
    </w:p>
    <w:p w14:paraId="7E49A77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AAB1FB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41ED212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1C9A7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Выдача предписания.</w:t>
      </w:r>
      <w:r>
        <w:rPr>
          <w:rFonts w:ascii="Arial" w:hAnsi="Arial" w:cs="Arial"/>
          <w:color w:val="444444"/>
        </w:rPr>
        <w:br/>
      </w:r>
    </w:p>
    <w:p w14:paraId="015DEEB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B9CB50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3.7.1. Основанием для выдачи предписания является выявление нарушений проверяемым лицом обязательных требований, зафиксированных в акте проверки.</w:t>
      </w:r>
      <w:r>
        <w:rPr>
          <w:rFonts w:ascii="Arial" w:hAnsi="Arial" w:cs="Arial"/>
          <w:color w:val="444444"/>
        </w:rPr>
        <w:br/>
      </w:r>
    </w:p>
    <w:p w14:paraId="15D8DA3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B38D9D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3.7.2. Срок устранения нарушения, указанного в предписании, не может превышать 1 год.</w:t>
      </w:r>
      <w:r>
        <w:rPr>
          <w:rFonts w:ascii="Arial" w:hAnsi="Arial" w:cs="Arial"/>
          <w:color w:val="444444"/>
        </w:rPr>
        <w:br/>
      </w:r>
    </w:p>
    <w:p w14:paraId="0F0B065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4FEC39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3.7.2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2CA27A7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040A4F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3.7.3. Предписание составляется государственным инспектором, проводившим проверку, в 3 экземплярах.</w:t>
      </w:r>
      <w:r>
        <w:rPr>
          <w:rFonts w:ascii="Arial" w:hAnsi="Arial" w:cs="Arial"/>
          <w:color w:val="444444"/>
        </w:rPr>
        <w:br/>
      </w:r>
    </w:p>
    <w:p w14:paraId="7B06202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50C527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3.7.4. Один экземпляр предписания одновременно с актом проверки вручается государственным инспектором руководителю, уполномоченному представителю органа государственной власти, местного самоуправления, юридического лица, должностному лицу местного самоуправления, его уполномоченному представителю, индивидуальному предпринимателю, его уполномоченному представителю, гражданину, его уполномоченному представителю под расписку об ознакомлении либо об отказе в ознакомлении с предписанием.</w:t>
      </w:r>
      <w:r>
        <w:rPr>
          <w:rFonts w:ascii="Arial" w:hAnsi="Arial" w:cs="Arial"/>
          <w:color w:val="444444"/>
        </w:rPr>
        <w:br/>
      </w:r>
    </w:p>
    <w:p w14:paraId="34C427B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433C5A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3132B0B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0B36CC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3.7.5. В случае отсутствия проверяемого лица, а также в случае его отказа дать расписку об ознакомлении либо об отказе в ознакомлении с предписанием государственный инспектор направляет предписание заказным почтовым отправлением с уведомлением о вручении, которое приобщается к материалам проверки, хранящимся у государственного инспектора.</w:t>
      </w:r>
      <w:r>
        <w:rPr>
          <w:rFonts w:ascii="Arial" w:hAnsi="Arial" w:cs="Arial"/>
          <w:color w:val="444444"/>
        </w:rPr>
        <w:br/>
      </w:r>
    </w:p>
    <w:p w14:paraId="7E5FC1A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A956E4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3.7.5&lt;1&gt;. Выдача предписания резидентам территории опережающего социально-экономического развития осуществляется с учетом положений части 5 статьи 24 </w:t>
      </w:r>
      <w:r>
        <w:rPr>
          <w:rFonts w:ascii="Arial" w:eastAsiaTheme="majorEastAsia" w:hAnsi="Arial" w:cs="Arial"/>
          <w:color w:val="444444"/>
        </w:rPr>
        <w:t xml:space="preserve">Федерального закона от 29 декабря 2014 года N 473-ФЗ "О территориях </w:t>
      </w:r>
      <w:r>
        <w:rPr>
          <w:rFonts w:ascii="Arial" w:eastAsiaTheme="majorEastAsia" w:hAnsi="Arial" w:cs="Arial"/>
          <w:color w:val="444444"/>
        </w:rPr>
        <w:lastRenderedPageBreak/>
        <w:t>опережающего социально-экономического развития в Российской Федерации"</w:t>
      </w:r>
      <w:r>
        <w:rPr>
          <w:rFonts w:ascii="Arial" w:hAnsi="Arial" w:cs="Arial"/>
          <w:color w:val="444444"/>
        </w:rPr>
        <w:t>.</w:t>
      </w:r>
      <w:r>
        <w:rPr>
          <w:rFonts w:ascii="Arial" w:hAnsi="Arial" w:cs="Arial"/>
          <w:color w:val="444444"/>
        </w:rPr>
        <w:br/>
      </w:r>
    </w:p>
    <w:p w14:paraId="11B45EC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FA5C3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3.7.5&lt;1&gt;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548F37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B0F56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3.7.6. Критерием принятия решения о выдаче предписания является наличие факта нарушения проверяемым лицом обязательных требований.</w:t>
      </w:r>
      <w:r>
        <w:rPr>
          <w:rFonts w:ascii="Arial" w:hAnsi="Arial" w:cs="Arial"/>
          <w:color w:val="444444"/>
        </w:rPr>
        <w:br/>
      </w:r>
    </w:p>
    <w:p w14:paraId="71C3035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165521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3.7.7. Результатом административной процедуры является выдача предписания проверяемому лицу.</w:t>
      </w:r>
      <w:r>
        <w:rPr>
          <w:rFonts w:ascii="Arial" w:hAnsi="Arial" w:cs="Arial"/>
          <w:color w:val="444444"/>
        </w:rPr>
        <w:br/>
      </w:r>
    </w:p>
    <w:p w14:paraId="070A281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B028D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3.7.8. Результат выполнения административной процедуры фиксируется подписанием государственным инспектором предписания.</w:t>
      </w:r>
      <w:r>
        <w:rPr>
          <w:rFonts w:ascii="Arial" w:hAnsi="Arial" w:cs="Arial"/>
          <w:color w:val="444444"/>
        </w:rPr>
        <w:br/>
      </w:r>
    </w:p>
    <w:p w14:paraId="201B5B9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496162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1CDDF0D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96DA4A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4E51684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419BFE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Контроль за исполнением ранее выданных предписаний.</w:t>
      </w:r>
      <w:r>
        <w:rPr>
          <w:rFonts w:ascii="Arial" w:hAnsi="Arial" w:cs="Arial"/>
          <w:color w:val="444444"/>
        </w:rPr>
        <w:br/>
      </w:r>
    </w:p>
    <w:p w14:paraId="0AE3306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8C37C3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3.8.1. Основанием для начала административной процедуры по контролю за исполнением ранее выданного предписания является истечение срока исполнения мероприятия по устранению выявленного нарушения обязательных требований, установленного предписанием.</w:t>
      </w:r>
      <w:r>
        <w:rPr>
          <w:rFonts w:ascii="Arial" w:hAnsi="Arial" w:cs="Arial"/>
          <w:color w:val="444444"/>
        </w:rPr>
        <w:br/>
      </w:r>
    </w:p>
    <w:p w14:paraId="0E81EDD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98DA44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3.8.2. Предписание подлежит исполнению в указанные в нем сроки, которые устанавливаются государственным инспектором, проводившим проверку.</w:t>
      </w:r>
      <w:r>
        <w:rPr>
          <w:rFonts w:ascii="Arial" w:hAnsi="Arial" w:cs="Arial"/>
          <w:color w:val="444444"/>
        </w:rPr>
        <w:br/>
      </w:r>
    </w:p>
    <w:p w14:paraId="39E4DFF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C71A15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3.8.3. Критерием принятия решения о контроле за исполнением ранее выданного предписания является истечение срока, указанного в предписании.</w:t>
      </w:r>
      <w:r>
        <w:rPr>
          <w:rFonts w:ascii="Arial" w:hAnsi="Arial" w:cs="Arial"/>
          <w:color w:val="444444"/>
        </w:rPr>
        <w:br/>
      </w:r>
    </w:p>
    <w:p w14:paraId="4E4825F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E4F22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3.8.3&lt;1&gt;. Проверка исполнения предписания проводится в срок не позднее 2 месяцев с момента истечения срока его исполнения.</w:t>
      </w:r>
      <w:r>
        <w:rPr>
          <w:rFonts w:ascii="Arial" w:hAnsi="Arial" w:cs="Arial"/>
          <w:color w:val="444444"/>
        </w:rPr>
        <w:br/>
      </w:r>
    </w:p>
    <w:p w14:paraId="2A2BC82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CAB045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(пп. 3.8.3&lt;1&gt;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77D18A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B8E3F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3.8.3&lt;2&gt;. Если нарушение заключалось в отсутствии у юридического лица, индивидуального предпринимателя, гражданина разрешения на выброс вредных (загрязняющих) веществ в атмосферный воздух, лицо, которому было выдано предписание, вправе представить государственному инспектору, выдавшему предписание, уведомление об исполнении предписания с предъявлением заверенной копии соответствующего документа. В данном случае внеплановая проверка не проводится, а предписание снимается с контроля.</w:t>
      </w:r>
      <w:r>
        <w:rPr>
          <w:rFonts w:ascii="Arial" w:hAnsi="Arial" w:cs="Arial"/>
          <w:color w:val="444444"/>
        </w:rPr>
        <w:br/>
      </w:r>
    </w:p>
    <w:p w14:paraId="1C0F8A7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B401FD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3.8.3&lt;2&gt;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0611894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9CCB91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3.8.4. При устранении допущенных нарушений государственный инспектор, проверяющий исполнение ранее выданного предписания, в соответствии с подпунктами 2.2.3, 2.2.4 пункта 2.2 раздела 2 Административного регламента составляет акт проверки, в котором указывается информация об устранении выявленных нарушений, с приложением документов, подтверждающих устранение нарушений обязательных требований.</w:t>
      </w:r>
      <w:r>
        <w:rPr>
          <w:rFonts w:ascii="Arial" w:hAnsi="Arial" w:cs="Arial"/>
          <w:color w:val="444444"/>
        </w:rPr>
        <w:br/>
      </w:r>
    </w:p>
    <w:p w14:paraId="6DE5A60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206D3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3.8.5. В случае неустранения нарушения обязательных требований государственный инспектор, проверяющий исполнение ранее выданного предписания, одновременно с актом проверки выдает новое предписание и составляет протокол об административном правонарушении за правонарушение, предусмотренное частью 1 статьи 19.5 </w:t>
      </w:r>
      <w:r>
        <w:rPr>
          <w:rFonts w:ascii="Arial" w:eastAsiaTheme="majorEastAsia" w:hAnsi="Arial" w:cs="Arial"/>
          <w:color w:val="444444"/>
        </w:rPr>
        <w:t>Кодекса Российской Федерации об административных правонарушениях</w:t>
      </w:r>
      <w:r>
        <w:rPr>
          <w:rFonts w:ascii="Arial" w:hAnsi="Arial" w:cs="Arial"/>
          <w:color w:val="444444"/>
        </w:rPr>
        <w:t>, и в составе административного дела направляет его на рассмотрение в суд (мировой суд) в течение 3 суток с момента составления, кроме того, в случае длящегося правонарушения составляется протокол об административном правонарушении в соответствии с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w:t>
      </w:r>
      <w:r>
        <w:rPr>
          <w:rFonts w:ascii="Arial" w:hAnsi="Arial" w:cs="Arial"/>
          <w:color w:val="444444"/>
        </w:rPr>
        <w:br/>
      </w:r>
    </w:p>
    <w:p w14:paraId="5D0A697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37DB51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повторного неисполнения предписания департамент вправе обратиться в суд с требованием о возложении обязанности по устранению выявленных нарушений.</w:t>
      </w:r>
      <w:r>
        <w:rPr>
          <w:rFonts w:ascii="Arial" w:hAnsi="Arial" w:cs="Arial"/>
          <w:color w:val="444444"/>
        </w:rPr>
        <w:br/>
      </w:r>
    </w:p>
    <w:p w14:paraId="3898A3D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D27EB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3.8.5&lt;1&gt;. Проверка исполнения предписания в отношении резидентов территории опережающего социально-экономического развития осуществляется с учетом положений части 6 статьи 24 </w:t>
      </w:r>
      <w:r>
        <w:rPr>
          <w:rFonts w:ascii="Arial" w:eastAsiaTheme="majorEastAsia" w:hAnsi="Arial" w:cs="Arial"/>
          <w:color w:val="444444"/>
        </w:rPr>
        <w:t>Федерального закона от 29 декабря 2014 года N 473-ФЗ "О территориях опережающего социально-экономического развития в Российской Федерации"</w:t>
      </w:r>
      <w:r>
        <w:rPr>
          <w:rFonts w:ascii="Arial" w:hAnsi="Arial" w:cs="Arial"/>
          <w:color w:val="444444"/>
        </w:rPr>
        <w:t>.</w:t>
      </w:r>
      <w:r>
        <w:rPr>
          <w:rFonts w:ascii="Arial" w:hAnsi="Arial" w:cs="Arial"/>
          <w:color w:val="444444"/>
        </w:rPr>
        <w:br/>
      </w:r>
    </w:p>
    <w:p w14:paraId="705520B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CD57A6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(пп. 3.8.5&lt;1&gt;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74C4A9F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7BA251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3.8.6.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7B2D45E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DFC6B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2DD7815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F89FA8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Организация и проведение мероприятий по контролю без взаимодействия с юридическими лицами, индивидуальными предпринимателями.</w:t>
      </w:r>
      <w:r>
        <w:rPr>
          <w:rFonts w:ascii="Arial" w:hAnsi="Arial" w:cs="Arial"/>
          <w:color w:val="444444"/>
        </w:rPr>
        <w:br/>
      </w:r>
    </w:p>
    <w:p w14:paraId="2B5C62D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4961A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3.9.1. Мероприятия по контролю, осуществляемые без взаимодействия с юридическими лицами, индивидуальными предпринимателями, проводятся в форме плановых (рейдовых) осмотров, обследований и иных наблюдений и исследований, предусмотренных частью 1 статьи 8.3 </w:t>
      </w:r>
      <w:r>
        <w:rPr>
          <w:rFonts w:ascii="Arial" w:eastAsiaTheme="majorEastAsia" w:hAnsi="Arial" w:cs="Arial"/>
          <w:color w:val="444444"/>
        </w:rPr>
        <w:t>Федерального закона от 26 декабря 2008 года N 294-ФЗ</w:t>
      </w:r>
      <w:r>
        <w:rPr>
          <w:rFonts w:ascii="Arial" w:hAnsi="Arial" w:cs="Arial"/>
          <w:color w:val="444444"/>
        </w:rPr>
        <w:t>.</w:t>
      </w:r>
      <w:r>
        <w:rPr>
          <w:rFonts w:ascii="Arial" w:hAnsi="Arial" w:cs="Arial"/>
          <w:color w:val="444444"/>
        </w:rPr>
        <w:br/>
      </w:r>
    </w:p>
    <w:p w14:paraId="2433DAF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46448B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4647630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BAF2B2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Мероприятия по контролю, осуществляемые без взаимодействия с юридическими лицами, индивидуальными предпринимателями, проводятся в целях выявления фактов нарушения обязательных требований и установления возможных нарушителей обязательных требований.</w:t>
      </w:r>
      <w:r>
        <w:rPr>
          <w:rFonts w:ascii="Arial" w:hAnsi="Arial" w:cs="Arial"/>
          <w:color w:val="444444"/>
        </w:rPr>
        <w:br/>
      </w:r>
    </w:p>
    <w:p w14:paraId="4A17840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31135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0CBF50F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292BAB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 Мероприятия по контролю, осуществляемые без взаимодействия с юридическими лицами, индивидуальными предпринимателями, проводятся на основании заданий на проведение таких мероприятий, утверждаемых директором департамента (первый заместитель директора департамента). Срок проведения указанных мероприятий не может превышать 20 рабочих дней с момента выдачи задания на их проведение.</w:t>
      </w:r>
      <w:r>
        <w:rPr>
          <w:rFonts w:ascii="Arial" w:hAnsi="Arial" w:cs="Arial"/>
          <w:color w:val="444444"/>
        </w:rPr>
        <w:br/>
      </w:r>
    </w:p>
    <w:p w14:paraId="7212409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45837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14.05.2018 N 29-н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22D145E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174327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3.9.3. Порядок оформления и содержание заданий на проведение мероприятий по контролю, осуществляемых без взаимодействия с юридическими лицами, индивидуальными предпринимателями, а также порядок оформления </w:t>
      </w:r>
      <w:r>
        <w:rPr>
          <w:rFonts w:ascii="Arial" w:hAnsi="Arial" w:cs="Arial"/>
          <w:color w:val="444444"/>
        </w:rPr>
        <w:lastRenderedPageBreak/>
        <w:t>результатов указанных мероприятий, в том числе результатов плановых (рейдовых) осмотров, обследований и иных наблюдений и исследований, устанавливаются приказом департамента.</w:t>
      </w:r>
      <w:r>
        <w:rPr>
          <w:rFonts w:ascii="Arial" w:hAnsi="Arial" w:cs="Arial"/>
          <w:color w:val="444444"/>
        </w:rPr>
        <w:br/>
      </w:r>
    </w:p>
    <w:p w14:paraId="71C1073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53F098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14.05.2018 N 29-н</w:t>
      </w:r>
      <w:r>
        <w:rPr>
          <w:rFonts w:ascii="Arial" w:hAnsi="Arial" w:cs="Arial"/>
          <w:color w:val="444444"/>
        </w:rPr>
        <w:t>)</w:t>
      </w:r>
      <w:r>
        <w:rPr>
          <w:rFonts w:ascii="Arial" w:hAnsi="Arial" w:cs="Arial"/>
          <w:color w:val="444444"/>
        </w:rPr>
        <w:br/>
      </w:r>
    </w:p>
    <w:p w14:paraId="2E5E12C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A04459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3.9.4. В случае выявления при проведении мероприятий по контролю, осуществляемых без взаимодействия с юридическими лицами, индивидуальными предпринимателями, нарушений обязательных требований государственный инспектор принимает в пределах своей компетенции меры по пресечению таких нарушений, а также доводит в письменной форме до сведения директора департамента (первого заместителя директора департамента) мотивированное представление с информацией о выявленных нарушениях для принятия решения о назначении внеплановой проверки.</w:t>
      </w:r>
      <w:r>
        <w:rPr>
          <w:rFonts w:ascii="Arial" w:hAnsi="Arial" w:cs="Arial"/>
          <w:color w:val="444444"/>
        </w:rPr>
        <w:br/>
      </w:r>
    </w:p>
    <w:p w14:paraId="40EED37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533C17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14.05.2018 N 29-н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4D90E8E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B43285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Мотивированное представление направляется директору департамента (первому заместителю директора департамента) в срок, не превышающий 3 рабочих дней после завершения мероприятий по контролю.</w:t>
      </w:r>
      <w:r>
        <w:rPr>
          <w:rFonts w:ascii="Arial" w:hAnsi="Arial" w:cs="Arial"/>
          <w:color w:val="444444"/>
        </w:rPr>
        <w:br/>
      </w:r>
    </w:p>
    <w:p w14:paraId="6A6EEC8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74612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57C0609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A46AD5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3.9.5.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департамент направляет юридическому лицу, индивидуальному предпринимателю предостережение в порядке, предусмотренном подпунктами 3.10.4 - 3.10.7 пункта 3.10 данного раздела Административного регламента.</w:t>
      </w:r>
      <w:r>
        <w:rPr>
          <w:rFonts w:ascii="Arial" w:hAnsi="Arial" w:cs="Arial"/>
          <w:color w:val="444444"/>
        </w:rPr>
        <w:br/>
      </w:r>
    </w:p>
    <w:p w14:paraId="5474C1B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376A0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3.9.6. Лицами, ответственными за исполнение административной процедуры, являются первый заместитель директора департамента, председатель комитета, консультант комитета.</w:t>
      </w:r>
      <w:r>
        <w:rPr>
          <w:rFonts w:ascii="Arial" w:hAnsi="Arial" w:cs="Arial"/>
          <w:color w:val="444444"/>
        </w:rPr>
        <w:br/>
      </w:r>
    </w:p>
    <w:p w14:paraId="4EEBA0B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81E80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52AEE99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B446DF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3.10. Организация и проведение мероприятий, направленных на профилактику нарушений обязательных требований.</w:t>
      </w:r>
      <w:r>
        <w:rPr>
          <w:rFonts w:ascii="Arial" w:hAnsi="Arial" w:cs="Arial"/>
          <w:color w:val="444444"/>
        </w:rPr>
        <w:br/>
      </w:r>
    </w:p>
    <w:p w14:paraId="2B3C9A3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EF4196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департаментом осуществляются мероприятия по профилактике нарушений обязательных требований в соответствии с ежегодно утверждаемой программой профилактики нарушений.</w:t>
      </w:r>
      <w:r>
        <w:rPr>
          <w:rFonts w:ascii="Arial" w:hAnsi="Arial" w:cs="Arial"/>
          <w:color w:val="444444"/>
        </w:rPr>
        <w:br/>
      </w:r>
    </w:p>
    <w:p w14:paraId="057E4DF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81F19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Председатель комитета в срок до 15 декабря года, предшествующего году проведения мероприятий, направленных на профилактику нарушений обязательных требований, готовит проект программы профилактики нарушений обязательных требований на 1 год, согласовывает его с первым заместителем директора департамента и передает на утверждение директору департамента.</w:t>
      </w:r>
      <w:r>
        <w:rPr>
          <w:rFonts w:ascii="Arial" w:hAnsi="Arial" w:cs="Arial"/>
          <w:color w:val="444444"/>
        </w:rPr>
        <w:br/>
      </w:r>
    </w:p>
    <w:p w14:paraId="691F220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A69220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5E4B95A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4B8EE1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Директор департамента ежегодно, в срок до 31 декабря года, предшествующего году проведения мероприятий, направленных на профилактику нарушений обязательных требований, утверждает программу профилактики нарушений.</w:t>
      </w:r>
      <w:r>
        <w:rPr>
          <w:rFonts w:ascii="Arial" w:hAnsi="Arial" w:cs="Arial"/>
          <w:color w:val="444444"/>
        </w:rPr>
        <w:br/>
      </w:r>
    </w:p>
    <w:p w14:paraId="15932B6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9F4944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3.10.2. В целях профилактики нарушений обязательных требований департамент:</w:t>
      </w:r>
      <w:r>
        <w:rPr>
          <w:rFonts w:ascii="Arial" w:hAnsi="Arial" w:cs="Arial"/>
          <w:color w:val="444444"/>
        </w:rPr>
        <w:br/>
      </w:r>
    </w:p>
    <w:p w14:paraId="46E8AE9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77FF34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обеспечивает размещение на странице департамента на портале органов государственной власти Ярославской области перечня нормативных правовых актов или их отдельных частей, содержащих обязательные требования, оценка соблюдения которых является предметом регионального государственного надзора, а также текстов соответствующих нормативных правовых актов;</w:t>
      </w:r>
      <w:r>
        <w:rPr>
          <w:rFonts w:ascii="Arial" w:hAnsi="Arial" w:cs="Arial"/>
          <w:color w:val="444444"/>
        </w:rPr>
        <w:br/>
      </w:r>
    </w:p>
    <w:p w14:paraId="32A4219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A965E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готовит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w:t>
      </w:r>
      <w:r>
        <w:rPr>
          <w:rFonts w:ascii="Arial" w:hAnsi="Arial" w:cs="Arial"/>
          <w:color w:val="444444"/>
        </w:rPr>
        <w:lastRenderedPageBreak/>
        <w:t>обязательных требований;</w:t>
      </w:r>
      <w:r>
        <w:rPr>
          <w:rFonts w:ascii="Arial" w:hAnsi="Arial" w:cs="Arial"/>
          <w:color w:val="444444"/>
        </w:rPr>
        <w:br/>
      </w:r>
    </w:p>
    <w:p w14:paraId="46B877F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DFE98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обеспечивает регулярное (не реже 1 раза в год) обобщение практики регионального государственного надзора и размещение на странице департамента на портале органов государственной власти Ярославской области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Pr>
          <w:rFonts w:ascii="Arial" w:hAnsi="Arial" w:cs="Arial"/>
          <w:color w:val="444444"/>
        </w:rPr>
        <w:br/>
      </w:r>
    </w:p>
    <w:p w14:paraId="020F620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330429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выдает предостережения в соответствии с подпунктами 3.10.3 - 3.10.7 пункта 3.10 данного раздела Административного регламента, если иной порядок не установлен федеральным законом.</w:t>
      </w:r>
      <w:r>
        <w:rPr>
          <w:rFonts w:ascii="Arial" w:hAnsi="Arial" w:cs="Arial"/>
          <w:color w:val="444444"/>
        </w:rPr>
        <w:br/>
      </w:r>
    </w:p>
    <w:p w14:paraId="0D768BF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7E48B0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3.10.3. Основанием для выдачи предостережения является наличие у департамента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ОМСУ,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w:t>
      </w:r>
      <w:r>
        <w:rPr>
          <w:rFonts w:ascii="Arial" w:hAnsi="Arial" w:cs="Arial"/>
          <w:color w:val="444444"/>
        </w:rPr>
        <w:br/>
      </w:r>
    </w:p>
    <w:p w14:paraId="35B64E8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EF79B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17.02.2020 N 6-н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r>
        <w:rPr>
          <w:rFonts w:ascii="Arial" w:hAnsi="Arial" w:cs="Arial"/>
          <w:color w:val="444444"/>
        </w:rPr>
        <w:br/>
      </w:r>
    </w:p>
    <w:p w14:paraId="571D582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BCC38A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3.10.4. В соответствии с пунктом 4 части 2 статьи 8.2 </w:t>
      </w:r>
      <w:r>
        <w:rPr>
          <w:rFonts w:ascii="Arial" w:eastAsiaTheme="majorEastAsia" w:hAnsi="Arial" w:cs="Arial"/>
          <w:color w:val="444444"/>
        </w:rPr>
        <w:t>Федерального закона от 26 декабря 2008 года N 294-ФЗ</w:t>
      </w:r>
      <w:r>
        <w:rPr>
          <w:rFonts w:ascii="Arial" w:hAnsi="Arial" w:cs="Arial"/>
          <w:color w:val="444444"/>
        </w:rPr>
        <w:t> и приказом департамента от 16.05.2017 N 01-05/333 "О полномочиях должностных лиц департамента по выдаче предостережений о недопустимости нарушения обязательных требований" решение о направлении предостережения принимает государственный инспектор при наличии сведений, указанных в подпункте 3.10.3 пункта 3.10 данного раздела Административного регламента.</w:t>
      </w:r>
    </w:p>
    <w:p w14:paraId="04A6EA2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1272124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D339FB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3.10.5. Государственный инспектор в течение 30 дней со дня получения сведений, указанных в подпункте 3.10.3 пункта 3.10 данного раздела Административного регламента, составляет предостережение, подписывает его и направляет юридическому лицу, индивидуальному предпринимателю.</w:t>
      </w:r>
      <w:r>
        <w:rPr>
          <w:rFonts w:ascii="Arial" w:hAnsi="Arial" w:cs="Arial"/>
          <w:color w:val="444444"/>
        </w:rPr>
        <w:br/>
      </w:r>
    </w:p>
    <w:p w14:paraId="0082B6E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1AF6EB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3.10.6. В предостережении указываются:</w:t>
      </w:r>
      <w:r>
        <w:rPr>
          <w:rFonts w:ascii="Arial" w:hAnsi="Arial" w:cs="Arial"/>
          <w:color w:val="444444"/>
        </w:rPr>
        <w:br/>
      </w:r>
    </w:p>
    <w:p w14:paraId="3237688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2B1E6A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департамента;</w:t>
      </w:r>
      <w:r>
        <w:rPr>
          <w:rFonts w:ascii="Arial" w:hAnsi="Arial" w:cs="Arial"/>
          <w:color w:val="444444"/>
        </w:rPr>
        <w:br/>
      </w:r>
    </w:p>
    <w:p w14:paraId="4DEABAE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110CF0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и номер предостережения;</w:t>
      </w:r>
      <w:r>
        <w:rPr>
          <w:rFonts w:ascii="Arial" w:hAnsi="Arial" w:cs="Arial"/>
          <w:color w:val="444444"/>
        </w:rPr>
        <w:br/>
      </w:r>
    </w:p>
    <w:p w14:paraId="3CE3FE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1A4EAE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юридического лица, фамилия, имя, отчество (при наличии) индивидуального предпринимателя;</w:t>
      </w:r>
      <w:r>
        <w:rPr>
          <w:rFonts w:ascii="Arial" w:hAnsi="Arial" w:cs="Arial"/>
          <w:color w:val="444444"/>
        </w:rPr>
        <w:br/>
      </w:r>
    </w:p>
    <w:p w14:paraId="7ED5509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881065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указание на обязательные требования, нормативные правовые акты, включая их структурные единицы, предусматривающие указанные требования;</w:t>
      </w:r>
      <w:r>
        <w:rPr>
          <w:rFonts w:ascii="Arial" w:hAnsi="Arial" w:cs="Arial"/>
          <w:color w:val="444444"/>
        </w:rPr>
        <w:br/>
      </w:r>
    </w:p>
    <w:p w14:paraId="68DE44C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202419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информация о том, какие действия (бездействие) юридического лица, индивидуального предпринимателя приводят или могут привести к нарушению обязательных требований, требований, установленных муниципальными правовыми актами;</w:t>
      </w:r>
      <w:r>
        <w:rPr>
          <w:rFonts w:ascii="Arial" w:hAnsi="Arial" w:cs="Arial"/>
          <w:color w:val="444444"/>
        </w:rPr>
        <w:br/>
      </w:r>
    </w:p>
    <w:p w14:paraId="1B9B24E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9E2C29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предложение юридическому лицу, индивидуальному предпринимателю принять меры по обеспечению соблюдения обязательных требований;</w:t>
      </w:r>
      <w:r>
        <w:rPr>
          <w:rFonts w:ascii="Arial" w:hAnsi="Arial" w:cs="Arial"/>
          <w:color w:val="444444"/>
        </w:rPr>
        <w:br/>
      </w:r>
    </w:p>
    <w:p w14:paraId="7B4F5E6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E4E5C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предложение юридическому лицу, индивидуальному предпринимателю направить уведомление об исполнении предостережения в департамент;</w:t>
      </w:r>
      <w:r>
        <w:rPr>
          <w:rFonts w:ascii="Arial" w:hAnsi="Arial" w:cs="Arial"/>
          <w:color w:val="444444"/>
        </w:rPr>
        <w:br/>
      </w:r>
    </w:p>
    <w:p w14:paraId="1E4F55F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4A19C5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срок (не менее 60 дней со дня направления предостережения) для направления юридическим лицом, индивидуальным предпринимателем уведомления об исполнении предостережения;</w:t>
      </w:r>
      <w:r>
        <w:rPr>
          <w:rFonts w:ascii="Arial" w:hAnsi="Arial" w:cs="Arial"/>
          <w:color w:val="444444"/>
        </w:rPr>
        <w:br/>
      </w:r>
    </w:p>
    <w:p w14:paraId="26F713D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FBFEF7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контактные данные департамента, включая почтовый адрес и адрес электронной почты, а также иные возможные способы подачи возражений, уведомления об исполнении предостережения.</w:t>
      </w:r>
      <w:r>
        <w:rPr>
          <w:rFonts w:ascii="Arial" w:hAnsi="Arial" w:cs="Arial"/>
          <w:color w:val="444444"/>
        </w:rPr>
        <w:br/>
      </w:r>
    </w:p>
    <w:p w14:paraId="3152D7C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2D2A5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Предостережение не может содержать требования о предоставлении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w:t>
      </w:r>
      <w:r>
        <w:rPr>
          <w:rFonts w:ascii="Arial" w:hAnsi="Arial" w:cs="Arial"/>
          <w:color w:val="444444"/>
        </w:rPr>
        <w:lastRenderedPageBreak/>
        <w:t>требований.</w:t>
      </w:r>
      <w:r>
        <w:rPr>
          <w:rFonts w:ascii="Arial" w:hAnsi="Arial" w:cs="Arial"/>
          <w:color w:val="444444"/>
        </w:rPr>
        <w:br/>
      </w:r>
    </w:p>
    <w:p w14:paraId="29BE09C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8AA7C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34547BB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81B6C0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3.10.7. Предостережение направляется на бумажном носителе заказным почтовым отправлением с уведомлением о вручении либо иным доступным для юридического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лица, принявшего решение о направлении предостережения с использованием информационно-телекоммуникационной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размещенному на официальном сайте юридического лица, индивидуального предпринимателя в составе информации, размещение которой является обязательным в соответствии с законодательством Российской Федерации, либо посредством федеральной государственной информационной системы "Единый портал государственных и муниципальных услуг".</w:t>
      </w:r>
      <w:r>
        <w:rPr>
          <w:rFonts w:ascii="Arial" w:hAnsi="Arial" w:cs="Arial"/>
          <w:color w:val="444444"/>
        </w:rPr>
        <w:br/>
      </w:r>
    </w:p>
    <w:p w14:paraId="3F0B4F9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FF9E71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3.10.8. Результатом административной процедуры является направленное в адрес юридического лица, индивидуального предпринимателя предостережение.</w:t>
      </w:r>
      <w:r>
        <w:rPr>
          <w:rFonts w:ascii="Arial" w:hAnsi="Arial" w:cs="Arial"/>
          <w:color w:val="444444"/>
        </w:rPr>
        <w:br/>
      </w:r>
    </w:p>
    <w:p w14:paraId="2122576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D7F2D2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3.10.9. Контроль выполнения административной процедуры осуществляют первый заместитель директора департамента, председатель комитета, консультант комитета.</w:t>
      </w:r>
      <w:r>
        <w:rPr>
          <w:rFonts w:ascii="Arial" w:hAnsi="Arial" w:cs="Arial"/>
          <w:color w:val="444444"/>
        </w:rPr>
        <w:br/>
      </w:r>
    </w:p>
    <w:p w14:paraId="52F345B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9C691E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31D8915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4C1CC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3.10.10. Юридическим лицом, индивидуальным предпринимателем могут быть поданы в департамент возражения по результатам рассмотрения предостережения.</w:t>
      </w:r>
      <w:r>
        <w:rPr>
          <w:rFonts w:ascii="Arial" w:hAnsi="Arial" w:cs="Arial"/>
          <w:color w:val="444444"/>
        </w:rPr>
        <w:br/>
      </w:r>
    </w:p>
    <w:p w14:paraId="6EF7FEC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AF5793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возражениях указываются:</w:t>
      </w:r>
      <w:r>
        <w:rPr>
          <w:rFonts w:ascii="Arial" w:hAnsi="Arial" w:cs="Arial"/>
          <w:color w:val="444444"/>
        </w:rPr>
        <w:br/>
      </w:r>
    </w:p>
    <w:p w14:paraId="763764D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62407E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юридического лица, фамилия, имя, отчество (при наличии) индивидуального предпринимателя;</w:t>
      </w:r>
      <w:r>
        <w:rPr>
          <w:rFonts w:ascii="Arial" w:hAnsi="Arial" w:cs="Arial"/>
          <w:color w:val="444444"/>
        </w:rPr>
        <w:br/>
      </w:r>
    </w:p>
    <w:p w14:paraId="6F5048E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609251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идентификационный номер налогоплательщика - юридического лица, индивидуального предпринимателя;</w:t>
      </w:r>
      <w:r>
        <w:rPr>
          <w:rFonts w:ascii="Arial" w:hAnsi="Arial" w:cs="Arial"/>
          <w:color w:val="444444"/>
        </w:rPr>
        <w:br/>
      </w:r>
    </w:p>
    <w:p w14:paraId="57E11B0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1D5D6F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дата и номер предостережения, направленного в адрес юридического лица, индивидуального предпринимателя;</w:t>
      </w:r>
      <w:r>
        <w:rPr>
          <w:rFonts w:ascii="Arial" w:hAnsi="Arial" w:cs="Arial"/>
          <w:color w:val="444444"/>
        </w:rPr>
        <w:br/>
      </w:r>
    </w:p>
    <w:p w14:paraId="33A5C21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914A5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обоснование позиции в отношении указанных в предостережении действий (бездействия) юридического лица, индивидуального предпринимателя, которые приводят или могут привести к нарушению обязательных требований.</w:t>
      </w:r>
      <w:r>
        <w:rPr>
          <w:rFonts w:ascii="Arial" w:hAnsi="Arial" w:cs="Arial"/>
          <w:color w:val="444444"/>
        </w:rPr>
        <w:br/>
      </w:r>
    </w:p>
    <w:p w14:paraId="281D3C7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4A4B67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Возражения направляются юридическим лицом, индивидуальным предпринимателем на бумажном носителе почтовым отправлением в департамент,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 департамента либо иными указанными в предостережении способами.</w:t>
      </w:r>
      <w:r>
        <w:rPr>
          <w:rFonts w:ascii="Arial" w:hAnsi="Arial" w:cs="Arial"/>
          <w:color w:val="444444"/>
        </w:rPr>
        <w:br/>
      </w:r>
    </w:p>
    <w:p w14:paraId="3DF8869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24F16E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3.10.11. Специалист департамента, ответственный за прием входящей документации, в течение 2 рабочих дней с момента поступления возражения в департамент регистрирует его и передает в срок не позднее 1 рабочего дня с момента регистрации возражения директору департамента (первому заместителю директора департамента) для вынесения резолюции.</w:t>
      </w:r>
      <w:r>
        <w:rPr>
          <w:rFonts w:ascii="Arial" w:hAnsi="Arial" w:cs="Arial"/>
          <w:color w:val="444444"/>
        </w:rPr>
        <w:br/>
      </w:r>
    </w:p>
    <w:p w14:paraId="2F2E9EE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A927E2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50FE692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B15900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Директор департамента (первый заместитель директора департамента) в течение 2 рабочих дней выносит резолюцию и в день вынесения резолюции передает возражение государственному инспектору, составившему предостережение.</w:t>
      </w:r>
      <w:r>
        <w:rPr>
          <w:rFonts w:ascii="Arial" w:hAnsi="Arial" w:cs="Arial"/>
          <w:color w:val="444444"/>
        </w:rPr>
        <w:br/>
      </w:r>
    </w:p>
    <w:p w14:paraId="15425A1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D871B7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3336834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D56C76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3.10.12. Государственный инспектор, составивший предостережение, рассматривает возражения, по итогам их рассмотрения готовит проекты ответов о результатах рассмотрения возражений в течение 15 рабочих дней со дня получения возражений и в день подготовки указанных проектов передает их директору департамента (первому заместителю директора департамента) для подписания.</w:t>
      </w:r>
      <w:r>
        <w:rPr>
          <w:rFonts w:ascii="Arial" w:hAnsi="Arial" w:cs="Arial"/>
          <w:color w:val="444444"/>
        </w:rPr>
        <w:br/>
      </w:r>
    </w:p>
    <w:p w14:paraId="152BC1D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AB8E4C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322E31B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135F78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3.10.13. Директор департамента (первый заместитель директора департамента) подписывает проект ответа о результатах рассмотрения возражения в течение 2 рабочих дней с момента поступления к нему данного проекта ответа и в день подписания передает государственному инспектору для регистрации и отправки.</w:t>
      </w:r>
      <w:r>
        <w:rPr>
          <w:rFonts w:ascii="Arial" w:hAnsi="Arial" w:cs="Arial"/>
          <w:color w:val="444444"/>
        </w:rPr>
        <w:br/>
      </w:r>
    </w:p>
    <w:p w14:paraId="7E65927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9AFCCD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0851712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76DB47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3.10.14. Государственный инспектор направляет в течение 2 рабочих дней с момента поступления к нему подписанного директором департамента (первым заместителем директора департамента) ответа о результатах рассмотрения возражения, но не позднее 20 рабочих дней со дня получения возражения, юридическому лицу, индивидуальному предпринимателю зарегистрированный ответ в порядке, установленном подпунктом 3.10.7 пункта 3.10 данного раздела Административного регламента. Результаты рассмотрения возражений используются департаментом для целей организации и проведения мероприятий по профилактике нарушений обязательных требований и иных целей, не связанных с ограничением прав и свобод юридических лиц и индивидуальных предпринимателей.</w:t>
      </w:r>
      <w:r>
        <w:rPr>
          <w:rFonts w:ascii="Arial" w:hAnsi="Arial" w:cs="Arial"/>
          <w:color w:val="444444"/>
        </w:rPr>
        <w:br/>
      </w:r>
    </w:p>
    <w:p w14:paraId="06B1ED6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2EDB25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3E0256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90799E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3.10.15. Результатом административной процедуры является отправленный юридическому лицу, индивидуальному предпринимателю ответ о результатах рассмотрения возражения.</w:t>
      </w:r>
      <w:r>
        <w:rPr>
          <w:rFonts w:ascii="Arial" w:hAnsi="Arial" w:cs="Arial"/>
          <w:color w:val="444444"/>
        </w:rPr>
        <w:br/>
      </w:r>
    </w:p>
    <w:p w14:paraId="63A77F8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D3D3E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3.10.16. Контроль выполнения административной процедуры осуществляют директор департамента, первый заместитель директора департамента, председатель комитета, консультант комитета.</w:t>
      </w:r>
      <w:r>
        <w:rPr>
          <w:rFonts w:ascii="Arial" w:hAnsi="Arial" w:cs="Arial"/>
          <w:color w:val="444444"/>
        </w:rPr>
        <w:br/>
      </w:r>
    </w:p>
    <w:p w14:paraId="7876174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687D2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7496F49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E3275D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3.10.17. При отсутствии возражений юридическое лицо, индивидуальный предприниматель в указанный в предостережении срок направляет в департамент уведомление об исполнении предостережения.</w:t>
      </w:r>
      <w:r>
        <w:rPr>
          <w:rFonts w:ascii="Arial" w:hAnsi="Arial" w:cs="Arial"/>
          <w:color w:val="444444"/>
        </w:rPr>
        <w:br/>
      </w:r>
    </w:p>
    <w:p w14:paraId="50DF6E1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68EDF3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(пп. 3.10.17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521614AD" w14:textId="77777777" w:rsidR="004956B7" w:rsidRDefault="004956B7" w:rsidP="004956B7">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4. Порядок и формы контроля за исполнением Административного регламента</w:t>
      </w:r>
    </w:p>
    <w:p w14:paraId="3424069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1CBAB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Текущий контроль за исполнением Административного регламента обеспечивается директором департамента, первым заместителем директора департамента, председателем комитета, консультантами комитета.</w:t>
      </w:r>
      <w:r>
        <w:rPr>
          <w:rFonts w:ascii="Arial" w:hAnsi="Arial" w:cs="Arial"/>
          <w:color w:val="444444"/>
        </w:rPr>
        <w:br/>
      </w:r>
    </w:p>
    <w:p w14:paraId="1A34211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E5B5E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17.02.2020 N 6-н</w:t>
      </w:r>
      <w:r>
        <w:rPr>
          <w:rFonts w:ascii="Arial" w:hAnsi="Arial" w:cs="Arial"/>
          <w:color w:val="444444"/>
        </w:rPr>
        <w:t>)</w:t>
      </w:r>
      <w:r>
        <w:rPr>
          <w:rFonts w:ascii="Arial" w:hAnsi="Arial" w:cs="Arial"/>
          <w:color w:val="444444"/>
        </w:rPr>
        <w:br/>
      </w:r>
    </w:p>
    <w:p w14:paraId="737F931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03ABA1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Консультанты комитета не реже 2 раз в год проверяют соблюдение государственными инспекторами:</w:t>
      </w:r>
      <w:r>
        <w:rPr>
          <w:rFonts w:ascii="Arial" w:hAnsi="Arial" w:cs="Arial"/>
          <w:color w:val="444444"/>
        </w:rPr>
        <w:br/>
      </w:r>
    </w:p>
    <w:p w14:paraId="6801CB0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7D616F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5B3B168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4DB55D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установленного порядка и сроков проведения проверок;</w:t>
      </w:r>
      <w:r>
        <w:rPr>
          <w:rFonts w:ascii="Arial" w:hAnsi="Arial" w:cs="Arial"/>
          <w:color w:val="444444"/>
        </w:rPr>
        <w:br/>
      </w:r>
    </w:p>
    <w:p w14:paraId="6D78E00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138A02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правильности составления документов;</w:t>
      </w:r>
      <w:r>
        <w:rPr>
          <w:rFonts w:ascii="Arial" w:hAnsi="Arial" w:cs="Arial"/>
          <w:color w:val="444444"/>
        </w:rPr>
        <w:br/>
      </w:r>
    </w:p>
    <w:p w14:paraId="0465BA9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DB3D6F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законности и обоснованности принятых решений;</w:t>
      </w:r>
      <w:r>
        <w:rPr>
          <w:rFonts w:ascii="Arial" w:hAnsi="Arial" w:cs="Arial"/>
          <w:color w:val="444444"/>
        </w:rPr>
        <w:br/>
      </w:r>
    </w:p>
    <w:p w14:paraId="074AD71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295B0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соответствия нарушения законодательства принятым мерам воздействия.</w:t>
      </w:r>
      <w:r>
        <w:rPr>
          <w:rFonts w:ascii="Arial" w:hAnsi="Arial" w:cs="Arial"/>
          <w:color w:val="444444"/>
        </w:rPr>
        <w:br/>
      </w:r>
    </w:p>
    <w:p w14:paraId="1695E9B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033167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По результатам контрольных проверок принимаются меры, направленные на устранение выявленных нарушений, недостатков и причин, приведших к их совершению, привлечение виновных к ответственности.</w:t>
      </w:r>
      <w:r>
        <w:rPr>
          <w:rFonts w:ascii="Arial" w:hAnsi="Arial" w:cs="Arial"/>
          <w:color w:val="444444"/>
        </w:rPr>
        <w:br/>
      </w:r>
    </w:p>
    <w:p w14:paraId="12F109E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414B6E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О мерах, принятых в отношении виновных в нарушении законодательства Российской Федерации государственных инспекторов, в течение 10 дней со дня принятия таких мер департамент сообщает в письменной форме проверяемому лицу, права и (или) законные интересы которого нарушены.</w:t>
      </w:r>
      <w:r>
        <w:rPr>
          <w:rFonts w:ascii="Arial" w:hAnsi="Arial" w:cs="Arial"/>
          <w:color w:val="444444"/>
        </w:rPr>
        <w:br/>
      </w:r>
    </w:p>
    <w:p w14:paraId="69B8D42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2AF535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4.5. Контроль за полнотой и качеством осуществления регионального государственного надзора включает в себя проведение проверок, выявление и </w:t>
      </w:r>
      <w:r>
        <w:rPr>
          <w:rFonts w:ascii="Arial" w:hAnsi="Arial" w:cs="Arial"/>
          <w:color w:val="444444"/>
        </w:rPr>
        <w:lastRenderedPageBreak/>
        <w:t>устранение нарушений прав проверяемых лиц, рассмотрение, принятие решений и подготовку ответов на обращения проверяемых лиц, содержащие жалобы на решения, действия (бездействие) должностных лиц комитета.</w:t>
      </w:r>
      <w:r>
        <w:rPr>
          <w:rFonts w:ascii="Arial" w:hAnsi="Arial" w:cs="Arial"/>
          <w:color w:val="444444"/>
        </w:rPr>
        <w:br/>
      </w:r>
    </w:p>
    <w:p w14:paraId="4B1C86B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692C8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7DDD9E7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A15254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полноты и качества осуществления регионального государственного надзора осуществляются на основании приказов департамента в соответствии с законодательством Российской Федерации и Ярославской области. Проверки осуществляются в форме плановых (на основании годовых планов работы департамента) и внеплановых (по конкретным обращениям заинтересованных лиц) проверок. Срок проведения проверки (плановой, внеплановой) не может превышать 30 дней с момента принятия решения о проведении проверки.</w:t>
      </w:r>
      <w:r>
        <w:rPr>
          <w:rFonts w:ascii="Arial" w:hAnsi="Arial" w:cs="Arial"/>
          <w:color w:val="444444"/>
        </w:rPr>
        <w:br/>
      </w:r>
    </w:p>
    <w:p w14:paraId="5843095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CA9A4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5D8CCAA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D46C84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проведенных проверок в случае выявления нарушений прав проверяемых лиц осуществляется привлечение виновных лиц к ответственности в соответствии с законодательством Российской Федерации и Ярославской области.</w:t>
      </w:r>
      <w:r>
        <w:rPr>
          <w:rFonts w:ascii="Arial" w:hAnsi="Arial" w:cs="Arial"/>
          <w:color w:val="444444"/>
        </w:rPr>
        <w:br/>
      </w:r>
    </w:p>
    <w:p w14:paraId="1F7EF9D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431B5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Контроль за осуществлением регионального государственного надзора со стороны граждан, их объединений и организаций осуществляется в соответствии с действующим законодательством Российской Федерации и Ярославской области.</w:t>
      </w:r>
      <w:r>
        <w:rPr>
          <w:rFonts w:ascii="Arial" w:hAnsi="Arial" w:cs="Arial"/>
          <w:color w:val="444444"/>
        </w:rPr>
        <w:br/>
      </w:r>
    </w:p>
    <w:p w14:paraId="5A7CFD4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80E2FE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23500B28" w14:textId="77777777" w:rsidR="004956B7" w:rsidRDefault="004956B7" w:rsidP="004956B7">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5. Досудебный (внесудебный) порядок обжалования решений и действий (бездействия) департамента, должностных лиц, государственных служащих</w:t>
      </w:r>
    </w:p>
    <w:p w14:paraId="50C8C264"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D64D6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Действия (бездействие) и решения должностных лиц комитета при осуществлении регионального государственного надзора могут быть обжалованы в досудебном (внесудебном) порядке в департамент.</w:t>
      </w:r>
      <w:r>
        <w:rPr>
          <w:rFonts w:ascii="Arial" w:hAnsi="Arial" w:cs="Arial"/>
          <w:color w:val="444444"/>
        </w:rPr>
        <w:br/>
      </w:r>
    </w:p>
    <w:p w14:paraId="7863F81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E30EFA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17.02.2020 N 6-н</w:t>
      </w:r>
      <w:r>
        <w:rPr>
          <w:rFonts w:ascii="Arial" w:hAnsi="Arial" w:cs="Arial"/>
          <w:color w:val="444444"/>
        </w:rPr>
        <w:t>, </w:t>
      </w:r>
      <w:r>
        <w:rPr>
          <w:rFonts w:ascii="Arial" w:eastAsiaTheme="majorEastAsia" w:hAnsi="Arial" w:cs="Arial"/>
          <w:color w:val="444444"/>
        </w:rPr>
        <w:t xml:space="preserve">от 12.08.2020 N </w:t>
      </w:r>
      <w:r>
        <w:rPr>
          <w:rFonts w:ascii="Arial" w:eastAsiaTheme="majorEastAsia" w:hAnsi="Arial" w:cs="Arial"/>
          <w:color w:val="444444"/>
        </w:rPr>
        <w:lastRenderedPageBreak/>
        <w:t>29-н</w:t>
      </w:r>
      <w:r>
        <w:rPr>
          <w:rFonts w:ascii="Arial" w:hAnsi="Arial" w:cs="Arial"/>
          <w:color w:val="444444"/>
        </w:rPr>
        <w:t>)</w:t>
      </w:r>
      <w:r>
        <w:rPr>
          <w:rFonts w:ascii="Arial" w:hAnsi="Arial" w:cs="Arial"/>
          <w:color w:val="444444"/>
        </w:rPr>
        <w:br/>
      </w:r>
    </w:p>
    <w:p w14:paraId="2667CCF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72DEE2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Основанием для начала процедуры досудебного (внесудебного) обжалования является подача проверяемым лицом на имя директора департамента (первого заместителя директора департамента) письменного обращения (жалобы), либо поступление обращения (жалобы) в форме электронного документа, либо обращение на личном приеме.</w:t>
      </w:r>
      <w:r>
        <w:rPr>
          <w:rFonts w:ascii="Arial" w:hAnsi="Arial" w:cs="Arial"/>
          <w:color w:val="444444"/>
        </w:rPr>
        <w:br/>
      </w:r>
    </w:p>
    <w:p w14:paraId="3816154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23B06C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6D80E7A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543AAD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подлежит обязательной регистрации в течение 3 дней с момента поступления в департамент или должностному лицу департамента.</w:t>
      </w:r>
      <w:r>
        <w:rPr>
          <w:rFonts w:ascii="Arial" w:hAnsi="Arial" w:cs="Arial"/>
          <w:color w:val="444444"/>
        </w:rPr>
        <w:br/>
      </w:r>
    </w:p>
    <w:p w14:paraId="0FFDC45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562D77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поступившая в департамент или должностному лицу в соответствии с их компетенцией, подлежит обязательному рассмотрению.</w:t>
      </w:r>
      <w:r>
        <w:rPr>
          <w:rFonts w:ascii="Arial" w:hAnsi="Arial" w:cs="Arial"/>
          <w:color w:val="444444"/>
        </w:rPr>
        <w:br/>
      </w:r>
    </w:p>
    <w:p w14:paraId="0BF196A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E2C452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В письменной жалобе проверяемое лицо обязательно указывает:</w:t>
      </w:r>
      <w:r>
        <w:rPr>
          <w:rFonts w:ascii="Arial" w:hAnsi="Arial" w:cs="Arial"/>
          <w:color w:val="444444"/>
        </w:rPr>
        <w:br/>
      </w:r>
    </w:p>
    <w:p w14:paraId="1365B88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064878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департамента, либо фамилия, имя, отчество соответствующего должностного лица, либо должность соответствующего лица;</w:t>
      </w:r>
      <w:r>
        <w:rPr>
          <w:rFonts w:ascii="Arial" w:hAnsi="Arial" w:cs="Arial"/>
          <w:color w:val="444444"/>
        </w:rPr>
        <w:br/>
      </w:r>
    </w:p>
    <w:p w14:paraId="6BAF3AC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6DBE4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фамилия, имя, отчество (последнее - при наличии) заявителя;</w:t>
      </w:r>
      <w:r>
        <w:rPr>
          <w:rFonts w:ascii="Arial" w:hAnsi="Arial" w:cs="Arial"/>
          <w:color w:val="444444"/>
        </w:rPr>
        <w:br/>
      </w:r>
    </w:p>
    <w:p w14:paraId="592889A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3365EF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юридического лица - для юридического лица;</w:t>
      </w:r>
      <w:r>
        <w:rPr>
          <w:rFonts w:ascii="Arial" w:hAnsi="Arial" w:cs="Arial"/>
          <w:color w:val="444444"/>
        </w:rPr>
        <w:br/>
      </w:r>
    </w:p>
    <w:p w14:paraId="57E59DD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E4395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почтовый адрес, по которому должны быть направлены ответ, уведомление о переадресации обращения;</w:t>
      </w:r>
      <w:r>
        <w:rPr>
          <w:rFonts w:ascii="Arial" w:hAnsi="Arial" w:cs="Arial"/>
          <w:color w:val="444444"/>
        </w:rPr>
        <w:br/>
      </w:r>
    </w:p>
    <w:p w14:paraId="347883F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E6C626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6F077C3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D35BE7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изложение сути жалобы;</w:t>
      </w:r>
      <w:r>
        <w:rPr>
          <w:rFonts w:ascii="Arial" w:hAnsi="Arial" w:cs="Arial"/>
          <w:color w:val="444444"/>
        </w:rPr>
        <w:br/>
      </w:r>
    </w:p>
    <w:p w14:paraId="61D8F61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B6654F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личная подпись и дата.</w:t>
      </w:r>
    </w:p>
    <w:p w14:paraId="7FD60B1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p>
    <w:p w14:paraId="5174C4F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Требования к жалобе, поступившей в форме электронного документа:</w:t>
      </w:r>
      <w:r>
        <w:rPr>
          <w:rFonts w:ascii="Arial" w:hAnsi="Arial" w:cs="Arial"/>
          <w:color w:val="444444"/>
        </w:rPr>
        <w:br/>
      </w:r>
    </w:p>
    <w:p w14:paraId="07B49CA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6EBA97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фамилия, имя, отчество (последнее - при наличии) - для физического лица;</w:t>
      </w:r>
      <w:r>
        <w:rPr>
          <w:rFonts w:ascii="Arial" w:hAnsi="Arial" w:cs="Arial"/>
          <w:color w:val="444444"/>
        </w:rPr>
        <w:br/>
      </w:r>
    </w:p>
    <w:p w14:paraId="09D0DD1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CBDE72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наименование юридического лица - для юридического лица;</w:t>
      </w:r>
      <w:r>
        <w:rPr>
          <w:rFonts w:ascii="Arial" w:hAnsi="Arial" w:cs="Arial"/>
          <w:color w:val="444444"/>
        </w:rPr>
        <w:br/>
      </w:r>
    </w:p>
    <w:p w14:paraId="0C58FD4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CF8BB1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изложение сути жалобы;</w:t>
      </w:r>
      <w:r>
        <w:rPr>
          <w:rFonts w:ascii="Arial" w:hAnsi="Arial" w:cs="Arial"/>
          <w:color w:val="444444"/>
        </w:rPr>
        <w:br/>
      </w:r>
    </w:p>
    <w:p w14:paraId="7D2F6E8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FB0EC58"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наличие адреса электронной почты, по которому должны быть направлены ответ, уведомление о переадресации обращения;</w:t>
      </w:r>
      <w:r>
        <w:rPr>
          <w:rFonts w:ascii="Arial" w:hAnsi="Arial" w:cs="Arial"/>
          <w:color w:val="444444"/>
        </w:rPr>
        <w:br/>
      </w:r>
    </w:p>
    <w:p w14:paraId="6167ACA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156935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515EB42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9318C8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абзац утратил силу. - </w:t>
      </w:r>
      <w:r>
        <w:rPr>
          <w:rFonts w:ascii="Arial" w:eastAsiaTheme="majorEastAsia" w:hAnsi="Arial" w:cs="Arial"/>
          <w:color w:val="444444"/>
        </w:rPr>
        <w:t>Приказ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3CE869B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B2C491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поступившая в департамент в форме электронного документа, подлежит рассмотрению в соответствии с данным разделом Административного регламента.</w:t>
      </w:r>
      <w:r>
        <w:rPr>
          <w:rFonts w:ascii="Arial" w:hAnsi="Arial" w:cs="Arial"/>
          <w:color w:val="444444"/>
        </w:rPr>
        <w:br/>
      </w:r>
    </w:p>
    <w:p w14:paraId="2CFC559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76B5239"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Проверяемое лицо имеет право приложить к письменной жалобе необходимые документы и материалы либо их копии, к жалобе, поступившей в форме электронного документа, - документы и материалы в электронной форме.</w:t>
      </w:r>
      <w:r>
        <w:rPr>
          <w:rFonts w:ascii="Arial" w:hAnsi="Arial" w:cs="Arial"/>
          <w:color w:val="444444"/>
        </w:rPr>
        <w:br/>
      </w:r>
    </w:p>
    <w:p w14:paraId="1B3E378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CE5730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5.5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497A17AD"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BEB1CAA"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Департамент:</w:t>
      </w:r>
      <w:r>
        <w:rPr>
          <w:rFonts w:ascii="Arial" w:hAnsi="Arial" w:cs="Arial"/>
          <w:color w:val="444444"/>
        </w:rPr>
        <w:br/>
      </w:r>
    </w:p>
    <w:p w14:paraId="35B7974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F33397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предоставляет в течение 10 рабочих дней с момента поступления обращения заинтересованным лицам информацию и документы, необходимые для обоснования и рассмотрения жалобы;</w:t>
      </w:r>
      <w:r>
        <w:rPr>
          <w:rFonts w:ascii="Arial" w:hAnsi="Arial" w:cs="Arial"/>
          <w:color w:val="444444"/>
        </w:rPr>
        <w:br/>
      </w:r>
    </w:p>
    <w:p w14:paraId="4B304653"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606AB8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обеспечивает объективное, всестороннее и своевременное рассмотрение жалобы, в случае необходимости - с участием гражданина, направившего обращение;</w:t>
      </w:r>
      <w:r>
        <w:rPr>
          <w:rFonts w:ascii="Arial" w:hAnsi="Arial" w:cs="Arial"/>
          <w:color w:val="444444"/>
        </w:rPr>
        <w:br/>
      </w:r>
    </w:p>
    <w:p w14:paraId="18F0326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1CADF7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6EEB41E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24C0FD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запрашивает (в том числе в электронной форме) необходимые для рассмотрения обращения документы и материалы в других государственных органах, ОМСУ и у иных должностных лиц, за исключением судов, органов дознания и органов предварительного следствия;</w:t>
      </w:r>
      <w:r>
        <w:rPr>
          <w:rFonts w:ascii="Arial" w:hAnsi="Arial" w:cs="Arial"/>
          <w:color w:val="444444"/>
        </w:rPr>
        <w:br/>
      </w:r>
    </w:p>
    <w:p w14:paraId="4B0770C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77DA647"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принимает меры, направленные на восстановление или защиту нарушенных прав, свобод и законных интересов проверяемого лица;</w:t>
      </w:r>
      <w:r>
        <w:rPr>
          <w:rFonts w:ascii="Arial" w:hAnsi="Arial" w:cs="Arial"/>
          <w:color w:val="444444"/>
        </w:rPr>
        <w:br/>
      </w:r>
    </w:p>
    <w:p w14:paraId="2A60EFE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3E0190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дает письменный ответ по существу поставленных в жалобе вопросов;</w:t>
      </w:r>
      <w:r>
        <w:rPr>
          <w:rFonts w:ascii="Arial" w:hAnsi="Arial" w:cs="Arial"/>
          <w:color w:val="444444"/>
        </w:rPr>
        <w:br/>
      </w:r>
    </w:p>
    <w:p w14:paraId="272C1C0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23BD1C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уведомляет проверяемое лицо о направлении его жалобы на рассмотрение в другой государственный орган, ОМСУ в соответствии с их компетенцией.</w:t>
      </w:r>
      <w:r>
        <w:rPr>
          <w:rFonts w:ascii="Arial" w:hAnsi="Arial" w:cs="Arial"/>
          <w:color w:val="444444"/>
        </w:rPr>
        <w:br/>
      </w:r>
    </w:p>
    <w:p w14:paraId="2BEC3AC1"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096C812"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обращение (жалобу) направляется в форме электронного документа по адресу электронной почты, указанному в обращении, поступившем в департамент в форме электронного документа, и в письменной форме по почтовому адресу, указанному в обращении, поступившем в департамент в письменной форме. Кроме того, на поступившее в департамент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w:t>
      </w:r>
      <w:r>
        <w:rPr>
          <w:rFonts w:ascii="Arial" w:eastAsiaTheme="majorEastAsia" w:hAnsi="Arial" w:cs="Arial"/>
          <w:color w:val="444444"/>
        </w:rPr>
        <w:t>Федерального закона от 2 мая 2006 года N 59-ФЗ "О порядке рассмотрения обращений граждан Российской Федерации"</w:t>
      </w:r>
      <w:r>
        <w:rPr>
          <w:rFonts w:ascii="Arial" w:hAnsi="Arial" w:cs="Arial"/>
          <w:color w:val="444444"/>
        </w:rPr>
        <w:t> на странице департамента на портале органов государственной власти Ярославской области в информационно-телекоммуникационной сети "Интернет".</w:t>
      </w:r>
      <w:r>
        <w:rPr>
          <w:rFonts w:ascii="Arial" w:hAnsi="Arial" w:cs="Arial"/>
          <w:color w:val="444444"/>
        </w:rPr>
        <w:br/>
      </w:r>
    </w:p>
    <w:p w14:paraId="538618B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A6F8EA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04BFA86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7AB6EA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В случае если в письменной жалобе не указаны фамилия лица, направившего жалобу, или почтовый адрес, по которому должен быть направлен ответ, ответ на жалобу не дается.</w:t>
      </w:r>
      <w:r>
        <w:rPr>
          <w:rFonts w:ascii="Arial" w:hAnsi="Arial" w:cs="Arial"/>
          <w:color w:val="444444"/>
        </w:rPr>
        <w:br/>
      </w:r>
    </w:p>
    <w:p w14:paraId="16C1A9B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E993E5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Обращение, в котором обжалуется судебное решение, в течение 7 дней со дня регистрации возвращается проверяемому лицу, направившему обращение, с разъяснением порядка обжалования данного судебного решения.</w:t>
      </w:r>
      <w:r>
        <w:rPr>
          <w:rFonts w:ascii="Arial" w:hAnsi="Arial" w:cs="Arial"/>
          <w:color w:val="444444"/>
        </w:rPr>
        <w:br/>
      </w:r>
    </w:p>
    <w:p w14:paraId="77F8FCB8"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60427B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5.8 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0875521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7DBA47C"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5.9. В случае если в тексте жалобы содержатся нецензурные либо оскорбительные выражения, угрозы жизни, здоровью и имуществу должностного лица, а также членов его семьи, ответ по существу поставленных в ней вопросов не дается, проверяемому лицу, направившему жалобу, сообщается о недопустимости злоупотребления правом.</w:t>
      </w:r>
      <w:r>
        <w:rPr>
          <w:rFonts w:ascii="Arial" w:hAnsi="Arial" w:cs="Arial"/>
          <w:color w:val="444444"/>
        </w:rPr>
        <w:br/>
      </w:r>
    </w:p>
    <w:p w14:paraId="6041F83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DDD628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5.10.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ОМСУ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 если его фамилия и почтовый адрес поддаются прочтению.</w:t>
      </w:r>
      <w:r>
        <w:rPr>
          <w:rFonts w:ascii="Arial" w:hAnsi="Arial" w:cs="Arial"/>
          <w:color w:val="444444"/>
        </w:rPr>
        <w:br/>
      </w:r>
    </w:p>
    <w:p w14:paraId="1118ABA2"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A7D253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текст письменного обращения не позволяет определить суть предложения, заявления или жалобы,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7 дней со дня регистрации обращения сообщается гражданину, направившему обращение.</w:t>
      </w:r>
      <w:r>
        <w:rPr>
          <w:rFonts w:ascii="Arial" w:hAnsi="Arial" w:cs="Arial"/>
          <w:color w:val="444444"/>
        </w:rPr>
        <w:br/>
      </w:r>
    </w:p>
    <w:p w14:paraId="2E0A88A0"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528388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530D0A5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652F5D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5.11. В случае если в письменном обращении проверяемого лица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директор департамента (первый заместитель директора департамента) вправе принять решение о безосновательности очередного обращения и прекращении переписки с проверяемым лицом по данному вопросу при условии, что указанное обращение и ранее направляемые обращения направлялись в департамент или одному и тому же должностному лицу департамента. О данном решении уведомляется проверяемое лицо, направившее обращение.</w:t>
      </w:r>
      <w:r>
        <w:rPr>
          <w:rFonts w:ascii="Arial" w:hAnsi="Arial" w:cs="Arial"/>
          <w:color w:val="444444"/>
        </w:rPr>
        <w:br/>
      </w:r>
    </w:p>
    <w:p w14:paraId="27ADF61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7C6F16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0626D6FB"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1B120C44"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поступления в департамент или должностному лицу письменного обращения, содержащего вопрос, ответ на который размещен в соответствии с частью 4 статьи 10 </w:t>
      </w:r>
      <w:r>
        <w:rPr>
          <w:rFonts w:ascii="Arial" w:eastAsiaTheme="majorEastAsia" w:hAnsi="Arial" w:cs="Arial"/>
          <w:color w:val="444444"/>
        </w:rPr>
        <w:t>Федерального закона от 2 мая 2006 года N 59-ФЗ "О порядке рассмотрения обращений граждан Российской Федерации"</w:t>
      </w:r>
      <w:r>
        <w:rPr>
          <w:rFonts w:ascii="Arial" w:hAnsi="Arial" w:cs="Arial"/>
          <w:color w:val="444444"/>
        </w:rPr>
        <w:t> на странице департамента на портале органов государственной власти Ярославской области в информационно-телекоммуникационной сети "Интернет", гражданину, направившему обращение, в течение 7 дней со дня регистрации обращения сообщается электронный адрес страницы департамента на портале органов государственной власти Ярославской области в информационно-</w:t>
      </w:r>
      <w:r>
        <w:rPr>
          <w:rFonts w:ascii="Arial" w:hAnsi="Arial" w:cs="Arial"/>
          <w:color w:val="444444"/>
        </w:rPr>
        <w:lastRenderedPageBreak/>
        <w:t>телекоммуникационной сети "Интернет", на которой размещен ответ на вопрос, поставленный в обращении, при этом обращение, содержащее обжалование судебного решения, не возвращается.</w:t>
      </w:r>
      <w:r>
        <w:rPr>
          <w:rFonts w:ascii="Arial" w:hAnsi="Arial" w:cs="Arial"/>
          <w:color w:val="444444"/>
        </w:rPr>
        <w:br/>
      </w:r>
    </w:p>
    <w:p w14:paraId="1E6D3F3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01E9810"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10BC866A"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B7D59DD"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Pr>
          <w:rFonts w:ascii="Arial" w:hAnsi="Arial" w:cs="Arial"/>
          <w:color w:val="444444"/>
        </w:rPr>
        <w:br/>
      </w:r>
    </w:p>
    <w:p w14:paraId="02ED467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63B4C1CE"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w:t>
      </w:r>
      <w:r>
        <w:rPr>
          <w:rFonts w:ascii="Arial" w:eastAsiaTheme="majorEastAsia" w:hAnsi="Arial" w:cs="Arial"/>
          <w:color w:val="444444"/>
        </w:rPr>
        <w:t>Приказом Департамента охраны окружающей среды и природопользования Ярославской области от 31.07.2018 N 50-н</w:t>
      </w:r>
      <w:r>
        <w:rPr>
          <w:rFonts w:ascii="Arial" w:hAnsi="Arial" w:cs="Arial"/>
          <w:color w:val="444444"/>
        </w:rPr>
        <w:t>)</w:t>
      </w:r>
      <w:r>
        <w:rPr>
          <w:rFonts w:ascii="Arial" w:hAnsi="Arial" w:cs="Arial"/>
          <w:color w:val="444444"/>
        </w:rPr>
        <w:br/>
      </w:r>
    </w:p>
    <w:p w14:paraId="287BEABC"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34E8F22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5.12. В случае если причины, по которым ответ по существу поставленных в жалобе вопросов не мог быть дан, в последующем были устранены, проверяемое лицо имеет право вновь направить жалобу директору департамента.</w:t>
      </w:r>
      <w:r>
        <w:rPr>
          <w:rFonts w:ascii="Arial" w:hAnsi="Arial" w:cs="Arial"/>
          <w:color w:val="444444"/>
        </w:rPr>
        <w:br/>
      </w:r>
    </w:p>
    <w:p w14:paraId="679FBE4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76539563"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5.13. Сроки рассмотрения жалобы:</w:t>
      </w:r>
      <w:r>
        <w:rPr>
          <w:rFonts w:ascii="Arial" w:hAnsi="Arial" w:cs="Arial"/>
          <w:color w:val="444444"/>
        </w:rPr>
        <w:br/>
      </w:r>
    </w:p>
    <w:p w14:paraId="7F96F0D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CA3893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жалоба, поступившая в департамент, рассматривается в течение 30 дней со дня регистрации;</w:t>
      </w:r>
      <w:r>
        <w:rPr>
          <w:rFonts w:ascii="Arial" w:hAnsi="Arial" w:cs="Arial"/>
          <w:color w:val="444444"/>
        </w:rPr>
        <w:br/>
      </w:r>
    </w:p>
    <w:p w14:paraId="08D47DC5"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5AE9A02B"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исключительных случаях, а также в случае если для подготовки ответа необходимо запрашивать дополнительную информацию у государственных органов, органов местного самоуправления, должностных лиц, директор департамента (первый заместитель директора департамента) продлевает срок рассмотрения жалобы, но не более чем на 30 календарных дней, уведомив о продлении срока ее рассмотрения проверяемое лицо.</w:t>
      </w:r>
      <w:r>
        <w:rPr>
          <w:rFonts w:ascii="Arial" w:hAnsi="Arial" w:cs="Arial"/>
          <w:color w:val="444444"/>
        </w:rPr>
        <w:br/>
      </w:r>
    </w:p>
    <w:p w14:paraId="4FB274E7"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C3B8F3F"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Приказов Департамента охраны окружающей среды и природопользования Ярославской области от 31.07.2018 N 50-н</w:t>
      </w:r>
      <w:r>
        <w:rPr>
          <w:rFonts w:ascii="Arial" w:hAnsi="Arial" w:cs="Arial"/>
          <w:color w:val="444444"/>
        </w:rPr>
        <w:t>, </w:t>
      </w:r>
      <w:r>
        <w:rPr>
          <w:rFonts w:ascii="Arial" w:eastAsiaTheme="majorEastAsia" w:hAnsi="Arial" w:cs="Arial"/>
          <w:color w:val="444444"/>
        </w:rPr>
        <w:t>от 12.08.2020 N 29-н</w:t>
      </w:r>
      <w:r>
        <w:rPr>
          <w:rFonts w:ascii="Arial" w:hAnsi="Arial" w:cs="Arial"/>
          <w:color w:val="444444"/>
        </w:rPr>
        <w:t>)</w:t>
      </w:r>
      <w:r>
        <w:rPr>
          <w:rFonts w:ascii="Arial" w:hAnsi="Arial" w:cs="Arial"/>
          <w:color w:val="444444"/>
        </w:rPr>
        <w:br/>
      </w:r>
    </w:p>
    <w:p w14:paraId="63F328BE"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26EFE75"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по существу поставленных в жалобе вопросов подлежит отправке проверяемому лицу в течение 1 рабочего дня с момента его регистрации.</w:t>
      </w:r>
      <w:r>
        <w:rPr>
          <w:rFonts w:ascii="Arial" w:hAnsi="Arial" w:cs="Arial"/>
          <w:color w:val="444444"/>
        </w:rPr>
        <w:br/>
      </w:r>
    </w:p>
    <w:p w14:paraId="77248486"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4EFD0776"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5.14. Проверяемое лицо имеет право оспорить решения, действия (бездействие), принятые (осуществленные) в ходе осуществления регионального государственного надзора, путем подачи соответствующего заявления в суд в </w:t>
      </w:r>
      <w:r>
        <w:rPr>
          <w:rFonts w:ascii="Arial" w:hAnsi="Arial" w:cs="Arial"/>
          <w:color w:val="444444"/>
        </w:rPr>
        <w:lastRenderedPageBreak/>
        <w:t>порядке, предусмотренном законодательством Российской Федерации.</w:t>
      </w:r>
      <w:r>
        <w:rPr>
          <w:rFonts w:ascii="Arial" w:hAnsi="Arial" w:cs="Arial"/>
          <w:color w:val="444444"/>
        </w:rPr>
        <w:br/>
      </w:r>
    </w:p>
    <w:p w14:paraId="5C14114F"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08E8DC9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Приказа Департамента охраны окружающей среды и природопользования Ярославской области от 17.02.2020 N 6-н</w:t>
      </w:r>
      <w:r>
        <w:rPr>
          <w:rFonts w:ascii="Arial" w:hAnsi="Arial" w:cs="Arial"/>
          <w:color w:val="444444"/>
        </w:rPr>
        <w:t>)</w:t>
      </w:r>
      <w:r>
        <w:rPr>
          <w:rFonts w:ascii="Arial" w:hAnsi="Arial" w:cs="Arial"/>
          <w:color w:val="444444"/>
        </w:rPr>
        <w:br/>
      </w:r>
    </w:p>
    <w:p w14:paraId="68626A7C" w14:textId="77777777" w:rsidR="004956B7" w:rsidRDefault="004956B7" w:rsidP="004956B7">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Административному регламенту</w:t>
      </w:r>
    </w:p>
    <w:p w14:paraId="229BFFA6" w14:textId="77777777" w:rsidR="004956B7" w:rsidRDefault="004956B7" w:rsidP="004956B7">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проведения проверок при осуществлении регионального государственного надзора в области охраны атмосферного воздуха</w:t>
      </w:r>
    </w:p>
    <w:p w14:paraId="55AB4CA9" w14:textId="77777777" w:rsidR="004956B7" w:rsidRDefault="004956B7" w:rsidP="004956B7">
      <w:pPr>
        <w:pStyle w:val="formattext"/>
        <w:spacing w:before="0" w:beforeAutospacing="0" w:after="0" w:afterAutospacing="0"/>
        <w:textAlignment w:val="baseline"/>
        <w:rPr>
          <w:rFonts w:ascii="Arial" w:hAnsi="Arial" w:cs="Arial"/>
          <w:color w:val="444444"/>
        </w:rPr>
      </w:pPr>
    </w:p>
    <w:p w14:paraId="27A8C291" w14:textId="77777777" w:rsidR="004956B7" w:rsidRDefault="004956B7" w:rsidP="004956B7">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Утратила силу. - </w:t>
      </w:r>
      <w:r>
        <w:rPr>
          <w:rFonts w:ascii="Arial" w:eastAsiaTheme="majorEastAsia" w:hAnsi="Arial" w:cs="Arial"/>
          <w:color w:val="444444"/>
        </w:rPr>
        <w:t>Приказ Департамента охраны окружающей среды и природопользования Ярославской области от 17.02.2020 N 6-н</w:t>
      </w:r>
      <w:r>
        <w:rPr>
          <w:rFonts w:ascii="Arial" w:hAnsi="Arial" w:cs="Arial"/>
          <w:color w:val="444444"/>
        </w:rPr>
        <w:t>.</w:t>
      </w:r>
    </w:p>
    <w:p w14:paraId="103CFFFB" w14:textId="77777777" w:rsidR="004956B7" w:rsidRDefault="004956B7" w:rsidP="004956B7"/>
    <w:p w14:paraId="79700422" w14:textId="77777777" w:rsidR="00B02B9E"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956B7"/>
    <w:pPr>
      <w:spacing w:after="200" w:line="276" w:lineRule="auto"/>
    </w:pPr>
  </w:style>
  <w:style w:type="paragraph" w:styleId="2">
    <w:name w:val="heading 2"/>
    <w:basedOn w:val="a"/>
    <w:link w:val="20"/>
    <w:uiPriority w:val="9"/>
    <w:semiHidden/>
    <w:unhideWhenUsed/>
    <w:qFormat/>
    <w:rsid w:val="004956B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4956B7"/>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4956B7"/>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956B7"/>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4956B7"/>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956B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956B7"/>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4956B7"/>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4956B7"/>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4956B7"/>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4956B7"/>
    <w:rPr>
      <w:color w:val="0000FF"/>
      <w:u w:val="single"/>
    </w:rPr>
  </w:style>
  <w:style w:type="character" w:styleId="a4">
    <w:name w:val="FollowedHyperlink"/>
    <w:basedOn w:val="a0"/>
    <w:uiPriority w:val="99"/>
    <w:semiHidden/>
    <w:unhideWhenUsed/>
    <w:rsid w:val="004956B7"/>
    <w:rPr>
      <w:color w:val="954F72" w:themeColor="followedHyperlink"/>
      <w:u w:val="single"/>
    </w:rPr>
  </w:style>
  <w:style w:type="paragraph" w:customStyle="1" w:styleId="msonormal0">
    <w:name w:val="msonormal"/>
    <w:basedOn w:val="a"/>
    <w:uiPriority w:val="99"/>
    <w:semiHidden/>
    <w:rsid w:val="004956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956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956B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956B7"/>
    <w:rPr>
      <w:rFonts w:ascii="Tahoma" w:hAnsi="Tahoma" w:cs="Tahoma"/>
      <w:sz w:val="16"/>
      <w:szCs w:val="16"/>
    </w:rPr>
  </w:style>
  <w:style w:type="paragraph" w:customStyle="1" w:styleId="headertext">
    <w:name w:val="headertext"/>
    <w:basedOn w:val="a"/>
    <w:uiPriority w:val="99"/>
    <w:semiHidden/>
    <w:rsid w:val="004956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4956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4956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semiHidden/>
    <w:rsid w:val="004956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4956B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4956B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4956B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lt-phone-flipper-innertxt">
    <w:name w:val="lt-phone-flipper-inner__txt"/>
    <w:basedOn w:val="a"/>
    <w:uiPriority w:val="99"/>
    <w:semiHidden/>
    <w:rsid w:val="004956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4956B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4956B7"/>
    <w:rPr>
      <w:rFonts w:ascii="Arial" w:hAnsi="Arial" w:cs="Arial"/>
      <w:vanish/>
      <w:sz w:val="16"/>
      <w:szCs w:val="16"/>
    </w:rPr>
  </w:style>
  <w:style w:type="paragraph" w:styleId="z-1">
    <w:name w:val="HTML Bottom of Form"/>
    <w:basedOn w:val="a"/>
    <w:next w:val="a"/>
    <w:link w:val="z-2"/>
    <w:hidden/>
    <w:uiPriority w:val="99"/>
    <w:semiHidden/>
    <w:unhideWhenUsed/>
    <w:rsid w:val="004956B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4956B7"/>
    <w:rPr>
      <w:rFonts w:ascii="Arial" w:hAnsi="Arial" w:cs="Arial"/>
      <w:vanish/>
      <w:sz w:val="16"/>
      <w:szCs w:val="16"/>
    </w:rPr>
  </w:style>
  <w:style w:type="character" w:customStyle="1" w:styleId="h-lktx">
    <w:name w:val="h-lk_tx"/>
    <w:basedOn w:val="a0"/>
    <w:rsid w:val="004956B7"/>
  </w:style>
  <w:style w:type="character" w:customStyle="1" w:styleId="lt-hidden-menu-wrapper">
    <w:name w:val="lt-hidden-menu-wrapper"/>
    <w:basedOn w:val="a0"/>
    <w:rsid w:val="004956B7"/>
  </w:style>
  <w:style w:type="character" w:customStyle="1" w:styleId="lt-chat-headertxt">
    <w:name w:val="lt-chat-header__txt"/>
    <w:basedOn w:val="a0"/>
    <w:rsid w:val="004956B7"/>
  </w:style>
  <w:style w:type="character" w:customStyle="1" w:styleId="lt-chat-headertxt-name">
    <w:name w:val="lt-chat-header__txt-name"/>
    <w:basedOn w:val="a0"/>
    <w:rsid w:val="004956B7"/>
  </w:style>
  <w:style w:type="character" w:customStyle="1" w:styleId="lt-chat-headertxt-nickname">
    <w:name w:val="lt-chat-header__txt-nickname"/>
    <w:basedOn w:val="a0"/>
    <w:rsid w:val="004956B7"/>
  </w:style>
  <w:style w:type="character" w:customStyle="1" w:styleId="lt-baloontxt">
    <w:name w:val="lt-baloon__txt"/>
    <w:basedOn w:val="a0"/>
    <w:rsid w:val="004956B7"/>
  </w:style>
  <w:style w:type="character" w:customStyle="1" w:styleId="lt-label-blocktxt">
    <w:name w:val="lt-label-block__txt"/>
    <w:basedOn w:val="a0"/>
    <w:rsid w:val="004956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