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8785C5" w14:textId="77777777" w:rsidR="00BF402B" w:rsidRPr="00BF402B" w:rsidRDefault="00BF402B" w:rsidP="00BF402B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t>МИНИСТЕРСТВО ПРИРОДНЫХ РЕСУРСОВ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Хабаровского края</w:t>
      </w:r>
    </w:p>
    <w:p w14:paraId="462384A6" w14:textId="77777777" w:rsidR="00BF402B" w:rsidRPr="00BF402B" w:rsidRDefault="00BF402B" w:rsidP="00BF402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ПРИКАЗ</w:t>
      </w:r>
    </w:p>
    <w:p w14:paraId="5BA4A2FA" w14:textId="77777777" w:rsidR="00BF402B" w:rsidRPr="00BF402B" w:rsidRDefault="00BF402B" w:rsidP="00BF402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от 18 августа 2017 года N 19-п</w:t>
      </w:r>
    </w:p>
    <w:p w14:paraId="560D4662" w14:textId="77777777" w:rsidR="00BF402B" w:rsidRPr="00BF402B" w:rsidRDefault="00BF402B" w:rsidP="00BF402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Перечня актов, содержащих обязательные требования, соблюдение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 которых оценивается при проведении мероприятий по контролю при осуществлении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 государственного надзора в области охраны и использования особо охраняемых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природных территорий краевого значения, и порядка его ведения</w:t>
      </w:r>
    </w:p>
    <w:p w14:paraId="5651F737" w14:textId="77777777" w:rsidR="00BF402B" w:rsidRPr="00BF402B" w:rsidRDefault="00BF402B" w:rsidP="00BF402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(с изменениями на 13 мая 2019 года)</w:t>
      </w:r>
    </w:p>
    <w:p w14:paraId="2185DC1D" w14:textId="77777777" w:rsidR="00BF402B" w:rsidRPr="00BF402B" w:rsidRDefault="00BF402B" w:rsidP="00BF402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275A03ED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3556833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E8B42D8" w14:textId="77777777" w:rsidR="00BF402B" w:rsidRPr="00BF402B" w:rsidRDefault="00BF402B" w:rsidP="00BF402B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F903BE5" w14:textId="77777777" w:rsidR="00BF402B" w:rsidRPr="00BF402B" w:rsidRDefault="00BF402B" w:rsidP="00BF402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          </w:t>
      </w: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5B56C1D1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В соответствии со статьей 8.2 Федерального закона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с методическими рекомендациями по составлению перечня правовых актов и их отдельных частей (положений), содержащих обязательные требования, соблюдение которых оценивается при проведении мероприятий по контролю в рамках отдельного вида государственного контроля (надзора), утвержденными протоколом заседания Правительственной комиссии по проведению административной реформы от 18 августа 2016 г. N 6 (далее - Методические рекомендации):</w:t>
      </w: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2A56520F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1. Утвердить прилагаемые:</w:t>
      </w:r>
    </w:p>
    <w:p w14:paraId="4C96C8D7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- Перечень актов, содержащих обязательные требования, соблюдение которых оценивается при проведении мероприятий по контролю при осуществлении государственного надзора в области охраны и использования особо охраняемых природных территорий краевого значения;</w:t>
      </w:r>
    </w:p>
    <w:p w14:paraId="4FA3AD35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- Порядок ведения перечня актов, содержащих обязательные требования, соблюдение которых оценивается при проведении мероприятий по контролю при осуществлении государственного надзора в области охраны и использования особо охраняемых природных территорий краевого значения.</w:t>
      </w: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5538A092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2. Комитету по охране окружающей среды совместно с управлением делами обеспечить размещение настоящего приказа, а также текстов соответствующих нормативных правовых актов на официальном сайте министерства природных ресурсов Хабаровского края в информационно-телекоммуникационной сети "Интернет" в соответствии с Методическими рекомендациями.</w:t>
      </w: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7874E477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lastRenderedPageBreak/>
        <w:t>3. Контроль за исполнением настоящего приказа возложить на заместителя министра природных ресурсов Хабаровского края - начальника управления природных ресурсов.</w:t>
      </w: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376DAADB" w14:textId="77777777" w:rsidR="00BF402B" w:rsidRPr="00BF402B" w:rsidRDefault="00BF402B" w:rsidP="00BF402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spellStart"/>
      <w:r w:rsidRPr="00BF402B">
        <w:rPr>
          <w:rFonts w:ascii="Arial" w:eastAsia="Times New Roman" w:hAnsi="Arial" w:cs="Arial"/>
          <w:b/>
          <w:bCs/>
          <w:sz w:val="24"/>
          <w:szCs w:val="24"/>
        </w:rPr>
        <w:t>И.о</w:t>
      </w:r>
      <w:proofErr w:type="spellEnd"/>
      <w:r w:rsidRPr="00BF402B">
        <w:rPr>
          <w:rFonts w:ascii="Arial" w:eastAsia="Times New Roman" w:hAnsi="Arial" w:cs="Arial"/>
          <w:b/>
          <w:bCs/>
          <w:sz w:val="24"/>
          <w:szCs w:val="24"/>
        </w:rPr>
        <w:t>. заместителя Председателя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Хабаровского края -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министра природных ресурсов края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gramStart"/>
      <w:r w:rsidRPr="00BF402B">
        <w:rPr>
          <w:rFonts w:ascii="Arial" w:eastAsia="Times New Roman" w:hAnsi="Arial" w:cs="Arial"/>
          <w:b/>
          <w:bCs/>
          <w:sz w:val="24"/>
          <w:szCs w:val="24"/>
        </w:rPr>
        <w:t>В.А.</w:t>
      </w:r>
      <w:proofErr w:type="gramEnd"/>
      <w:r w:rsidRPr="00BF402B">
        <w:rPr>
          <w:rFonts w:ascii="Arial" w:eastAsia="Times New Roman" w:hAnsi="Arial" w:cs="Arial"/>
          <w:b/>
          <w:bCs/>
          <w:sz w:val="24"/>
          <w:szCs w:val="24"/>
        </w:rPr>
        <w:t xml:space="preserve"> Ковалев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к приказу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министерства природных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ресурсов Хабаровского края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от 18 августа 2017 года N 19-п</w:t>
      </w:r>
    </w:p>
    <w:p w14:paraId="054076B1" w14:textId="77777777" w:rsidR="00BF402B" w:rsidRPr="00BF402B" w:rsidRDefault="00BF402B" w:rsidP="00BF402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151623B1" w14:textId="77777777" w:rsidR="00BF402B" w:rsidRPr="00BF402B" w:rsidRDefault="00BF402B" w:rsidP="00BF402B">
      <w:pPr>
        <w:spacing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br/>
      </w:r>
      <w:r w:rsidRPr="00BF402B">
        <w:rPr>
          <w:rFonts w:ascii="Arial" w:eastAsia="Times New Roman" w:hAnsi="Arial" w:cs="Arial"/>
          <w:sz w:val="24"/>
          <w:szCs w:val="24"/>
        </w:rPr>
        <w:br/>
      </w:r>
      <w:r w:rsidRPr="00BF402B">
        <w:rPr>
          <w:rFonts w:ascii="Arial" w:eastAsia="Times New Roman" w:hAnsi="Arial" w:cs="Arial"/>
          <w:sz w:val="24"/>
          <w:szCs w:val="24"/>
        </w:rPr>
        <w:br/>
      </w:r>
      <w:r w:rsidRPr="00BF402B">
        <w:rPr>
          <w:rFonts w:ascii="Arial" w:eastAsia="Times New Roman" w:hAnsi="Arial" w:cs="Arial"/>
          <w:sz w:val="24"/>
          <w:szCs w:val="24"/>
        </w:rPr>
        <w:br/>
      </w:r>
      <w:r w:rsidRPr="00BF402B">
        <w:rPr>
          <w:rFonts w:ascii="Arial" w:eastAsia="Times New Roman" w:hAnsi="Arial" w:cs="Arial"/>
          <w:sz w:val="24"/>
          <w:szCs w:val="24"/>
        </w:rPr>
        <w:br/>
      </w:r>
      <w:r w:rsidRPr="00BF402B">
        <w:rPr>
          <w:rFonts w:ascii="Arial" w:eastAsia="Times New Roman" w:hAnsi="Arial" w:cs="Arial"/>
          <w:sz w:val="24"/>
          <w:szCs w:val="24"/>
        </w:rPr>
        <w:br/>
      </w: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0D640A68" w14:textId="77777777" w:rsidR="00BF402B" w:rsidRPr="00BF402B" w:rsidRDefault="00BF402B" w:rsidP="00BF402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51EFE7BC" w14:textId="77777777" w:rsidR="00BF402B" w:rsidRPr="00BF402B" w:rsidRDefault="00BF402B" w:rsidP="00BF402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t>Перечень актов, содержащих обязательные требования, соблюдение которых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оценивается при проведении мероприятий по контролю при осуществлении государственного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 надзора в области охраны и использования особо охраняемых природных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территорий краевого значения</w:t>
      </w:r>
    </w:p>
    <w:p w14:paraId="7B99FAB9" w14:textId="77777777" w:rsidR="00BF402B" w:rsidRPr="00BF402B" w:rsidRDefault="00BF402B" w:rsidP="00BF402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1. Федеральные законы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"/>
        <w:gridCol w:w="3118"/>
        <w:gridCol w:w="3117"/>
        <w:gridCol w:w="2575"/>
      </w:tblGrid>
      <w:tr w:rsidR="00BF402B" w:rsidRPr="00BF402B" w14:paraId="5A79FAD6" w14:textId="77777777" w:rsidTr="00BF402B">
        <w:trPr>
          <w:trHeight w:val="15"/>
        </w:trPr>
        <w:tc>
          <w:tcPr>
            <w:tcW w:w="554" w:type="dxa"/>
            <w:hideMark/>
          </w:tcPr>
          <w:p w14:paraId="5D348CD5" w14:textId="77777777" w:rsidR="00BF402B" w:rsidRPr="00BF402B" w:rsidRDefault="00BF402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440BAA82" w14:textId="77777777" w:rsidR="00BF402B" w:rsidRPr="00BF402B" w:rsidRDefault="00BF402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hideMark/>
          </w:tcPr>
          <w:p w14:paraId="0E9922FC" w14:textId="77777777" w:rsidR="00BF402B" w:rsidRPr="00BF402B" w:rsidRDefault="00BF402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hideMark/>
          </w:tcPr>
          <w:p w14:paraId="23DFC449" w14:textId="77777777" w:rsidR="00BF402B" w:rsidRPr="00BF402B" w:rsidRDefault="00BF402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F402B" w:rsidRPr="00BF402B" w14:paraId="2AD9B793" w14:textId="77777777" w:rsidTr="00BF40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8C72D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BE3F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и реквизиты акта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859DE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C7176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BF402B" w:rsidRPr="00BF402B" w14:paraId="6A801063" w14:textId="77777777" w:rsidTr="00BF40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4580B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8F7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"Земельный кодекс Российской Федерации" от 25 октября 2001 г. N 136-ФЗ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595D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1AD3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Пункты 4, 5, 7, 8 статьи 13, абзац второй, абзац восьмой статьи 42,</w:t>
            </w:r>
          </w:p>
          <w:p w14:paraId="407E466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 3 статьи 76,</w:t>
            </w:r>
          </w:p>
          <w:p w14:paraId="4760E00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пункты 3, 4 статьи 95, пункт 4 статьи 97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3D2E4A22" w14:textId="77777777" w:rsidTr="00BF40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1929C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530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"Водный кодекс Российской Федерации" от 03 июня 2006 г. N 74-ФЗ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8CE2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4D8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 2, 3 статьи 11,</w:t>
            </w:r>
          </w:p>
          <w:p w14:paraId="1A6CB17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2 статьи 44,</w:t>
            </w:r>
          </w:p>
          <w:p w14:paraId="56E2283B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1 статьи 56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742E75D8" w14:textId="77777777" w:rsidTr="00BF40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EC701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443D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"Лесной кодекс Российской Федерации" от 04 декабря 2006 г. N 200-ФЗ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7879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984DE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3 статьи 60.3,</w:t>
            </w:r>
          </w:p>
          <w:p w14:paraId="48AB30C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71, статья 75,</w:t>
            </w:r>
          </w:p>
          <w:p w14:paraId="6A7A62D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103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3F9AFDBD" w14:textId="77777777" w:rsidTr="00BF40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D1F6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292D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Закон Российской Федерации от 21 февраля 1992 г. N </w:t>
            </w:r>
            <w:proofErr w:type="gram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2395-1</w:t>
            </w:r>
            <w:proofErr w:type="gram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"О недрах"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774EE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DA4DB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1 статьи 11,</w:t>
            </w:r>
          </w:p>
          <w:p w14:paraId="52EA299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12,</w:t>
            </w:r>
          </w:p>
          <w:p w14:paraId="7C4A835B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 10 части 2</w:t>
            </w:r>
          </w:p>
          <w:p w14:paraId="519E43C7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статьи 22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22001512" w14:textId="77777777" w:rsidTr="00BF40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0A56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A547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от 14 марта 1995 г. N 33-ФЗ "Об особо охраняемых природных территориях"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64CA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7F8E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18, статья 20,</w:t>
            </w:r>
          </w:p>
          <w:p w14:paraId="7C84024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21, статья 22,</w:t>
            </w:r>
          </w:p>
          <w:p w14:paraId="6F58CB50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24, статья 27,</w:t>
            </w:r>
          </w:p>
          <w:p w14:paraId="3C7CB4C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28, статья 29,</w:t>
            </w:r>
          </w:p>
          <w:p w14:paraId="172FDB6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36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2DC63413" w14:textId="77777777" w:rsidTr="00BF40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51E8A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18D8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от 24 апреля 1995 г. N 52-ФЗ "О животном мире"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EE4AE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7DE5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1 статьи 29,</w:t>
            </w:r>
          </w:p>
          <w:p w14:paraId="7D39CEF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1 статьи 43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18BEE9D1" w14:textId="77777777" w:rsidTr="00BF40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87C12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C76B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от 23 ноября 1995 г. N 174-ФЗ "Об экологической экспертизе"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3ECF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71520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Подпункт 4.1, абзац четвертый подпункта 5</w:t>
            </w:r>
          </w:p>
          <w:p w14:paraId="1ED2527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статьи 12,</w:t>
            </w:r>
          </w:p>
          <w:p w14:paraId="05B20037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абзац пятый статьи 27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695717B2" w14:textId="77777777" w:rsidTr="00BF40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CB45D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051E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от 10 января 2002 г. N 7-ФЗ "Об охране окружающей среды"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664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A927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Пункты 1, 3 статьи 22,</w:t>
            </w:r>
          </w:p>
          <w:p w14:paraId="67812BC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статьи </w:t>
            </w:r>
            <w:proofErr w:type="gram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34 - 53</w:t>
            </w:r>
            <w:proofErr w:type="gram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, статья 59,</w:t>
            </w:r>
          </w:p>
          <w:p w14:paraId="61786D1E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 1 статьи 60,</w:t>
            </w:r>
          </w:p>
          <w:p w14:paraId="63FF0837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пункты 1, 3 статьи 62.4,</w:t>
            </w:r>
          </w:p>
          <w:p w14:paraId="49EB0A8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67,</w:t>
            </w:r>
          </w:p>
          <w:p w14:paraId="58FFFA77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пункты 1, 2 статьи 69.2,</w:t>
            </w:r>
          </w:p>
          <w:p w14:paraId="6F38991E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77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33360BF4" w14:textId="77777777" w:rsidTr="00BF40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4F4FC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41E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от 20 декабря 2004 г. N 166-ФЗ "О рыболовстве и сохранении водных биологических ресурсов"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863BB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DFD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1 статьи 34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7F34EA06" w14:textId="77777777" w:rsidTr="00BF40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5692E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0E5E0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Федеральный закон от 24 июля 2009 г. N 209-ФЗ "Об охоте и о сохранении </w:t>
            </w:r>
            <w:proofErr w:type="gram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охотничьих ресурсов</w:t>
            </w:r>
            <w:proofErr w:type="gram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о внесении изменений в отдельные законодательные акты Российской Федерации"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F85E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223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3 статьи 8,</w:t>
            </w:r>
          </w:p>
          <w:p w14:paraId="42FC8BA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5 статьи 13,</w:t>
            </w:r>
          </w:p>
          <w:p w14:paraId="6D85E43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4 статьи 15,</w:t>
            </w:r>
          </w:p>
          <w:p w14:paraId="449244A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3 статьи 16,</w:t>
            </w:r>
          </w:p>
          <w:p w14:paraId="3A6015E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2 статьи 17,</w:t>
            </w:r>
          </w:p>
          <w:p w14:paraId="13342B7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3 статьи 18,</w:t>
            </w:r>
          </w:p>
          <w:p w14:paraId="537415B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2 статьи 19,</w:t>
            </w:r>
          </w:p>
          <w:p w14:paraId="27723B77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1 статьи 22,</w:t>
            </w:r>
          </w:p>
          <w:p w14:paraId="6460153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 2, 3 статьи 23,</w:t>
            </w:r>
          </w:p>
          <w:p w14:paraId="551B397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29,</w:t>
            </w:r>
          </w:p>
          <w:p w14:paraId="1078A3E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статья 30".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2C02D3DA" w14:textId="77777777" w:rsidR="00BF402B" w:rsidRPr="00BF402B" w:rsidRDefault="00BF402B" w:rsidP="00BF402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lastRenderedPageBreak/>
        <w:t>     </w:t>
      </w:r>
    </w:p>
    <w:p w14:paraId="03862CCA" w14:textId="77777777" w:rsidR="00BF402B" w:rsidRPr="00BF402B" w:rsidRDefault="00BF402B" w:rsidP="00BF402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t>     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2. Указы Президента Российской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Федерации, постановления и распоряжения Правительства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Российской Федерации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"/>
        <w:gridCol w:w="2411"/>
        <w:gridCol w:w="1966"/>
        <w:gridCol w:w="2611"/>
        <w:gridCol w:w="1869"/>
      </w:tblGrid>
      <w:tr w:rsidR="00BF402B" w:rsidRPr="00BF402B" w14:paraId="3FBDFA73" w14:textId="77777777" w:rsidTr="00BF402B">
        <w:trPr>
          <w:trHeight w:val="15"/>
        </w:trPr>
        <w:tc>
          <w:tcPr>
            <w:tcW w:w="739" w:type="dxa"/>
            <w:hideMark/>
          </w:tcPr>
          <w:p w14:paraId="4D70E5A6" w14:textId="77777777" w:rsidR="00BF402B" w:rsidRPr="00BF402B" w:rsidRDefault="00BF402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7F26E7D8" w14:textId="77777777" w:rsidR="00BF402B" w:rsidRPr="00BF402B" w:rsidRDefault="00BF402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129941CF" w14:textId="77777777" w:rsidR="00BF402B" w:rsidRPr="00BF402B" w:rsidRDefault="00BF402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1C7E4AE3" w14:textId="77777777" w:rsidR="00BF402B" w:rsidRPr="00BF402B" w:rsidRDefault="00BF402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340BB225" w14:textId="77777777" w:rsidR="00BF402B" w:rsidRPr="00BF402B" w:rsidRDefault="00BF402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F402B" w:rsidRPr="00BF402B" w14:paraId="7CFE6B47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F2C7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B6CD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документа (обозначение)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CAFB6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утверждении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DBFC5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2BCB5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BF402B" w:rsidRPr="00BF402B" w14:paraId="2E5E3EF7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688FD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2380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утверждении Правил создания охранных зон отдельных категорий особо охраняемых природных территорий, установления их границ, определения режима охраны и использования земельных участков и водных объектов в границах таких зон"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CA13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Российской Федерации от 19 февраля 2015 г. N 138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17CB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9779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4 Правил создания охранных зон отдельных категорий особо охраняемых природных территорий, установления их границ, определения режима охраны и использования земельных участков и водных объектов в границах таких зон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63DFD1CB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25269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0675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 правилах санитарной безопасности в лесах"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8CB9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Российской Федерации от 20 мая 2017 г. N 607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85EE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D194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 14 Правил санитарной безопасности в лесах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2ABD3492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05581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CF9E7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 порядке государственного учета, пополнения, хранения, приобретения, продажи, пересылки, вывоза 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 пределы Российской Федерации и ввоза на ее территорию зоологических коллекций"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C3B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Постановление Правительства Российской Федерации от 17 июля 1996 г. N 823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F670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0161D" w14:textId="77777777" w:rsidR="00BF402B" w:rsidRPr="00BF402B" w:rsidRDefault="00BF40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7969D4E" w14:textId="77777777" w:rsidR="00BF402B" w:rsidRPr="00BF402B" w:rsidRDefault="00BF402B" w:rsidP="00BF402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281D9221" w14:textId="77777777" w:rsidR="00BF402B" w:rsidRPr="00BF402B" w:rsidRDefault="00BF402B" w:rsidP="00BF402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3. Нормативные правовые акты федеральных органов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исполнительной власти и нормативные документы федеральных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органов исполнительной власти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"/>
        <w:gridCol w:w="2090"/>
        <w:gridCol w:w="2178"/>
        <w:gridCol w:w="2583"/>
        <w:gridCol w:w="2026"/>
      </w:tblGrid>
      <w:tr w:rsidR="00BF402B" w:rsidRPr="00BF402B" w14:paraId="358C5559" w14:textId="77777777" w:rsidTr="00BF402B">
        <w:trPr>
          <w:trHeight w:val="15"/>
        </w:trPr>
        <w:tc>
          <w:tcPr>
            <w:tcW w:w="739" w:type="dxa"/>
            <w:hideMark/>
          </w:tcPr>
          <w:p w14:paraId="117BB8D5" w14:textId="77777777" w:rsidR="00BF402B" w:rsidRPr="00BF402B" w:rsidRDefault="00BF402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526E89BC" w14:textId="77777777" w:rsidR="00BF402B" w:rsidRPr="00BF402B" w:rsidRDefault="00BF402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75A6E0A3" w14:textId="77777777" w:rsidR="00BF402B" w:rsidRPr="00BF402B" w:rsidRDefault="00BF402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1E04CA46" w14:textId="77777777" w:rsidR="00BF402B" w:rsidRPr="00BF402B" w:rsidRDefault="00BF402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38D0990D" w14:textId="77777777" w:rsidR="00BF402B" w:rsidRPr="00BF402B" w:rsidRDefault="00BF402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F402B" w:rsidRPr="00BF402B" w14:paraId="07673623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31810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F0AC2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документа (обозначение)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C925D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утверждении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C41E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B6D91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BF402B" w:rsidRPr="00BF402B" w14:paraId="59C80BF9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483C1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F4EF0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утверждении Особенностей использования, охраны, защиты, воспроизводства лесов, расположенных на особо охраняемых природных территориях"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4467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министерства природных ресурсов Российской Федерации от 16 июля 2007 г. N 181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152E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6167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Пункты 3, 4, 6, </w:t>
            </w:r>
            <w:proofErr w:type="gram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8-11</w:t>
            </w:r>
            <w:proofErr w:type="gram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, 16 Особенностей использования, охраны, защиты, воспроизводства лесов, расположенных на особо охраняемых природных территориях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578505D3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3356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E48F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"Об утверждении Особенностей охраны в лесах редких и находящихся под угрозой исчезновения деревьев, кустарников, лиан, иных лесных растений, занесенных в Красную книгу Российской Федерации или 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Красные книги субъектов Российской Федерации"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182E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Приказ министерства природных ресурсов Российской Федерации от 29 мая 2017 г. N 264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654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4553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Пункты 2, 3, </w:t>
            </w:r>
            <w:proofErr w:type="gram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6-8</w:t>
            </w:r>
            <w:proofErr w:type="gram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Особенностей охраны в лесах редких и находящихся под угрозой исчезновения деревьев, кустарников, лиан, иных лесных растений, занесенных в Красную книгу Российской Федерации или Красные книги 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субъектов Российской Федерации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7F4EBFD8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D655E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6885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утверждении правил заготовки древесины и особенностей заготовки древесины в лесничествах, лесопарках, указанных в статье 23 Лесного кодекса Российской Федерации"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262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Министерства природных ресурсов и экологии Российской Федерации от 13 сентября 2016 г. N 474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8A67E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F5D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Абзац второй пункта 14 Правил заготовки древесины и особенностей заготовки древесины в лесничествах, лесопарках, указанных в статье 23 Лесного кодекса Российской Федерации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5F66EDF4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2CF03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5E3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утверждении перечней (списков) объектов животного мира, занесенных в Красную книгу Российской Федерации и исключенных из Красной книги Российской Федерации"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7195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Государственного комитета Российской Федерации по охране окружающей среды от 19 декабря 1997 г. N 569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91F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2B000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(список) объектов животного мира, занесенных в Красную книгу Российской Федерации (по состоянию на 1 ноября 1997 г.) (Приложение 1)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37067B99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39085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00DB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утверждении перечней (списков) объектов растительного мира, занесенных в Красную книгу Российской Федерации и исключенных из Красной книги Российской Федерации (по состоянию на 1 июня 2005 г.)"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9906D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Министерства природных ресурсов Российской Федерации от 25 октября 2005 г. N 289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684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B855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(список) объектов растительного мира, занесенных в Красную книгу Российской Федерации (по состоянию на 1 июня 2005 г.) (приложение 1)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64660A55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06A23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4741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утверждении Правил охоты"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76D9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Министерства природных ресурсов и экологии Российской Федерации от 16 ноября 2010 г. N 512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48A7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0785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охоты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39A73F9D" w14:textId="77777777" w:rsidR="00BF402B" w:rsidRPr="00BF402B" w:rsidRDefault="00BF402B" w:rsidP="00BF402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040309E" w14:textId="77777777" w:rsidR="00BF402B" w:rsidRPr="00BF402B" w:rsidRDefault="00BF402B" w:rsidP="00BF402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4. Законы и иные нормативные правовые акты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субъектов Российской Федерации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"/>
        <w:gridCol w:w="2169"/>
        <w:gridCol w:w="2262"/>
        <w:gridCol w:w="2251"/>
        <w:gridCol w:w="2169"/>
      </w:tblGrid>
      <w:tr w:rsidR="00BF402B" w:rsidRPr="00BF402B" w14:paraId="7CCAC16C" w14:textId="77777777" w:rsidTr="00BF402B">
        <w:trPr>
          <w:trHeight w:val="15"/>
        </w:trPr>
        <w:tc>
          <w:tcPr>
            <w:tcW w:w="739" w:type="dxa"/>
            <w:hideMark/>
          </w:tcPr>
          <w:p w14:paraId="1995FB49" w14:textId="77777777" w:rsidR="00BF402B" w:rsidRPr="00BF402B" w:rsidRDefault="00BF402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29D5E9DA" w14:textId="77777777" w:rsidR="00BF402B" w:rsidRPr="00BF402B" w:rsidRDefault="00BF402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0E790ADE" w14:textId="77777777" w:rsidR="00BF402B" w:rsidRPr="00BF402B" w:rsidRDefault="00BF402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54A2A2BD" w14:textId="77777777" w:rsidR="00BF402B" w:rsidRPr="00BF402B" w:rsidRDefault="00BF402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7E4A206C" w14:textId="77777777" w:rsidR="00BF402B" w:rsidRPr="00BF402B" w:rsidRDefault="00BF402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F402B" w:rsidRPr="00BF402B" w14:paraId="24619874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458C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7C25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документа (обозначение)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712B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утверждении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6D12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3702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389BEEBC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25449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4C8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утверждении Порядка согласования осуществления хозяйственной и иной деятельности на особо охраняемых природных территориях краевого значения"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DF43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23 августа 2012 г. N 290-пр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E11E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0DE4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Пункты </w:t>
            </w:r>
            <w:proofErr w:type="gram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1-12</w:t>
            </w:r>
            <w:proofErr w:type="gram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Порядка согласования осуществления хозяйственной и иной деятельности на особо охраняемых природных территориях краевого значения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3BF63605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26AD4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91A4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утверждении Порядка осуществления государственного экологического надзора в области охраны и использования особо охраняемых природных территорий краевого значения"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14E9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13 декабря 2011 г. N 415-пр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1A17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B660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 11 Порядка осуществления государственного экологического надзора в области охраны и использования особо охраняемых природных территорий краевого значения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6ECC0773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333FB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200B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образовании природных парков "Вяземский" и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Хосо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033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30 июня 2006 г. N 105-пр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17D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87A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5 Положения о природном парке "Вяземский",</w:t>
            </w:r>
          </w:p>
          <w:p w14:paraId="1A9F5D5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5 Положения о природном парке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Хосо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08A9C245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BFDD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B492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 создании природного парка "Шереметьевский" в Вяземском муниципальном районе Хабаровского края"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CB57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18 января 2016 г. N 6-пр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2733D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BD29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природном парке "Шереметьевский"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123FC8A6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E9061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5C5B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образовании государственного природного заказника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Аистиный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F97B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05 апреля 2010 г. N 85-пр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CEA5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75DA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государственном 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Аистиный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5026A67D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15602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4C1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утверждении Положения о государственном природном заказнике краевого значения "Бобровый"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BEAA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16 апреля 2012 г. N 107-пр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54D7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A082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государственном природном заказнике краевого значения "Бобровый"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2C000430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DF4B4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1A1C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 государственном 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Дубликанский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Верхнебуреинском муниципальном районе"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9AB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14 января 2011 г. N 4-пр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48B0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6E4B0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государственном 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Дубликанский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34DB4193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6D85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F571D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образовании государственного природного заказника краевого значения "Коппи"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DDE8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20 сентября 2010 г. N 261-пр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EEFE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7663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государственном природном заказнике</w:t>
            </w:r>
          </w:p>
          <w:p w14:paraId="3508FCE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краевого значения "Коппи"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53640AE3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F7074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9F9F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"Об образовании государственных природных 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заказников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Тугурский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и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Мухтель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Тугуро-Чумиканском муниципальном районе"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855A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Постановление Правительства Хабаровского края 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 30 июля 2014 г. N 253-пр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B7D8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A93CE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3 Положения о государственном 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Тугурский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",</w:t>
            </w:r>
          </w:p>
          <w:p w14:paraId="7C152CC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государственном 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Мухтель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300FA20C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87A6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AB55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образовании государственного природного заказника краевого значения "Приозерный"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B696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21 января 2009 г. N 10-пр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760F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0E28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государственном природном заказнике краевого значения "Приозерный"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1E65E9B8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87EFF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CF84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 государственном 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Харпинский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Солнечном муниципальном районе Хабаровского края"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D3DAB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15 ноября 2013 г. N 389-пр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3915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C076E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государственном 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Харпинский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5E9DC361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FAE8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D5F8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 государственном 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Верхнетумнинский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Ванинском муниципальном районе"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7E38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05 августа 2015 г. N 234-пр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00E6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676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государственном природном заказнике краевого значения</w:t>
            </w:r>
          </w:p>
          <w:p w14:paraId="585F647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Верхнетумнинский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Ванинском муниципальном районе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1491985E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D4923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BA8F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организации в Хабаровском крае экологических коридоров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Маноминский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",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Матайский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",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Хорский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", "Хор-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Мухенский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D0E9B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Постановление Правительства Хабаровского края от 20 сентября 2013 г. N 284-пр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5F6C0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7DE3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об экологическом коридоре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Маноминский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",</w:t>
            </w:r>
          </w:p>
          <w:p w14:paraId="1133F1B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2 Положения об экологическом 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коридоре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Матайский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",</w:t>
            </w:r>
          </w:p>
          <w:p w14:paraId="10CCD33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об экологическом коридоре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Хорский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",</w:t>
            </w:r>
          </w:p>
          <w:p w14:paraId="1CD0E29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об экологическом коридоре "Хор-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Мухенский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0B6F951B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F1C00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1FB4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организации в Хабаровском крае экологических коридоров "Стрельников",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Нельминский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",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Хутинский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8D0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26 ноября 2003 г. N 55-пр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8B2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041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об экологическом коридоре "Стрельников",</w:t>
            </w:r>
          </w:p>
          <w:p w14:paraId="0C946A8E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об экологическом коридоре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Нельминский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",</w:t>
            </w:r>
          </w:p>
          <w:p w14:paraId="34C883A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об экологическом коридоре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Хутинский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60A43AFE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F4D0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7BEC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 создании водно-болотного угодья "Озеро 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Эворон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река 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Эвур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Солнечном муниципальном районе Хабаровского края"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E13B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25 декабря 2015 г. N 471-пр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67CA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92C4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2 Положения о водно-болотном угодье "Озеро 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Эворон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река 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Эвур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54126431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7F9A5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DA7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 памятниках природы краевого значения "Тигровый дом", "Анюй", "Оползневое озеро 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Амут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4240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11 июля 2012 г. N 233-пр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C797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0A3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памятнике природы краевого значения "Тигровый дом" в Нанайском муниципальном районе,</w:t>
            </w:r>
          </w:p>
          <w:p w14:paraId="181D07F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2 Положения о памятнике природы краевого значения "Анюй" в Нанайском 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муниципальном районе,</w:t>
            </w:r>
          </w:p>
          <w:p w14:paraId="2CC6720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2 Положения о памятнике природы краевого значения "Оползневое озеро 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Амут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Солнечном муниципальном районе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131C7A73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A9539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B9B5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утверждении Положения о памятниках природы краевого значения в Хабаровском крае"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397E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26 мая 2011 г. N 154-пр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721F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F625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памятниках природы краевого значения в Хабаровском крае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6A9C757F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25555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899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организации на территории Хабаровского края ландшафтных памятников природы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Среднехорский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районе им. Лазо,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Иоли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и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Топты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Советско-Гаванском районе"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A09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28 июня 2006 г. N 101-пр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404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1128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ландшафтном памятнике природы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Среднехорский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",</w:t>
            </w:r>
          </w:p>
          <w:p w14:paraId="2F308F00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ландшафтном памятнике природы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Топты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",</w:t>
            </w:r>
          </w:p>
          <w:p w14:paraId="74EAB130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ландшафтном памятнике природы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Иоли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7A507813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47B1B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378D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организации памятников природы краевого значения в Ванинском муниципальном районе"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005F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22 октября 2014 г. N 391-пр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15BC7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A979E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памятнике природы краевого значения "Кедровый лес",</w:t>
            </w:r>
          </w:p>
          <w:p w14:paraId="57B7565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памятнике природы краевого значения "Озеро Чистое",</w:t>
            </w:r>
          </w:p>
          <w:p w14:paraId="2F779B6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раздел 2 Положения о памятнике природы краевого значения "Оползневое озеро",</w:t>
            </w:r>
          </w:p>
          <w:p w14:paraId="1A916B7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памятнике природы краевого значения "Скалы Нанайка и Богомол",</w:t>
            </w:r>
          </w:p>
          <w:p w14:paraId="57D3FAF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памятнике природы краевого значения "Тисовая роща"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4D596F6A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B6BA2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D141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 памятниках природы краевого значения на территории городского округа "Город Хабаровск"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7D7E0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07 марта 2013 г. N 37-пр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15DFB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F231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2 Положения о памятнике природы краевого значения "Питомник имени 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Шуранова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",</w:t>
            </w:r>
          </w:p>
          <w:p w14:paraId="109280C7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памятнике природы краевого значения "Питомник имени Лукашова",</w:t>
            </w:r>
          </w:p>
          <w:p w14:paraId="5F630E1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памятнике природы краевого значения "Дендрарий",</w:t>
            </w:r>
          </w:p>
          <w:p w14:paraId="762039E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памятнике природы краевого значения "Сад Дальневосточного научно-исследовательского института сельского хозяйства"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16AB7561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406F4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BA97D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организации на территории Хабаровского края ландшафтного памятника природы краевого значения "Пещера Прощальная"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1FB2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28 марта 2005 г. N 23-пр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CB95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3FD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Режима особой охраны ландшафтного памятника природы краевого значения</w:t>
            </w:r>
          </w:p>
          <w:p w14:paraId="6B8CE14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"Пещера Прощальная"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484C2991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2C535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45A3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 памятнике природы краевого значения "Центральный парк культуры и отдыха"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5F9A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31 января 2011 г. N 25-пр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63C7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9F300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памятнике природы краевого значения "Центральный парк культуры и отдыха"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58623DC8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38AAD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BD10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 внесении изменений и дополнений в решение Хабаровского крайисполкома от 23.11.67 N 714 "Об организации комплексного охотничьего заказника краевого значения "Вяземский" и решение Малого Совета Хабаровского краевого Совета народных депутатов от 18.03.93 N 52 "О государственных республиканских зоологических заказниках и охотничьих заказниках краевого значения Хабаровского края"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E227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Главы администрации Хабаровского края от 24 сентября 1998 г. N 376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D799D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F46F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государственном природном заказнике краевого значения "Бирский"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4EC2ED3C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90982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E90A0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"Об организации государственного природного 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заказника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Дальжинский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Ульчском районе Хабаровского края"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F202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Постановление Главы администрации Хабаровского 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края от 03 июля 2000 г. N 239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0F2F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70C6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3 Положения о государственном 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Дальжинский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776A5057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E446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9243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организации государственного природного заказника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Матайский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районе им. Лазо Хабаровского края"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F93E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Главы администрации Хабаровского края от 05 января 1999 г. N 8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955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288E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государственном 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Матайский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124FF49B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91EC1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DA36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организации государственного природного заказника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Мопау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Ванинском муниципальном районе Хабаровского края"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2D00D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Главы администрации Хабаровского края от 28 сентября 1999 г. N 352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48BE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8805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государственном природном заказнике краевого значения</w:t>
            </w:r>
          </w:p>
          <w:p w14:paraId="18BFD4B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Мопау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21EC398E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9169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3E57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организации государственного природного заказника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Чукенский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районе имени Лазо Хабаровского края"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E573D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Главы администрации Хабаровского края от 02 октября 1997 г. N 430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58B8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FDF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государственном 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Чукенский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0BE2BA05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8D419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DC94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 Хабаровском дендрологическом парке"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F8EE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Главы администрации Хабаровского края от 16 июля 1997 г. N 306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ABD5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D8E2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Хабаровском дендрологическом парке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583CB5A2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71B79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B9A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 корректировке границ и установлении режима особой охраны памятника природы краевого значения 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"Сихотэ-Алинь" в районе им. Лазо Хабаровского края"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F836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Постановление Губернатора Хабаровского края от 06 ноября 2001 г. N 466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0AA2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CB30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1 Режима особой охраны памятника природы краевого значения "Сихотэ-Алинь"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0241640E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0FA7E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68A2B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организации в Тугуро-Чумиканском районе государственного природного заказника краевого значения"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F57A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Хабаровского крайисполкома от 26 апреля 1984 г. N 231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9F2B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13E57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государственном 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Вана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0A51A594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81566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B94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организации в Охотском районе Хабаровского края государственного природного заказника краевого значения "Кава"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4E33B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Хабаровского крайисполкома от 20 ноября 1987 г. N 521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E2880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476B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государственном природном</w:t>
            </w:r>
          </w:p>
          <w:p w14:paraId="00CB178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заказнике краевого значения "Кава"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00BA8FBB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9DFF4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17A0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организации в Охотском районе государственного природного заказника краевого значения "Озерный"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353CD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Хабаровского крайисполкома от 13 октября 1983 г. N 541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2E9F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58FCE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государственном природном заказнике краевого значения "Озерный"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6278095D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8ADC3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C77E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организации в Охотском районе государственного природного заказника краевого значения "Улья"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7EDD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Хабаровского крайисполкома от 13 октября 1983 г. N 542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C817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EF25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государственном природном заказнике</w:t>
            </w:r>
          </w:p>
          <w:p w14:paraId="5B72E99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краевого значения "Улья"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6CA11299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C27E0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2963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"Об организации на реках Амурского, Комсомольского и Николаевского районов Хабаровского края государственных природных заказников краевого 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значения для лососевых видов рыб"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98DA7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Решение Хабаровского крайисполкома от 18 октября 1990 г. N 256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C190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A22AD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4 Положения о государственных природных заказниках краевого значения "Гурский",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Горинский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", "Алькан" и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Улский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0925853B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369EB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363C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 государственном 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Хутинский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на некоторые виды лососевых рыб на территории Ванинского района"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738BD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Хабаровского крайисполкома от 12 сентября 1991 г. N 193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58B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3FB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Пункты </w:t>
            </w:r>
            <w:proofErr w:type="gram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3-5</w:t>
            </w:r>
            <w:proofErr w:type="gram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, 7 Положения о государственном 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Хутинский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на некоторые виды лососевых рыб на территории Ванинского района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3EA1E1A4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DBC2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F8B9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утверждении Административного регламента исполнения министерством природных ресурсов Хабаровского края государственной функции по осуществлению государственного надзора в области охраны и использования особо охраняемых природных территорий краевого значения"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A680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Министерства природных ресурсов Хабаровского края от 18 сентября 2012 г. N 51-п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5EEB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E85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Пункты 1.5, 1.7 Административного регламента исполнения министерством природных ресурсов Хабаровского края государственной функции по осуществлению государственного надзора в области охраны и использования особо охраняемых природных территорий краевого значения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2A7F12D0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A259F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224D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"Об организации памятников природы краевого значения "Пещера 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Кокдзяму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и "Местообитание бабочки-голубянки" в Хабаровском крае"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B60E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28 декабря 2017 г. N 539-пр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09AB6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C256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2 Положения о памятнике природы краевого значения "Пещера 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Кокдзяму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",</w:t>
            </w:r>
          </w:p>
          <w:p w14:paraId="7525140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 памятнике природы краевого значения "Местообитание бабочки-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голубянки"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1F556DDA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1722D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6268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образовании государственного природного заказника краевого значения "Шаман-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Яй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Ульчском муниципальном районе Хабаровского края"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0DE63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28 декабря 2017 г. N 540-пр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05189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4B8E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государственном природном заказнике краевого значения "Шаман-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Яй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52756080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3FD11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049D8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образовании государственного природного заказника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Нимеленский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муниципальном районе имени Полины Осипенко Хабаровского края"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DC70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28 декабря 2017 г. N 541-пр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A008E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448B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государственном 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Нимеленский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4CBD820E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0329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A34FB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организации экологического коридора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Симминский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Амурском муниципальном районе Хабаровского края"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F490A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28 декабря 2017 г. N 542-пр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E5E5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D2CD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 Положения об экологическом коридоре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Симминский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485C77A9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32E68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8173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 реализации полномочий Хабаровского края в области создания и обеспечения охраны особо охраняемых природных территорий"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02F4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Хабаровского края от 26 июля 2005 г. N 290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20EB5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B08C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1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72FA236A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75F2B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C71D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"Об утверждении перечней объектов растительного и животного мира, занесенных в Красную книгу 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Хабаровского края"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5A336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Постановление Правительства Хабаровского края от 27 октября 2006 г. N 163-пр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33C3C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AC009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объектов растительного мира, занесенных в Красную книгу Хабаровского края,</w:t>
            </w:r>
          </w:p>
          <w:p w14:paraId="5015E4D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Перечень объектов животного мира, занесенных в Красную книгу Хабаровского края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F402B" w:rsidRPr="00BF402B" w14:paraId="74DC4BB1" w14:textId="77777777" w:rsidTr="00BF40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D82A3" w14:textId="77777777" w:rsidR="00BF402B" w:rsidRPr="00BF402B" w:rsidRDefault="00BF40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54B2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"Об образовании государственного природного заказника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Щебенчиха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 в Вяземском муниципальном районе Хабаровского края"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31451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Правительства Хабаровского края от 12 ноября 2018 г. N 409-пр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630F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Природопользователи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0534" w14:textId="77777777" w:rsidR="00BF402B" w:rsidRPr="00BF402B" w:rsidRDefault="00BF40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 Положения о государственном природном заказнике краевого значения "</w:t>
            </w:r>
            <w:proofErr w:type="spellStart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Щебенчиха</w:t>
            </w:r>
            <w:proofErr w:type="spellEnd"/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r w:rsidRPr="00BF40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4250C128" w14:textId="77777777" w:rsidR="00BF402B" w:rsidRPr="00BF402B" w:rsidRDefault="00BF402B" w:rsidP="00BF402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F0EFF1D" w14:textId="77777777" w:rsidR="00BF402B" w:rsidRPr="00BF402B" w:rsidRDefault="00BF402B" w:rsidP="00BF402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2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к приказу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министерства природных ресурсов Хабаровского края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от 18 августа 2017 года N 19-п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6D5DBE5E" w14:textId="77777777" w:rsidR="00BF402B" w:rsidRPr="00BF402B" w:rsidRDefault="00BF402B" w:rsidP="00BF402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t>Порядок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ведения перечня актов, содержащих обязательные требования, соблюдение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которых оценивается при проведении мероприятий по контролю при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осуществлении государственного надзора в области охраны и использования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особо охраняемых природных территорий краевого значения</w:t>
      </w:r>
    </w:p>
    <w:p w14:paraId="405D1D40" w14:textId="77777777" w:rsidR="00BF402B" w:rsidRPr="00BF402B" w:rsidRDefault="00BF402B" w:rsidP="00BF402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4F37F8E4" w14:textId="77777777" w:rsidR="00BF402B" w:rsidRPr="00BF402B" w:rsidRDefault="00BF402B" w:rsidP="00BF402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t>I. Общие положения</w:t>
      </w:r>
    </w:p>
    <w:p w14:paraId="31541819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1. Настоящий Порядок устанавливает правила ведения Перечня актов, содержащих обязательные требования, соблюдение которых оценивается при проведении мероприятий по контролю при осуществлении государственного надзора в области охраны и использования особо охраняемых природных территорий краевого значения (далее - Перечень актов).</w:t>
      </w: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022D45B0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2. Ведение Перечня актов включает в себя:</w:t>
      </w:r>
    </w:p>
    <w:p w14:paraId="1DD712CF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проведение мониторинга и обобщение практики фактического применения Перечня актов при планировании и проведении мероприятий по контролю;</w:t>
      </w:r>
    </w:p>
    <w:p w14:paraId="5EF94692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обеспечение размещения на официальном сайте министерства природных ресурсов Хабаровского края (далее также - Министерство) в информационно-телекоммуникационной сети "Интернет" (далее - сеть "Интернет") Перечня актов и поддержание его в актуальном состоянии;</w:t>
      </w:r>
    </w:p>
    <w:p w14:paraId="1C1548CD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lastRenderedPageBreak/>
        <w:t>проведение мониторинга изменений актов, включенных в Перечень актов, в том числе отслеживание признания их утратившими силу;</w:t>
      </w:r>
    </w:p>
    <w:p w14:paraId="77969A50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подготовку предложений о внесении изменений в Перечень актов, в том числе в связи с принятием или выявлением новых актов, устанавливающих обязательные требования;</w:t>
      </w:r>
    </w:p>
    <w:p w14:paraId="67AAF7F4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разработку предложений о необходимости отмены отдельных актов, содержащих обязательные требования, или о необходимости их актуализации;</w:t>
      </w:r>
    </w:p>
    <w:p w14:paraId="24F74673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взаимодействие структурных подразделений Министерства, непосредственно осуществляющих мероприятия по контролю, по вопросам фактического применения Перечня актов, содержащих обязательные требования;</w:t>
      </w:r>
    </w:p>
    <w:p w14:paraId="3D567874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рассмотрение обращений, поступивших в Министерство в соответствии с пунктом 47.7 методических рекомендаций по составлению перечня правовых актов и их отдельных частей (положений), содержащих обязательные требования, соблюдение которых оценивается при проведении мероприятий по контролю в рамках отдельного вида государственного контроля (надзора), утвержденных протоколом заседания Правительственной комиссии по проведению административной реформы от 18 августа 2016 г. N 6 (далее - Методические рекомендации), и ведение их учета.</w:t>
      </w:r>
    </w:p>
    <w:p w14:paraId="3957C957" w14:textId="77777777" w:rsidR="00BF402B" w:rsidRPr="00BF402B" w:rsidRDefault="00BF402B" w:rsidP="00BF402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t>II. Ведение перечня правовых актов, содержащих обязательные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требования, соблюдение которых оценивается при проведении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мероприятий по контролю при осуществлении государственного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надзора в области охраны и использования особо охраняемых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природных территорий краевого значения</w:t>
      </w:r>
    </w:p>
    <w:p w14:paraId="77D3E837" w14:textId="77777777" w:rsidR="00BF402B" w:rsidRPr="00BF402B" w:rsidRDefault="00BF402B" w:rsidP="00BF402B">
      <w:pPr>
        <w:spacing w:after="24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t>     </w:t>
      </w:r>
    </w:p>
    <w:p w14:paraId="17808F7A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1. В целях обеспечения и поддержания Перечня актов в актуальном состоянии проводится мониторинг изменений нормативных правовых актов, включенных в Перечень актов (далее - Мониторинг изменений актов).</w:t>
      </w: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3A0CFAC9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2. Мониторинг изменений актов проводится комитетом по охране окружающей среды и комитетом охотничьего хозяйства.</w:t>
      </w: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1EFDC517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3. В случае если по результатам Мониторинга изменений актов комитетом охотничьего хозяйства выявлены акты, подлежащие исключению из Перечня актов и (или) включению в Перечень актов, комитет охотничьего хозяйства обеспечивает направление предложений по внесению изменений в Перечень актов в комитет по охране окружающей среды.</w:t>
      </w: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087ED58E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4. Комитет по охране окружающей среды обеспечивает внесение изменений в Перечень актов, предусматривающих дополнение Перечня актов принятыми нормативными правовыми актами или исключение нормативных правовых актов в связи с признанием их утратившими силу, в срок не более десяти рабочих дней со дня вступления в силу указанных актов.</w:t>
      </w: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04D36608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5. Внесение изменений в Перечень актов осуществляется в оперативном порядке без прохождения этапов, предусмотренных разделом III Методических рекомендаций.</w:t>
      </w:r>
    </w:p>
    <w:p w14:paraId="3CFDF249" w14:textId="77777777" w:rsidR="00BF402B" w:rsidRPr="00BF402B" w:rsidRDefault="00BF402B" w:rsidP="00BF402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F402B">
        <w:rPr>
          <w:rFonts w:ascii="Arial" w:eastAsia="Times New Roman" w:hAnsi="Arial" w:cs="Arial"/>
          <w:b/>
          <w:bCs/>
          <w:sz w:val="24"/>
          <w:szCs w:val="24"/>
        </w:rPr>
        <w:t>III. Размещение Перечня актов на официальном сайте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министерства природных ресурсов Хабаровского края в сети</w:t>
      </w:r>
      <w:r w:rsidRPr="00BF402B">
        <w:rPr>
          <w:rFonts w:ascii="Arial" w:eastAsia="Times New Roman" w:hAnsi="Arial" w:cs="Arial"/>
          <w:b/>
          <w:bCs/>
          <w:sz w:val="24"/>
          <w:szCs w:val="24"/>
        </w:rPr>
        <w:br/>
        <w:t>"Интернет" и поддержание его в актуальном состоянии</w:t>
      </w:r>
    </w:p>
    <w:p w14:paraId="7544A8E4" w14:textId="77777777" w:rsidR="00BF402B" w:rsidRPr="00BF402B" w:rsidRDefault="00BF402B" w:rsidP="00BF402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61032E1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lastRenderedPageBreak/>
        <w:t>1. Комитет по охране окружающей среды не позднее следующего дня со дня утверждения изменений в Перечень актов обеспечивает направление актуализированной версии Перечня актов и текстов соответствующих нормативных правовых актов в управление делами.</w:t>
      </w: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167CCBEA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2. Перечень актов размещается управлением делами на официальном сайте Министерства в сети "Интернет" с соблюдением требований, содержащихся в пункте 47 Методических рекомендаций.</w:t>
      </w: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4CA7923E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3. В случае внесения изменений в Перечень актов на официальном сайте Министерства в сети "Интернет" размещается актуализированная версия Перечня актов и текстов соответствующих нормативных правовых актов.</w:t>
      </w:r>
      <w:r w:rsidRPr="00BF402B">
        <w:rPr>
          <w:rFonts w:ascii="Arial" w:eastAsia="Times New Roman" w:hAnsi="Arial" w:cs="Arial"/>
          <w:sz w:val="24"/>
          <w:szCs w:val="24"/>
        </w:rPr>
        <w:br/>
      </w:r>
    </w:p>
    <w:p w14:paraId="53A2443E" w14:textId="77777777" w:rsidR="00BF402B" w:rsidRPr="00BF402B" w:rsidRDefault="00BF402B" w:rsidP="00BF402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F402B">
        <w:rPr>
          <w:rFonts w:ascii="Arial" w:eastAsia="Times New Roman" w:hAnsi="Arial" w:cs="Arial"/>
          <w:sz w:val="24"/>
          <w:szCs w:val="24"/>
        </w:rPr>
        <w:t>4. Предельный срок размещения на официальном сайте Министерства в сети "Интернет" актуализированной версии Перечня актов и текстов соответствующих нормативных правовых актов не должен превышать двух дней со дня утверждения изменений.</w:t>
      </w:r>
    </w:p>
    <w:p w14:paraId="1320D1B2" w14:textId="77777777" w:rsidR="00BF402B" w:rsidRPr="00BF402B" w:rsidRDefault="00BF402B" w:rsidP="00BF402B"/>
    <w:p w14:paraId="5E620682" w14:textId="77777777" w:rsidR="00D629AF" w:rsidRPr="00BF402B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F402B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