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FAF4F2B" w14:textId="77777777" w:rsidR="00467E01" w:rsidRDefault="00467E01" w:rsidP="00467E0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АДМИНИСТРАЦИЯ ГОРОДА РАДУЖНЫЙ ХАНТЫ-МАНСИЙСКОГО АВТОНОМНОГО ОКРУГА - ЮГРЫ</w:t>
      </w:r>
    </w:p>
    <w:p w14:paraId="437D0175" w14:textId="77777777" w:rsidR="00467E01" w:rsidRDefault="00467E01" w:rsidP="00467E0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2DADC15E" w14:textId="77777777" w:rsidR="00467E01" w:rsidRDefault="00467E01" w:rsidP="00467E0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25 апреля 2013 года N 812</w:t>
      </w:r>
      <w:r>
        <w:rPr>
          <w:rFonts w:ascii="Arial" w:hAnsi="Arial" w:cs="Arial"/>
          <w:b/>
          <w:bCs/>
          <w:color w:val="444444"/>
        </w:rPr>
        <w:br/>
      </w:r>
    </w:p>
    <w:p w14:paraId="7DE00125" w14:textId="77777777" w:rsidR="00467E01" w:rsidRDefault="00467E01" w:rsidP="00467E0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утверждении Положения о порядке организации и проведения общественных обсуждений о намечаемой хозяйственной и иной деятельности, которая подлежит экологической экспертизе на территории города Радужный</w:t>
      </w:r>
    </w:p>
    <w:p w14:paraId="1598EC05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изменениями, внесенными постановлением Администрации от 24.05.2018 N 799)</w:t>
      </w:r>
    </w:p>
    <w:p w14:paraId="26A32DCC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со статьей 42 Конституции Российской Федерации, пунктом 11 части 1 статьи 16 Федерального закона от 06.10.2003 N 131-ФЗ "Об общих принципах организации местного самоуправления в Российской Федерации", статьей 9, 14 Федерального закона от 23.11.95 N 174-ФЗ "Об экологической экспертизе", статьей 13 Федерального закона от 10.01.2002 N 7-ФЗ "Об охране окружающей среды", в целях соблюдения прав человека на благоприятные условия жизнедеятельности:</w:t>
      </w:r>
      <w:r>
        <w:rPr>
          <w:rFonts w:ascii="Arial" w:hAnsi="Arial" w:cs="Arial"/>
          <w:color w:val="444444"/>
        </w:rPr>
        <w:br/>
      </w:r>
    </w:p>
    <w:p w14:paraId="5D20A481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Утвердить:</w:t>
      </w:r>
      <w:r>
        <w:rPr>
          <w:rFonts w:ascii="Arial" w:hAnsi="Arial" w:cs="Arial"/>
          <w:color w:val="444444"/>
        </w:rPr>
        <w:br/>
      </w:r>
    </w:p>
    <w:p w14:paraId="4853C7F2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Положение о порядке организации и проведении общественных обсуждений о намечаемой хозяйственной и иной деятельности, которая подлежит экологической экспертизе, на территории города Радужный согласно приложению 1.</w:t>
      </w:r>
      <w:r>
        <w:rPr>
          <w:rFonts w:ascii="Arial" w:hAnsi="Arial" w:cs="Arial"/>
          <w:color w:val="444444"/>
        </w:rPr>
        <w:br/>
      </w:r>
    </w:p>
    <w:p w14:paraId="512A7C02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Состав рабочей группы по рассмотрению намечаемой хозяйственной и иной деятельности, которая подлежит экологической экспертизе, на территории города Радужный, анализу поступивших замечаний и предложений от граждан и общественных организаций (объединений) согласно приложению 2.</w:t>
      </w:r>
      <w:r>
        <w:rPr>
          <w:rFonts w:ascii="Arial" w:hAnsi="Arial" w:cs="Arial"/>
          <w:color w:val="444444"/>
        </w:rPr>
        <w:br/>
      </w:r>
    </w:p>
    <w:p w14:paraId="65E4448C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Организационному управлению организационно правового комитета администрации города Радужный (</w:t>
      </w:r>
      <w:proofErr w:type="gramStart"/>
      <w:r>
        <w:rPr>
          <w:rFonts w:ascii="Arial" w:hAnsi="Arial" w:cs="Arial"/>
          <w:color w:val="444444"/>
        </w:rPr>
        <w:t>О.А.</w:t>
      </w:r>
      <w:proofErr w:type="gramEnd"/>
      <w:r>
        <w:rPr>
          <w:rFonts w:ascii="Arial" w:hAnsi="Arial" w:cs="Arial"/>
          <w:color w:val="444444"/>
        </w:rPr>
        <w:t xml:space="preserve"> Ермоленко) опубликовать постановление в газете "Новости Радужного. Официальная среда" и разместить на официальном сайте администрации города.</w:t>
      </w:r>
      <w:r>
        <w:rPr>
          <w:rFonts w:ascii="Arial" w:hAnsi="Arial" w:cs="Arial"/>
          <w:color w:val="444444"/>
        </w:rPr>
        <w:br/>
      </w:r>
    </w:p>
    <w:p w14:paraId="01269750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Настоящее постановление вступает в силу после его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4087937B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 Контроль за выполнением настоящего постановления возложить на заместителя главы города - председателя Комитета по управлению муниципальным имуществом администрации города Радужный </w:t>
      </w:r>
      <w:proofErr w:type="gramStart"/>
      <w:r>
        <w:rPr>
          <w:rFonts w:ascii="Arial" w:hAnsi="Arial" w:cs="Arial"/>
          <w:color w:val="444444"/>
        </w:rPr>
        <w:t>С.В.</w:t>
      </w:r>
      <w:proofErr w:type="gramEnd"/>
      <w:r>
        <w:rPr>
          <w:rFonts w:ascii="Arial" w:hAnsi="Arial" w:cs="Arial"/>
          <w:color w:val="444444"/>
        </w:rPr>
        <w:t xml:space="preserve"> Мишина.</w:t>
      </w:r>
      <w:r>
        <w:rPr>
          <w:rFonts w:ascii="Arial" w:hAnsi="Arial" w:cs="Arial"/>
          <w:color w:val="444444"/>
        </w:rPr>
        <w:br/>
      </w:r>
    </w:p>
    <w:p w14:paraId="2C31B119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4 изложен в редакции постановления Администрации от 24.05.2018 N 799)</w:t>
      </w:r>
    </w:p>
    <w:p w14:paraId="0963E21A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Глава администрации</w:t>
      </w:r>
      <w:r>
        <w:rPr>
          <w:rFonts w:ascii="Arial" w:hAnsi="Arial" w:cs="Arial"/>
          <w:color w:val="444444"/>
        </w:rPr>
        <w:br/>
        <w:t>     города Радужный</w:t>
      </w:r>
      <w:r>
        <w:rPr>
          <w:rFonts w:ascii="Arial" w:hAnsi="Arial" w:cs="Arial"/>
          <w:color w:val="444444"/>
        </w:rPr>
        <w:br/>
        <w:t>      С.Н. Баскаков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lastRenderedPageBreak/>
        <w:br/>
        <w:t>  </w:t>
      </w:r>
      <w:proofErr w:type="gramStart"/>
      <w:r>
        <w:rPr>
          <w:rFonts w:ascii="Arial" w:hAnsi="Arial" w:cs="Arial"/>
          <w:color w:val="444444"/>
        </w:rPr>
        <w:t>   (</w:t>
      </w:r>
      <w:proofErr w:type="gramEnd"/>
      <w:r>
        <w:rPr>
          <w:rFonts w:ascii="Arial" w:hAnsi="Arial" w:cs="Arial"/>
          <w:color w:val="444444"/>
        </w:rPr>
        <w:t>По тексту приложения слово</w:t>
      </w:r>
      <w:r>
        <w:rPr>
          <w:rFonts w:ascii="Arial" w:hAnsi="Arial" w:cs="Arial"/>
          <w:color w:val="444444"/>
        </w:rPr>
        <w:br/>
        <w:t> "Отдел" в соответствующих падежах заменено</w:t>
      </w:r>
      <w:r>
        <w:rPr>
          <w:rFonts w:ascii="Arial" w:hAnsi="Arial" w:cs="Arial"/>
          <w:color w:val="444444"/>
        </w:rPr>
        <w:br/>
        <w:t> словом "Комитет" в соответствующих падежах</w:t>
      </w:r>
      <w:r>
        <w:rPr>
          <w:rFonts w:ascii="Arial" w:hAnsi="Arial" w:cs="Arial"/>
          <w:color w:val="444444"/>
        </w:rPr>
        <w:br/>
        <w:t>постановлением Администрации от 24.05.2018 N 799)</w:t>
      </w:r>
    </w:p>
    <w:p w14:paraId="57E5C700" w14:textId="77777777" w:rsidR="00467E01" w:rsidRDefault="00467E01" w:rsidP="00467E01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Приложение 1</w:t>
      </w:r>
      <w:r>
        <w:rPr>
          <w:rFonts w:ascii="Arial" w:hAnsi="Arial" w:cs="Arial"/>
          <w:color w:val="444444"/>
          <w:sz w:val="24"/>
          <w:szCs w:val="24"/>
        </w:rPr>
        <w:br/>
        <w:t> к постановлению</w:t>
      </w:r>
      <w:r>
        <w:rPr>
          <w:rFonts w:ascii="Arial" w:hAnsi="Arial" w:cs="Arial"/>
          <w:color w:val="444444"/>
          <w:sz w:val="24"/>
          <w:szCs w:val="24"/>
        </w:rPr>
        <w:br/>
        <w:t>администрации города Радужный</w:t>
      </w:r>
      <w:r>
        <w:rPr>
          <w:rFonts w:ascii="Arial" w:hAnsi="Arial" w:cs="Arial"/>
          <w:color w:val="444444"/>
          <w:sz w:val="24"/>
          <w:szCs w:val="24"/>
        </w:rPr>
        <w:br/>
        <w:t>от 25.04.2013 N 812</w:t>
      </w:r>
      <w:r>
        <w:rPr>
          <w:rFonts w:ascii="Arial" w:hAnsi="Arial" w:cs="Arial"/>
          <w:color w:val="444444"/>
          <w:sz w:val="24"/>
          <w:szCs w:val="24"/>
        </w:rPr>
        <w:br/>
      </w:r>
    </w:p>
    <w:p w14:paraId="251036C0" w14:textId="77777777" w:rsidR="00467E01" w:rsidRDefault="00467E01" w:rsidP="00467E0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Положение о порядке организации и проведении общественных обсуждений о намечаемой хозяйственной и иной деятельности, которая подлежит экологической экспертизе на территории города Радужный</w:t>
      </w:r>
    </w:p>
    <w:p w14:paraId="7A111EDD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(далее - Положение)</w:t>
      </w:r>
      <w:r>
        <w:rPr>
          <w:rFonts w:ascii="Arial" w:hAnsi="Arial" w:cs="Arial"/>
          <w:color w:val="444444"/>
        </w:rPr>
        <w:br/>
      </w:r>
    </w:p>
    <w:p w14:paraId="7DDA108C" w14:textId="77777777" w:rsidR="00467E01" w:rsidRDefault="00467E01" w:rsidP="00467E01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1. Общие положения</w:t>
      </w:r>
    </w:p>
    <w:p w14:paraId="31B9CC43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DDF47E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Настоящее Положение о порядке организации и проведения общественных обсуждений намечаемой хозяйственной и иной деятельности, которая подлежит экологической экспертизе, на территории города Радужный разработано в соответствии с Конституцией Российской Федерации Российской Федерации, Федеральными законами от 06.10.2003 N 131-ФЗ "Об общих принципах организации местного самоуправления в Российской Федерации", от 10.01.2002 N 7-ФЗ "Об охране окружающей среды", от 23.11.95 N 174-ФЗ "Об экологической экспертизе" и регламентирует процесс организации и проведения общественных обсуждений намечаемой хозяйственной и иной деятельности, которая подлежит экологической экспертизе, на территории города Радужный.</w:t>
      </w:r>
      <w:r>
        <w:rPr>
          <w:rFonts w:ascii="Arial" w:hAnsi="Arial" w:cs="Arial"/>
          <w:color w:val="444444"/>
        </w:rPr>
        <w:br/>
      </w:r>
    </w:p>
    <w:p w14:paraId="40F94A8F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1.1. после слов "Настоящее Положение" дополнен словами "о порядке" в редакции постановления Администрации от 24.05.2018 N 799)</w:t>
      </w:r>
      <w:r>
        <w:rPr>
          <w:rFonts w:ascii="Arial" w:hAnsi="Arial" w:cs="Arial"/>
          <w:color w:val="444444"/>
        </w:rPr>
        <w:br/>
      </w:r>
    </w:p>
    <w:p w14:paraId="36AE200C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Целью настоящего Положения является выявление общественного мнения и учет его в процессе оценки воздействия намечаемой хозяйственной и иной деятельности на окружающую среду, информирование общественности о намечаемой хозяйственной и иной деятельности, которая подлежит экологической экспертизе, на территории города Радужный и ее возможном воздействии на окружающую среду, а также реализация права граждан города Радужный на благоприятную окружающую среду посредством предупреждения негативных воздействий хозяйственной и иной деятельности на окружающую среду.</w:t>
      </w:r>
      <w:r>
        <w:rPr>
          <w:rFonts w:ascii="Arial" w:hAnsi="Arial" w:cs="Arial"/>
          <w:color w:val="444444"/>
        </w:rPr>
        <w:br/>
      </w:r>
    </w:p>
    <w:p w14:paraId="51104CDE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 Предметом общественных обсуждений являются конкретные объекты государственной экологической экспертизы (документация и материалы), определенные в соответствии со статьями 11 и 12 Федерального закона от 23.11.95 N 174-ФЗ "Об экологической экспертизе" (далее - Закон об экологической экспертизе).</w:t>
      </w:r>
      <w:r>
        <w:rPr>
          <w:rFonts w:ascii="Arial" w:hAnsi="Arial" w:cs="Arial"/>
          <w:color w:val="444444"/>
        </w:rPr>
        <w:br/>
      </w:r>
    </w:p>
    <w:p w14:paraId="7961B8B0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1.4. Общественные обсуждения проводятся по конкретному объекту государственной экологической экспертизы в соответствии с настоящим </w:t>
      </w:r>
      <w:r>
        <w:rPr>
          <w:rFonts w:ascii="Arial" w:hAnsi="Arial" w:cs="Arial"/>
          <w:color w:val="444444"/>
        </w:rPr>
        <w:lastRenderedPageBreak/>
        <w:t>Положением.</w:t>
      </w:r>
      <w:r>
        <w:rPr>
          <w:rFonts w:ascii="Arial" w:hAnsi="Arial" w:cs="Arial"/>
          <w:color w:val="444444"/>
        </w:rPr>
        <w:br/>
      </w:r>
    </w:p>
    <w:p w14:paraId="34F72230" w14:textId="77777777" w:rsidR="00467E01" w:rsidRDefault="00467E01" w:rsidP="00467E01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 Порядок организации и проведения общественных обсуждений</w:t>
      </w:r>
    </w:p>
    <w:p w14:paraId="07E754CC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ACC2EA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2.1.Общественные обсуждения организуются по письменному обращению в адрес главы города Радужный, уполномоченных органов исполнительной власти Российской Федерации, Ханты-Мансийского автономного округа - Югры, органов местного самоуправления, юридических лиц и (или) индивидуальных предпринимателей, планирующих осуществить хозяйственную и иную деятельность, которая подлежит экологической экспертизе, на территории города Радужный (далее - инициатор общественных обсуждений).</w:t>
      </w:r>
      <w:r>
        <w:rPr>
          <w:rFonts w:ascii="Arial" w:hAnsi="Arial" w:cs="Arial"/>
          <w:color w:val="444444"/>
        </w:rPr>
        <w:br/>
      </w:r>
    </w:p>
    <w:p w14:paraId="0EBE7CAD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Общественные обсуждения назначаются муниципальным правовым актом администрации города Радужный.</w:t>
      </w:r>
      <w:r>
        <w:rPr>
          <w:rFonts w:ascii="Arial" w:hAnsi="Arial" w:cs="Arial"/>
          <w:color w:val="444444"/>
        </w:rPr>
        <w:br/>
      </w:r>
    </w:p>
    <w:p w14:paraId="3CC1C161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пункте 2.1. слова "главы администрации города" заменены словами "главы города" в редакции постановления Администрации от 24.05.2018 N 799)</w:t>
      </w:r>
      <w:r>
        <w:rPr>
          <w:rFonts w:ascii="Arial" w:hAnsi="Arial" w:cs="Arial"/>
          <w:color w:val="444444"/>
        </w:rPr>
        <w:br/>
      </w:r>
    </w:p>
    <w:p w14:paraId="7024797B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 Функции по организации и проведению общественных обсуждений возлагаются на Комитет по управлению муниципальным имуществом администрации города Радужный (далее - Комитет).</w:t>
      </w:r>
      <w:r>
        <w:rPr>
          <w:rFonts w:ascii="Arial" w:hAnsi="Arial" w:cs="Arial"/>
          <w:color w:val="444444"/>
        </w:rPr>
        <w:br/>
      </w:r>
    </w:p>
    <w:p w14:paraId="42555C51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2.2. изложен в редакции постановления Администрации от 24.05.2018 N 799)</w:t>
      </w:r>
      <w:r>
        <w:rPr>
          <w:rFonts w:ascii="Arial" w:hAnsi="Arial" w:cs="Arial"/>
          <w:color w:val="444444"/>
        </w:rPr>
        <w:br/>
      </w:r>
    </w:p>
    <w:p w14:paraId="5FC37A59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2.3.Для организации общественных обсуждений объекта государственной экологической экспертизы (документации и материалов), определенного в соответствии со статьями 11 и 12 Федерального закона от 23.11.1995 N 174-ФЗ "Об экологической экспертизе", за исключением проектной документации объектов, строительство, реконструкцию, капитальный ремонт которых предполагается осуществлять на землях особо охраняемых природных территорий, инициатор общественных обсуждений к письменному обращению прилагает:</w:t>
      </w:r>
      <w:r>
        <w:rPr>
          <w:rFonts w:ascii="Arial" w:hAnsi="Arial" w:cs="Arial"/>
          <w:color w:val="444444"/>
        </w:rPr>
        <w:br/>
      </w:r>
    </w:p>
    <w:p w14:paraId="693989E3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описание намечаемой хозяйственной и иной деятельности, включая обоснование потребности, условия и цель ее реализации;</w:t>
      </w:r>
      <w:r>
        <w:rPr>
          <w:rFonts w:ascii="Arial" w:hAnsi="Arial" w:cs="Arial"/>
          <w:color w:val="444444"/>
        </w:rPr>
        <w:br/>
      </w:r>
    </w:p>
    <w:p w14:paraId="5F6BB656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проектную документацию и (или) материалы намечаемой хозяйственной и иной деятельности, которые подлежат экологической экспертизе.</w:t>
      </w:r>
      <w:r>
        <w:rPr>
          <w:rFonts w:ascii="Arial" w:hAnsi="Arial" w:cs="Arial"/>
          <w:color w:val="444444"/>
        </w:rPr>
        <w:br/>
      </w:r>
    </w:p>
    <w:p w14:paraId="423ED829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</w:t>
      </w:r>
      <w:proofErr w:type="gramStart"/>
      <w:r>
        <w:rPr>
          <w:rFonts w:ascii="Arial" w:hAnsi="Arial" w:cs="Arial"/>
          <w:color w:val="444444"/>
        </w:rPr>
        <w:t>4.Для</w:t>
      </w:r>
      <w:proofErr w:type="gramEnd"/>
      <w:r>
        <w:rPr>
          <w:rFonts w:ascii="Arial" w:hAnsi="Arial" w:cs="Arial"/>
          <w:color w:val="444444"/>
        </w:rPr>
        <w:t xml:space="preserve"> организации общественных обсуждений проектной документации объектов, строительство, реконструкцию, капитальный ремонт которых предполагается осуществлять на землях особо охраняемых природных территорий, инициатор общественных обсуждений к письменному обращению прилагает:</w:t>
      </w:r>
      <w:r>
        <w:rPr>
          <w:rFonts w:ascii="Arial" w:hAnsi="Arial" w:cs="Arial"/>
          <w:color w:val="444444"/>
        </w:rPr>
        <w:br/>
      </w:r>
    </w:p>
    <w:p w14:paraId="7FF76B57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описание намечаемой хозяйственной деятельности, включая обоснование потребности, условия и цель ее реализации;</w:t>
      </w:r>
      <w:r>
        <w:rPr>
          <w:rFonts w:ascii="Arial" w:hAnsi="Arial" w:cs="Arial"/>
          <w:color w:val="444444"/>
        </w:rPr>
        <w:br/>
      </w:r>
    </w:p>
    <w:p w14:paraId="51DDEFA0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пояснительную записку к материалам проектной документации;</w:t>
      </w:r>
      <w:r>
        <w:rPr>
          <w:rFonts w:ascii="Arial" w:hAnsi="Arial" w:cs="Arial"/>
          <w:color w:val="444444"/>
        </w:rPr>
        <w:br/>
      </w:r>
    </w:p>
    <w:p w14:paraId="4A3EB341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3) схему планировочной организации земельного участка (при наличии);</w:t>
      </w:r>
      <w:r>
        <w:rPr>
          <w:rFonts w:ascii="Arial" w:hAnsi="Arial" w:cs="Arial"/>
          <w:color w:val="444444"/>
        </w:rPr>
        <w:br/>
      </w:r>
    </w:p>
    <w:p w14:paraId="626F8E31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разделы проектной документации, содержащие данные по оценке воздействия намечаемой хозяйственной деятельности на особо охраняемую природную территорию, включая перечень мероприятий по охране окружающей среды;</w:t>
      </w:r>
      <w:r>
        <w:rPr>
          <w:rFonts w:ascii="Arial" w:hAnsi="Arial" w:cs="Arial"/>
          <w:color w:val="444444"/>
        </w:rPr>
        <w:br/>
      </w:r>
    </w:p>
    <w:p w14:paraId="6CAED5E0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обзорную карту-схему с размещенными на ней проектируемыми объектами строительства, реконструкции, капитального ремонта.</w:t>
      </w:r>
      <w:r>
        <w:rPr>
          <w:rFonts w:ascii="Arial" w:hAnsi="Arial" w:cs="Arial"/>
          <w:color w:val="444444"/>
        </w:rPr>
        <w:br/>
      </w:r>
    </w:p>
    <w:p w14:paraId="0A4FD7AF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2.5. Письменное обращение инициатора общественных обсуждений с приложением документации и материалов, указанных в пунктах 2.3, 2.4 настоящего Положения (далее - материалы), представляемые в администрацию города Радужный, в установленном порядке регистрируются и передаются в Комитет для проверки их полноты в соответствии с требованиями, установленными настоящим Положением.</w:t>
      </w:r>
      <w:r>
        <w:rPr>
          <w:rFonts w:ascii="Arial" w:hAnsi="Arial" w:cs="Arial"/>
          <w:color w:val="444444"/>
        </w:rPr>
        <w:br/>
      </w:r>
    </w:p>
    <w:p w14:paraId="3411F7DE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2.6. Комитет в срок не более 15 рабочих дней со дня регистрации материалов:</w:t>
      </w:r>
      <w:r>
        <w:rPr>
          <w:rFonts w:ascii="Arial" w:hAnsi="Arial" w:cs="Arial"/>
          <w:color w:val="444444"/>
        </w:rPr>
        <w:br/>
      </w:r>
    </w:p>
    <w:p w14:paraId="305EC855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2.6.1. При соответствии представленных материалов установленным требованиям:</w:t>
      </w:r>
      <w:r>
        <w:rPr>
          <w:rFonts w:ascii="Arial" w:hAnsi="Arial" w:cs="Arial"/>
          <w:color w:val="444444"/>
        </w:rPr>
        <w:br/>
      </w:r>
    </w:p>
    <w:p w14:paraId="3F381FB3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согласовывает с инициатором общественных обсуждений сроки проведения общественных обсуждений, место, дату и время проведения заседания по подведению итогов общественных обсуждений объекта государственной экологической экспертизы;</w:t>
      </w:r>
      <w:r>
        <w:rPr>
          <w:rFonts w:ascii="Arial" w:hAnsi="Arial" w:cs="Arial"/>
          <w:color w:val="444444"/>
        </w:rPr>
        <w:br/>
      </w:r>
    </w:p>
    <w:p w14:paraId="6724E00E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готовит проект постановления администрации города Радужный об организации и проведении общественных обсуждений конкретного объекта государственной экологической экспертизы, об утверждении состава рабочей группы;</w:t>
      </w:r>
      <w:r>
        <w:rPr>
          <w:rFonts w:ascii="Arial" w:hAnsi="Arial" w:cs="Arial"/>
          <w:color w:val="444444"/>
        </w:rPr>
        <w:br/>
      </w:r>
    </w:p>
    <w:p w14:paraId="0CB4649D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(Подпункт 2 пункта 2.6.1. пункта 2.6. после слов "экологической экспертизы" дополнен словами </w:t>
      </w:r>
      <w:proofErr w:type="gramStart"/>
      <w:r>
        <w:rPr>
          <w:rFonts w:ascii="Arial" w:hAnsi="Arial" w:cs="Arial"/>
          <w:color w:val="444444"/>
        </w:rPr>
        <w:t>",об</w:t>
      </w:r>
      <w:proofErr w:type="gramEnd"/>
      <w:r>
        <w:rPr>
          <w:rFonts w:ascii="Arial" w:hAnsi="Arial" w:cs="Arial"/>
          <w:color w:val="444444"/>
        </w:rPr>
        <w:t xml:space="preserve"> утверждении состава рабочей группы;" постановлением Администрации от 24.05.2018 N 799)</w:t>
      </w:r>
      <w:r>
        <w:rPr>
          <w:rFonts w:ascii="Arial" w:hAnsi="Arial" w:cs="Arial"/>
          <w:color w:val="444444"/>
        </w:rPr>
        <w:br/>
      </w:r>
    </w:p>
    <w:p w14:paraId="7F84813F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опубликовывает вышеуказанное постановление в газете "Новости Радужного. Официальная среда" и размещает на официальном сайте администрации города Радужный информацию о проведении общественных обсуждений (далее - информационное сообщение), содержащее сведения, указанные в пункте 2.7 настоящего Положения.</w:t>
      </w:r>
      <w:r>
        <w:rPr>
          <w:rFonts w:ascii="Arial" w:hAnsi="Arial" w:cs="Arial"/>
          <w:color w:val="444444"/>
        </w:rPr>
        <w:br/>
      </w:r>
    </w:p>
    <w:p w14:paraId="195F4028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2.6.2. При несоответствии представленных материалов установленным требованиям определяет сроки представления инициатором общественных обсуждений материалов в полном объеме. Информирует инициатора общественных обсуждений о сроках.</w:t>
      </w:r>
      <w:r>
        <w:rPr>
          <w:rFonts w:ascii="Arial" w:hAnsi="Arial" w:cs="Arial"/>
          <w:color w:val="444444"/>
        </w:rPr>
        <w:br/>
      </w:r>
    </w:p>
    <w:p w14:paraId="762CF227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непредставлении в установленный срок запрашиваемых материалов общественные обсуждения не проводятся, а материалы возвращаются инициатору общественных обсуждений с указанием причины возвращения.</w:t>
      </w:r>
      <w:r>
        <w:rPr>
          <w:rFonts w:ascii="Arial" w:hAnsi="Arial" w:cs="Arial"/>
          <w:color w:val="444444"/>
        </w:rPr>
        <w:br/>
      </w:r>
    </w:p>
    <w:p w14:paraId="3552C824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2.7. В информационном сообщении указываются:</w:t>
      </w:r>
      <w:r>
        <w:rPr>
          <w:rFonts w:ascii="Arial" w:hAnsi="Arial" w:cs="Arial"/>
          <w:color w:val="444444"/>
        </w:rPr>
        <w:br/>
      </w:r>
    </w:p>
    <w:p w14:paraId="43D4DE3A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наименование инициатора общественных обсуждений;</w:t>
      </w:r>
      <w:r>
        <w:rPr>
          <w:rFonts w:ascii="Arial" w:hAnsi="Arial" w:cs="Arial"/>
          <w:color w:val="444444"/>
        </w:rPr>
        <w:br/>
      </w:r>
    </w:p>
    <w:p w14:paraId="585E260B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наименование объекта государственной экологической экспертизы (предмет общественных обсуждений);</w:t>
      </w:r>
      <w:r>
        <w:rPr>
          <w:rFonts w:ascii="Arial" w:hAnsi="Arial" w:cs="Arial"/>
          <w:color w:val="444444"/>
        </w:rPr>
        <w:br/>
      </w:r>
    </w:p>
    <w:p w14:paraId="2EE65F12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место, время и сроки ознакомления с материалами объекта общественных обсуждений;</w:t>
      </w:r>
      <w:r>
        <w:rPr>
          <w:rFonts w:ascii="Arial" w:hAnsi="Arial" w:cs="Arial"/>
          <w:color w:val="444444"/>
        </w:rPr>
        <w:br/>
      </w:r>
    </w:p>
    <w:p w14:paraId="56D9FEAB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место, время и сроки приема и регистрации замечаний и предложений (в письменном виде) от граждан и общественных организаций (объединений).</w:t>
      </w:r>
      <w:r>
        <w:rPr>
          <w:rFonts w:ascii="Arial" w:hAnsi="Arial" w:cs="Arial"/>
          <w:color w:val="444444"/>
        </w:rPr>
        <w:br/>
      </w:r>
    </w:p>
    <w:p w14:paraId="040BCAC1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2.8. В течение 30 календарных дней (включительно) со дня опубликования информационного сообщения в газете "Новости Радужного. Официальная среда" Комитет осуществляет:</w:t>
      </w:r>
      <w:r>
        <w:rPr>
          <w:rFonts w:ascii="Arial" w:hAnsi="Arial" w:cs="Arial"/>
          <w:color w:val="444444"/>
        </w:rPr>
        <w:br/>
      </w:r>
    </w:p>
    <w:p w14:paraId="536DFF6A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прием и регистрацию поступающих в письменном виде замечаний и предложений от граждан и общественных организаций (объединений);</w:t>
      </w:r>
      <w:r>
        <w:rPr>
          <w:rFonts w:ascii="Arial" w:hAnsi="Arial" w:cs="Arial"/>
          <w:color w:val="444444"/>
        </w:rPr>
        <w:br/>
      </w:r>
    </w:p>
    <w:p w14:paraId="3DEC7347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ознакомление рабочей группы по рассмотрению намечаемой хозяйственной и иной деятельности, которая подлежит экологической экспертизе, на территории города Радужный, анализ поступивших замечаний и предложений от граждан и общественных организаций (объединений) (далее - рабочая группа), с представленными материалами.</w:t>
      </w:r>
      <w:r>
        <w:rPr>
          <w:rFonts w:ascii="Arial" w:hAnsi="Arial" w:cs="Arial"/>
          <w:color w:val="444444"/>
        </w:rPr>
        <w:br/>
      </w:r>
    </w:p>
    <w:p w14:paraId="330F489B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2.9. По истечении срока, указанного в пункте 2.8, в течение 5 рабочих дней Комитет организует проведение заседания по подведению итогов общественных обсуждений объекта государственной экологической экспертизы (далее - заседание).</w:t>
      </w:r>
      <w:r>
        <w:rPr>
          <w:rFonts w:ascii="Arial" w:hAnsi="Arial" w:cs="Arial"/>
          <w:color w:val="444444"/>
        </w:rPr>
        <w:br/>
      </w:r>
    </w:p>
    <w:p w14:paraId="6C6125AB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работе заседания принимают участие рабочая группа, представители инициатора общественных обсуждений, а также приглашенные Комитетом заинтересованные лица (при необходимости).</w:t>
      </w:r>
      <w:r>
        <w:rPr>
          <w:rFonts w:ascii="Arial" w:hAnsi="Arial" w:cs="Arial"/>
          <w:color w:val="444444"/>
        </w:rPr>
        <w:br/>
      </w:r>
    </w:p>
    <w:p w14:paraId="65EEF646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2.10. Рабочая группа на заседании заслушивает выступление представителей инициатора общественных обсуждений, задает представителям инициатора общественных обсуждений уточняющие вопросы, анализирует поступившие в письменном виде в Комитет замечания и предложения от граждан и общественных организаций (объединений) по предмету общественных обсуждений (при их наличии).</w:t>
      </w:r>
      <w:r>
        <w:rPr>
          <w:rFonts w:ascii="Arial" w:hAnsi="Arial" w:cs="Arial"/>
          <w:color w:val="444444"/>
        </w:rPr>
        <w:br/>
      </w:r>
    </w:p>
    <w:p w14:paraId="1B6ABDAA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2.11. Результатом общественных обсуждений является протокол заседания по подведению итогов общественных обсуждений объекта государственной экологической экспертизы (далее - протокол), сформированный Комитетом с учетом аргументированных замечаний и предложений членов рабочей группы, а также поступивших в письменном виде замечаний и предложений от граждан и общественных организаций (объединений), по предмету общественных обсуждений.</w:t>
      </w:r>
      <w:r>
        <w:rPr>
          <w:rFonts w:ascii="Arial" w:hAnsi="Arial" w:cs="Arial"/>
          <w:color w:val="444444"/>
        </w:rPr>
        <w:br/>
      </w:r>
    </w:p>
    <w:p w14:paraId="68FADB40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2.12. Протокол содержит следующую информацию:</w:t>
      </w:r>
      <w:r>
        <w:rPr>
          <w:rFonts w:ascii="Arial" w:hAnsi="Arial" w:cs="Arial"/>
          <w:color w:val="444444"/>
        </w:rPr>
        <w:br/>
      </w:r>
    </w:p>
    <w:p w14:paraId="7ABA24CD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1) место, дату и время проведения заседания;</w:t>
      </w:r>
      <w:r>
        <w:rPr>
          <w:rFonts w:ascii="Arial" w:hAnsi="Arial" w:cs="Arial"/>
          <w:color w:val="444444"/>
        </w:rPr>
        <w:br/>
      </w:r>
    </w:p>
    <w:p w14:paraId="5222C4A8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Ф.И.О. и должность присутствующих на заседании;</w:t>
      </w:r>
      <w:r>
        <w:rPr>
          <w:rFonts w:ascii="Arial" w:hAnsi="Arial" w:cs="Arial"/>
          <w:color w:val="444444"/>
        </w:rPr>
        <w:br/>
      </w:r>
    </w:p>
    <w:p w14:paraId="1ADF485C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выступление представителя инициатора общественных обсуждений (вносится в протокол или оформляется в виде приложения к нему);</w:t>
      </w:r>
      <w:r>
        <w:rPr>
          <w:rFonts w:ascii="Arial" w:hAnsi="Arial" w:cs="Arial"/>
          <w:color w:val="444444"/>
        </w:rPr>
        <w:br/>
      </w:r>
    </w:p>
    <w:p w14:paraId="02E7B769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аргументированные замечания и предложения рабочей группы по предмету общественных обсуждений (при наличии таковых);</w:t>
      </w:r>
      <w:r>
        <w:rPr>
          <w:rFonts w:ascii="Arial" w:hAnsi="Arial" w:cs="Arial"/>
          <w:color w:val="444444"/>
        </w:rPr>
        <w:br/>
      </w:r>
    </w:p>
    <w:p w14:paraId="0E73DD49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все поступившие в письменном виде аргументированные замечания и предложения от граждан и общественных организаций (объединений) по предмету общественных обсуждений (прилагаются к протоколу при их наличии);</w:t>
      </w:r>
      <w:r>
        <w:rPr>
          <w:rFonts w:ascii="Arial" w:hAnsi="Arial" w:cs="Arial"/>
          <w:color w:val="444444"/>
        </w:rPr>
        <w:br/>
      </w:r>
    </w:p>
    <w:p w14:paraId="0DFCFE76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выводы по результатам общественных обсуждений относительно экологических аспектов намечаемой хозяйственной и иной деятельности, которая подлежит экологической экспертизе, на территории города Радужный и о возможности ее реализации.</w:t>
      </w:r>
      <w:r>
        <w:rPr>
          <w:rFonts w:ascii="Arial" w:hAnsi="Arial" w:cs="Arial"/>
          <w:color w:val="444444"/>
        </w:rPr>
        <w:br/>
      </w:r>
    </w:p>
    <w:p w14:paraId="3DBA9D2E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Протокол подписывается руководителем рабочей группы, а в его отсутствие заместителем руководителя рабочей группы и начальником Комитета.</w:t>
      </w:r>
      <w:r>
        <w:rPr>
          <w:rFonts w:ascii="Arial" w:hAnsi="Arial" w:cs="Arial"/>
          <w:color w:val="444444"/>
        </w:rPr>
        <w:br/>
      </w:r>
    </w:p>
    <w:p w14:paraId="3B2CBCE9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8 пункта 2.12. после слов "руководителя" дополнен словами "рабочей группы" постановлением Администрации от 24.05.2018 N 799)</w:t>
      </w:r>
      <w:r>
        <w:rPr>
          <w:rFonts w:ascii="Arial" w:hAnsi="Arial" w:cs="Arial"/>
          <w:color w:val="444444"/>
        </w:rPr>
        <w:br/>
      </w:r>
    </w:p>
    <w:p w14:paraId="3E581042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2.13. Материалы общественных обсуждений объекта государственной экологической экспертизы (постановление администрации города Радужный об организации и проведении общественных обсуждений конкретного объекта государственной экологической экспертизы, информационное сообщение, опубликованное в газете "Новости Радужного. Официальная Среда", протокол) в течение 3 рабочих дней со дня проведения заседания оформляются Комитетом в двух экземплярах, один из которых направляется инициатору общественных обсуждений.</w:t>
      </w:r>
      <w:r>
        <w:rPr>
          <w:rFonts w:ascii="Arial" w:hAnsi="Arial" w:cs="Arial"/>
          <w:color w:val="444444"/>
        </w:rPr>
        <w:br/>
      </w:r>
    </w:p>
    <w:p w14:paraId="5374971B" w14:textId="77777777" w:rsidR="00467E01" w:rsidRDefault="00467E01" w:rsidP="00467E01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(Приложение 2 к постановлению исключено постановлением Администрации от 24.05.2018 N 799)</w:t>
      </w:r>
    </w:p>
    <w:p w14:paraId="3AD5CC90" w14:textId="77777777" w:rsidR="00467E01" w:rsidRDefault="00467E01" w:rsidP="00467E01">
      <w:pPr>
        <w:rPr>
          <w:szCs w:val="24"/>
        </w:rPr>
      </w:pPr>
    </w:p>
    <w:p w14:paraId="441540D8" w14:textId="77777777" w:rsidR="00E34962" w:rsidRDefault="00E3496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67E01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467E0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467E0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67E0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67E0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467E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467E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