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695170B" w14:textId="77777777" w:rsidR="00000000" w:rsidRPr="0070467F" w:rsidRDefault="00B24993">
      <w:pPr>
        <w:pStyle w:val="FORMATTEXT"/>
      </w:pPr>
      <w:r w:rsidRPr="0070467F">
        <w:rPr>
          <w:rFonts w:ascii="Arial, sans-serif" w:hAnsi="Arial, sans-serif"/>
          <w:sz w:val="24"/>
          <w:szCs w:val="24"/>
        </w:rPr>
        <w:t xml:space="preserve">  </w:t>
      </w:r>
      <w:r w:rsidRPr="0070467F">
        <w:t xml:space="preserve">      </w:t>
      </w:r>
    </w:p>
    <w:p w14:paraId="60A1C93A" w14:textId="77777777" w:rsidR="00000000" w:rsidRPr="0070467F" w:rsidRDefault="00B24993">
      <w:pPr>
        <w:pStyle w:val="HEADERTEXT"/>
        <w:rPr>
          <w:b/>
          <w:bCs/>
          <w:color w:val="auto"/>
        </w:rPr>
      </w:pPr>
    </w:p>
    <w:p w14:paraId="39B193CE" w14:textId="77777777" w:rsidR="00000000" w:rsidRPr="0070467F" w:rsidRDefault="00B24993">
      <w:pPr>
        <w:pStyle w:val="HEADERTEXT"/>
        <w:jc w:val="center"/>
        <w:rPr>
          <w:b/>
          <w:bCs/>
          <w:color w:val="auto"/>
        </w:rPr>
      </w:pPr>
      <w:r w:rsidRPr="0070467F">
        <w:rPr>
          <w:b/>
          <w:bCs/>
          <w:color w:val="auto"/>
        </w:rPr>
        <w:t xml:space="preserve"> МИНИСТЕРСТВО ПРИРОДНЫХ РЕСУРСОВ И ЭКОЛО</w:t>
      </w:r>
      <w:r w:rsidRPr="0070467F">
        <w:rPr>
          <w:b/>
          <w:bCs/>
          <w:color w:val="auto"/>
        </w:rPr>
        <w:t>ГИИ РОССИЙСКОЙ ФЕДЕРАЦИИ</w:t>
      </w:r>
    </w:p>
    <w:p w14:paraId="6C802897" w14:textId="77777777" w:rsidR="00000000" w:rsidRPr="0070467F" w:rsidRDefault="00B24993">
      <w:pPr>
        <w:pStyle w:val="HEADERTEXT"/>
        <w:rPr>
          <w:b/>
          <w:bCs/>
          <w:color w:val="auto"/>
        </w:rPr>
      </w:pPr>
    </w:p>
    <w:p w14:paraId="0BA21222" w14:textId="77777777" w:rsidR="00000000" w:rsidRPr="0070467F" w:rsidRDefault="00B24993">
      <w:pPr>
        <w:pStyle w:val="HEADERTEXT"/>
        <w:jc w:val="center"/>
        <w:rPr>
          <w:b/>
          <w:bCs/>
          <w:color w:val="auto"/>
        </w:rPr>
      </w:pPr>
      <w:r w:rsidRPr="0070467F">
        <w:rPr>
          <w:b/>
          <w:bCs/>
          <w:color w:val="auto"/>
        </w:rPr>
        <w:t xml:space="preserve"> ПРИКАЗ</w:t>
      </w:r>
    </w:p>
    <w:p w14:paraId="639E5DC5" w14:textId="77777777" w:rsidR="00000000" w:rsidRPr="0070467F" w:rsidRDefault="00B24993">
      <w:pPr>
        <w:pStyle w:val="HEADERTEXT"/>
        <w:rPr>
          <w:b/>
          <w:bCs/>
          <w:color w:val="auto"/>
        </w:rPr>
      </w:pPr>
    </w:p>
    <w:p w14:paraId="4D8029FA" w14:textId="77777777" w:rsidR="00000000" w:rsidRPr="0070467F" w:rsidRDefault="00B24993">
      <w:pPr>
        <w:pStyle w:val="HEADERTEXT"/>
        <w:jc w:val="center"/>
        <w:rPr>
          <w:b/>
          <w:bCs/>
          <w:color w:val="auto"/>
        </w:rPr>
      </w:pPr>
      <w:r w:rsidRPr="0070467F">
        <w:rPr>
          <w:b/>
          <w:bCs/>
          <w:color w:val="auto"/>
        </w:rPr>
        <w:t xml:space="preserve"> от 24 декабря 2010 года N 560</w:t>
      </w:r>
    </w:p>
    <w:p w14:paraId="48D74CBD" w14:textId="77777777" w:rsidR="00000000" w:rsidRPr="0070467F" w:rsidRDefault="00B24993">
      <w:pPr>
        <w:pStyle w:val="HEADERTEXT"/>
        <w:jc w:val="center"/>
        <w:rPr>
          <w:b/>
          <w:bCs/>
          <w:color w:val="auto"/>
        </w:rPr>
      </w:pPr>
    </w:p>
    <w:p w14:paraId="06A7BE3D" w14:textId="77777777" w:rsidR="00000000" w:rsidRPr="0070467F" w:rsidRDefault="00B24993">
      <w:pPr>
        <w:pStyle w:val="HEADERTEXT"/>
        <w:rPr>
          <w:b/>
          <w:bCs/>
          <w:color w:val="auto"/>
        </w:rPr>
      </w:pPr>
    </w:p>
    <w:p w14:paraId="6C39D9E3" w14:textId="77777777" w:rsidR="00000000" w:rsidRPr="0070467F" w:rsidRDefault="00B24993">
      <w:pPr>
        <w:pStyle w:val="HEADERTEXT"/>
        <w:jc w:val="center"/>
        <w:rPr>
          <w:b/>
          <w:bCs/>
          <w:color w:val="auto"/>
        </w:rPr>
      </w:pPr>
      <w:r w:rsidRPr="0070467F">
        <w:rPr>
          <w:b/>
          <w:bCs/>
          <w:color w:val="auto"/>
        </w:rPr>
        <w:t xml:space="preserve"> Об утверждении видов и состава биотехнических мероприятий, а также порядка их проведения в целях сохранения охотничьих ресурсов </w:t>
      </w:r>
    </w:p>
    <w:p w14:paraId="0268CE5B" w14:textId="77777777" w:rsidR="00000000" w:rsidRPr="0070467F" w:rsidRDefault="00B24993">
      <w:pPr>
        <w:pStyle w:val="FORMATTEXT"/>
        <w:jc w:val="center"/>
      </w:pPr>
      <w:r w:rsidRPr="0070467F">
        <w:t xml:space="preserve">(с изменениями на 25 сентября 2020 года) </w:t>
      </w:r>
    </w:p>
    <w:p w14:paraId="09C13A53" w14:textId="77777777" w:rsidR="00000000" w:rsidRPr="0070467F" w:rsidRDefault="00B2499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0467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4E73DA6" w14:textId="77777777" w:rsidR="00000000" w:rsidRPr="0070467F" w:rsidRDefault="00B24993">
      <w:pPr>
        <w:pStyle w:val="FORMATTEXT"/>
        <w:jc w:val="both"/>
      </w:pPr>
      <w:r w:rsidRPr="0070467F">
        <w:t xml:space="preserve"> </w:t>
      </w:r>
    </w:p>
    <w:p w14:paraId="4634DC51" w14:textId="77777777" w:rsidR="00000000" w:rsidRPr="0070467F" w:rsidRDefault="00B24993">
      <w:pPr>
        <w:pStyle w:val="FORMATTEXT"/>
        <w:ind w:firstLine="568"/>
        <w:jc w:val="both"/>
      </w:pPr>
      <w:r w:rsidRPr="0070467F">
        <w:t xml:space="preserve">Документ с изменениями, внесенными: </w:t>
      </w:r>
    </w:p>
    <w:p w14:paraId="74F4E3DE" w14:textId="77777777" w:rsidR="00000000" w:rsidRPr="0070467F" w:rsidRDefault="00B24993">
      <w:pPr>
        <w:pStyle w:val="FORMATTEXT"/>
        <w:ind w:firstLine="568"/>
        <w:jc w:val="both"/>
      </w:pPr>
      <w:r w:rsidRPr="0070467F">
        <w:t>приказом Минприроды России от 25 сентября 2020 года N 730 (Официальный интернет-портал правовой информации www.pravo.gov.ru, 02.11.2020, N 0001202011020046).</w:t>
      </w:r>
      <w:r w:rsidRPr="0070467F">
        <w:t xml:space="preserve"> </w:t>
      </w:r>
    </w:p>
    <w:p w14:paraId="71D6B0AF" w14:textId="77777777" w:rsidR="00000000" w:rsidRPr="0070467F" w:rsidRDefault="00B2499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0467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4451F49" w14:textId="77777777" w:rsidR="00000000" w:rsidRPr="0070467F" w:rsidRDefault="00B24993">
      <w:pPr>
        <w:pStyle w:val="FORMATTEXT"/>
        <w:jc w:val="both"/>
      </w:pPr>
      <w:r w:rsidRPr="0070467F">
        <w:t xml:space="preserve"> </w:t>
      </w:r>
    </w:p>
    <w:p w14:paraId="7ACE1B24" w14:textId="77777777" w:rsidR="00000000" w:rsidRPr="0070467F" w:rsidRDefault="00B2499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0467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FF43C4C" w14:textId="77777777" w:rsidR="00000000" w:rsidRPr="0070467F" w:rsidRDefault="00B24993">
      <w:pPr>
        <w:pStyle w:val="FORMATTEXT"/>
        <w:jc w:val="both"/>
      </w:pPr>
      <w:r w:rsidRPr="0070467F">
        <w:t xml:space="preserve"> </w:t>
      </w:r>
    </w:p>
    <w:p w14:paraId="67BA1223" w14:textId="77777777" w:rsidR="00000000" w:rsidRPr="0070467F" w:rsidRDefault="00B24993">
      <w:pPr>
        <w:pStyle w:val="FORMATTEXT"/>
        <w:ind w:firstLine="568"/>
        <w:jc w:val="both"/>
      </w:pPr>
      <w:r w:rsidRPr="0070467F">
        <w:t>Настоящий документ включен в Перечень нормативных правовых актов и групп нормативных правовых актов, содержащих обязательные требо</w:t>
      </w:r>
      <w:r w:rsidRPr="0070467F">
        <w:t xml:space="preserve">вания,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утвержденный постановлением Правительства Российской Федерации от 31 декабря 2020 года N 2467. </w:t>
      </w:r>
    </w:p>
    <w:p w14:paraId="6856C372" w14:textId="77777777" w:rsidR="00000000" w:rsidRPr="0070467F" w:rsidRDefault="00B24993">
      <w:pPr>
        <w:pStyle w:val="FORMATTEXT"/>
        <w:ind w:firstLine="568"/>
        <w:jc w:val="both"/>
      </w:pPr>
      <w:r w:rsidRPr="0070467F">
        <w:t>- Примеч</w:t>
      </w:r>
      <w:r w:rsidRPr="0070467F">
        <w:t xml:space="preserve">ание изготовителя базы данных. </w:t>
      </w:r>
    </w:p>
    <w:p w14:paraId="6394DA7B" w14:textId="77777777" w:rsidR="00000000" w:rsidRPr="0070467F" w:rsidRDefault="00B2499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0467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08E9A5E" w14:textId="77777777" w:rsidR="00000000" w:rsidRPr="0070467F" w:rsidRDefault="00B24993">
      <w:pPr>
        <w:pStyle w:val="FORMATTEXT"/>
        <w:jc w:val="both"/>
      </w:pPr>
      <w:r w:rsidRPr="0070467F">
        <w:t xml:space="preserve"> </w:t>
      </w:r>
    </w:p>
    <w:p w14:paraId="59C4E163" w14:textId="77777777" w:rsidR="00000000" w:rsidRPr="0070467F" w:rsidRDefault="00B24993">
      <w:pPr>
        <w:pStyle w:val="FORMATTEXT"/>
        <w:ind w:firstLine="568"/>
        <w:jc w:val="both"/>
      </w:pPr>
      <w:r w:rsidRPr="0070467F">
        <w:t>В целях реализации статей 32 и 47 Федерального закона от 24 июля 2009 года N 209-ФЗ "Об охоте и о сохранении охотничьих ресурсов и о внесении изменений в отдельны</w:t>
      </w:r>
      <w:r w:rsidRPr="0070467F">
        <w:t>е законодательные акты Российской Федерации" (Собрание законодательства Российской Федерации, 2009, N 30, ст.3735; N 52, ст.6441, ст.6450; 2010, N 23, ст.2793) и в соответствии с пунктом 5.2.51.12 Положения о Министерстве природных ресурсов и экологии Росс</w:t>
      </w:r>
      <w:r w:rsidRPr="0070467F">
        <w:t>ийской Федерации, утвержденного постановлением Правительства Российской Федерации от 29 мая 2008 года N 404 (Собрание законодательства Российской Федерации, 2008, N 22, ст.2581; N 42, ст.4825; N 46, ст.5337; 2009, N 3, ст.378; N 6, ст.738; N 33, ст.4088; N</w:t>
      </w:r>
      <w:r w:rsidRPr="0070467F">
        <w:t xml:space="preserve"> 34, ст.4192; N 49, ст.5976; 2010, N 5, ст.538; N 10, ст.1094; N 14, ст.1656; N 26, ст.3350; N 31, ст.4251, ст.4268; N 38, ст.4835)</w:t>
      </w:r>
    </w:p>
    <w:p w14:paraId="7107799D" w14:textId="77777777" w:rsidR="00000000" w:rsidRPr="0070467F" w:rsidRDefault="00B24993">
      <w:pPr>
        <w:pStyle w:val="FORMATTEXT"/>
        <w:ind w:firstLine="568"/>
        <w:jc w:val="both"/>
      </w:pPr>
    </w:p>
    <w:p w14:paraId="46D17665" w14:textId="77777777" w:rsidR="00000000" w:rsidRPr="0070467F" w:rsidRDefault="00B24993">
      <w:pPr>
        <w:pStyle w:val="FORMATTEXT"/>
        <w:jc w:val="both"/>
      </w:pPr>
      <w:r w:rsidRPr="0070467F">
        <w:t xml:space="preserve">приказываю: </w:t>
      </w:r>
    </w:p>
    <w:p w14:paraId="6CB7CBFE" w14:textId="77777777" w:rsidR="00000000" w:rsidRPr="0070467F" w:rsidRDefault="00B24993">
      <w:pPr>
        <w:pStyle w:val="FORMATTEXT"/>
        <w:ind w:firstLine="568"/>
        <w:jc w:val="both"/>
      </w:pPr>
      <w:r w:rsidRPr="0070467F">
        <w:t>Утвердить виды и состав биотехнических мероприятий, а также порядок их проведения в целях сохранения охотничьи</w:t>
      </w:r>
      <w:r w:rsidRPr="0070467F">
        <w:t>х ресурсов, согласно приложению.</w:t>
      </w:r>
    </w:p>
    <w:p w14:paraId="6219BE2A" w14:textId="77777777" w:rsidR="00000000" w:rsidRPr="0070467F" w:rsidRDefault="00B24993">
      <w:pPr>
        <w:pStyle w:val="FORMATTEXT"/>
        <w:ind w:firstLine="568"/>
        <w:jc w:val="both"/>
      </w:pPr>
    </w:p>
    <w:p w14:paraId="10A14ADF" w14:textId="77777777" w:rsidR="00000000" w:rsidRPr="0070467F" w:rsidRDefault="00B24993">
      <w:pPr>
        <w:pStyle w:val="FORMATTEXT"/>
        <w:jc w:val="right"/>
      </w:pPr>
      <w:r w:rsidRPr="0070467F">
        <w:t>Министр</w:t>
      </w:r>
    </w:p>
    <w:p w14:paraId="16C1F8EC" w14:textId="77777777" w:rsidR="00000000" w:rsidRPr="0070467F" w:rsidRDefault="00B24993">
      <w:pPr>
        <w:pStyle w:val="FORMATTEXT"/>
        <w:jc w:val="right"/>
      </w:pPr>
      <w:r w:rsidRPr="0070467F">
        <w:t xml:space="preserve">Ю.Трутнев </w:t>
      </w:r>
    </w:p>
    <w:p w14:paraId="2A773A25" w14:textId="77777777" w:rsidR="00000000" w:rsidRPr="0070467F" w:rsidRDefault="00B24993">
      <w:pPr>
        <w:pStyle w:val="FORMATTEXT"/>
      </w:pPr>
      <w:r w:rsidRPr="0070467F">
        <w:t>     </w:t>
      </w:r>
    </w:p>
    <w:p w14:paraId="3AFE7110" w14:textId="77777777" w:rsidR="00000000" w:rsidRPr="0070467F" w:rsidRDefault="00B24993">
      <w:pPr>
        <w:pStyle w:val="FORMATTEXT"/>
      </w:pPr>
      <w:r w:rsidRPr="0070467F">
        <w:t>     </w:t>
      </w:r>
    </w:p>
    <w:p w14:paraId="4E444190" w14:textId="77777777" w:rsidR="00000000" w:rsidRPr="0070467F" w:rsidRDefault="00B24993">
      <w:pPr>
        <w:pStyle w:val="FORMATTEXT"/>
      </w:pPr>
      <w:r w:rsidRPr="0070467F">
        <w:t>Зарегистрировано</w:t>
      </w:r>
    </w:p>
    <w:p w14:paraId="2B94077B" w14:textId="77777777" w:rsidR="00000000" w:rsidRPr="0070467F" w:rsidRDefault="00B24993">
      <w:pPr>
        <w:pStyle w:val="FORMATTEXT"/>
      </w:pPr>
      <w:r w:rsidRPr="0070467F">
        <w:t>в Министерстве юстиции</w:t>
      </w:r>
    </w:p>
    <w:p w14:paraId="68EFCF2D" w14:textId="77777777" w:rsidR="00000000" w:rsidRPr="0070467F" w:rsidRDefault="00B24993">
      <w:pPr>
        <w:pStyle w:val="FORMATTEXT"/>
      </w:pPr>
      <w:r w:rsidRPr="0070467F">
        <w:t>Российской Федерации</w:t>
      </w:r>
    </w:p>
    <w:p w14:paraId="52EBD4DA" w14:textId="77777777" w:rsidR="00000000" w:rsidRPr="0070467F" w:rsidRDefault="00B24993">
      <w:pPr>
        <w:pStyle w:val="FORMATTEXT"/>
      </w:pPr>
      <w:r w:rsidRPr="0070467F">
        <w:t>28 января 2011 года,</w:t>
      </w:r>
    </w:p>
    <w:p w14:paraId="3C51916D" w14:textId="77777777" w:rsidR="00000000" w:rsidRPr="0070467F" w:rsidRDefault="00B24993">
      <w:pPr>
        <w:pStyle w:val="FORMATTEXT"/>
      </w:pPr>
      <w:r w:rsidRPr="0070467F">
        <w:t xml:space="preserve">регистрационный N 19613 </w:t>
      </w:r>
    </w:p>
    <w:p w14:paraId="2044E176" w14:textId="77777777" w:rsidR="00000000" w:rsidRPr="0070467F" w:rsidRDefault="00B24993">
      <w:pPr>
        <w:pStyle w:val="FORMATTEXT"/>
      </w:pPr>
      <w:r w:rsidRPr="0070467F">
        <w:t xml:space="preserve">      </w:t>
      </w:r>
    </w:p>
    <w:p w14:paraId="0D8A1DB3" w14:textId="77777777" w:rsidR="00000000" w:rsidRPr="0070467F" w:rsidRDefault="00B24993">
      <w:pPr>
        <w:pStyle w:val="FORMATTEXT"/>
      </w:pPr>
      <w:r w:rsidRPr="0070467F">
        <w:t xml:space="preserve">      </w:t>
      </w:r>
    </w:p>
    <w:p w14:paraId="06A2077D" w14:textId="77777777" w:rsidR="00000000" w:rsidRPr="0070467F" w:rsidRDefault="00B24993">
      <w:pPr>
        <w:pStyle w:val="FORMATTEXT"/>
        <w:jc w:val="right"/>
      </w:pPr>
      <w:r w:rsidRPr="0070467F">
        <w:t xml:space="preserve">Приложение   </w:t>
      </w:r>
    </w:p>
    <w:p w14:paraId="11060760" w14:textId="77777777" w:rsidR="00000000" w:rsidRPr="0070467F" w:rsidRDefault="00B24993">
      <w:pPr>
        <w:pStyle w:val="HEADERTEXT"/>
        <w:rPr>
          <w:b/>
          <w:bCs/>
          <w:color w:val="auto"/>
        </w:rPr>
      </w:pPr>
    </w:p>
    <w:p w14:paraId="2F55B3DC" w14:textId="77777777" w:rsidR="00000000" w:rsidRPr="0070467F" w:rsidRDefault="00B24993">
      <w:pPr>
        <w:pStyle w:val="HEADERTEXT"/>
        <w:jc w:val="center"/>
        <w:rPr>
          <w:b/>
          <w:bCs/>
          <w:color w:val="auto"/>
        </w:rPr>
      </w:pPr>
      <w:r w:rsidRPr="0070467F">
        <w:rPr>
          <w:b/>
          <w:bCs/>
          <w:color w:val="auto"/>
        </w:rPr>
        <w:t xml:space="preserve">      </w:t>
      </w:r>
    </w:p>
    <w:p w14:paraId="05E1CB6D" w14:textId="77777777" w:rsidR="00000000" w:rsidRPr="0070467F" w:rsidRDefault="00B24993">
      <w:pPr>
        <w:pStyle w:val="HEADERTEXT"/>
        <w:jc w:val="center"/>
        <w:rPr>
          <w:b/>
          <w:bCs/>
          <w:color w:val="auto"/>
        </w:rPr>
      </w:pPr>
      <w:r w:rsidRPr="0070467F">
        <w:rPr>
          <w:b/>
          <w:bCs/>
          <w:color w:val="auto"/>
        </w:rPr>
        <w:t>     </w:t>
      </w:r>
    </w:p>
    <w:p w14:paraId="4245D988" w14:textId="77777777" w:rsidR="00000000" w:rsidRPr="0070467F" w:rsidRDefault="00B24993">
      <w:pPr>
        <w:pStyle w:val="HEADERTEXT"/>
        <w:jc w:val="center"/>
        <w:rPr>
          <w:b/>
          <w:bCs/>
          <w:color w:val="auto"/>
        </w:rPr>
      </w:pPr>
      <w:r w:rsidRPr="0070467F">
        <w:rPr>
          <w:b/>
          <w:bCs/>
          <w:color w:val="auto"/>
        </w:rPr>
        <w:t>Виды и состав биотехнических мероприятий</w:t>
      </w:r>
      <w:r w:rsidRPr="0070467F">
        <w:rPr>
          <w:b/>
          <w:bCs/>
          <w:color w:val="auto"/>
        </w:rPr>
        <w:t xml:space="preserve">, а также порядок их проведения в целях сохранения охотничьих ресурсов       </w:t>
      </w:r>
    </w:p>
    <w:p w14:paraId="0CB71472" w14:textId="77777777" w:rsidR="00000000" w:rsidRPr="0070467F" w:rsidRDefault="00B24993">
      <w:pPr>
        <w:pStyle w:val="FORMATTEXT"/>
        <w:jc w:val="center"/>
      </w:pPr>
      <w:r w:rsidRPr="0070467F">
        <w:t>(с изменениями на 25 сентября 2020 года)</w:t>
      </w:r>
    </w:p>
    <w:p w14:paraId="66980B50" w14:textId="6725C4F0" w:rsidR="00000000" w:rsidRPr="0070467F" w:rsidRDefault="00B24993">
      <w:pPr>
        <w:pStyle w:val="FORMATTEXT"/>
        <w:ind w:firstLine="568"/>
        <w:jc w:val="both"/>
      </w:pPr>
      <w:r w:rsidRPr="0070467F">
        <w:t>1. К биотехническим мероприятиям относятся меры по поддержанию и увеличению численности охотничьих ресурсов</w:t>
      </w:r>
      <w:r w:rsidR="00AF07D2" w:rsidRPr="0070467F">
        <w:rPr>
          <w:noProof/>
          <w:position w:val="-9"/>
        </w:rPr>
        <w:drawing>
          <wp:inline distT="0" distB="0" distL="0" distR="0" wp14:anchorId="7D7F6FEE" wp14:editId="544E9E8F">
            <wp:extent cx="95250" cy="2381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b57a18855b0f4a7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0467F">
        <w:t xml:space="preserve">. </w:t>
      </w:r>
    </w:p>
    <w:p w14:paraId="71F6FB37" w14:textId="77777777" w:rsidR="00000000" w:rsidRPr="0070467F" w:rsidRDefault="00B24993">
      <w:pPr>
        <w:pStyle w:val="FORMATTEXT"/>
        <w:jc w:val="both"/>
      </w:pPr>
      <w:r w:rsidRPr="0070467F">
        <w:lastRenderedPageBreak/>
        <w:t xml:space="preserve">_______________ </w:t>
      </w:r>
    </w:p>
    <w:p w14:paraId="2B105030" w14:textId="51BC1872" w:rsidR="00000000" w:rsidRPr="0070467F" w:rsidRDefault="00AF07D2">
      <w:pPr>
        <w:pStyle w:val="FORMATTEXT"/>
        <w:ind w:firstLine="568"/>
        <w:jc w:val="both"/>
      </w:pPr>
      <w:r w:rsidRPr="0070467F">
        <w:rPr>
          <w:noProof/>
          <w:position w:val="-9"/>
        </w:rPr>
        <w:drawing>
          <wp:inline distT="0" distB="0" distL="0" distR="0" wp14:anchorId="1CF5FAF8" wp14:editId="67415DE5">
            <wp:extent cx="95250" cy="2381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600efdb2b5bc43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24993" w:rsidRPr="0070467F">
        <w:t>Часть 1 статьи 47 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 (дал</w:t>
      </w:r>
      <w:r w:rsidR="00B24993" w:rsidRPr="0070467F">
        <w:t>ее - Федеральный закон N 209-ФЗ) (Собрание законодательства Российской Федерации, 2009, N 30, ст.3735; N 52, ст.6441,ст. 6450; 2010, N 23, ст.2793).    </w:t>
      </w:r>
    </w:p>
    <w:p w14:paraId="2BE107CC" w14:textId="77777777" w:rsidR="00000000" w:rsidRPr="0070467F" w:rsidRDefault="00B24993">
      <w:pPr>
        <w:pStyle w:val="FORMATTEXT"/>
        <w:ind w:firstLine="568"/>
        <w:jc w:val="both"/>
      </w:pPr>
    </w:p>
    <w:p w14:paraId="72F4E616" w14:textId="77777777" w:rsidR="00000000" w:rsidRPr="0070467F" w:rsidRDefault="00B24993">
      <w:pPr>
        <w:pStyle w:val="FORMATTEXT"/>
        <w:jc w:val="both"/>
      </w:pPr>
      <w:r w:rsidRPr="0070467F">
        <w:t xml:space="preserve">   </w:t>
      </w:r>
    </w:p>
    <w:p w14:paraId="382BD70C" w14:textId="77777777" w:rsidR="00000000" w:rsidRPr="0070467F" w:rsidRDefault="00B24993">
      <w:pPr>
        <w:pStyle w:val="FORMATTEXT"/>
        <w:ind w:firstLine="568"/>
        <w:jc w:val="both"/>
      </w:pPr>
      <w:r w:rsidRPr="0070467F">
        <w:t>2. В охотничьих угодьях проводятся следующие виды биотехнических мероприятий:</w:t>
      </w:r>
    </w:p>
    <w:p w14:paraId="04E5C759" w14:textId="77777777" w:rsidR="00000000" w:rsidRPr="0070467F" w:rsidRDefault="00B24993">
      <w:pPr>
        <w:pStyle w:val="FORMATTEXT"/>
        <w:ind w:firstLine="568"/>
        <w:jc w:val="both"/>
      </w:pPr>
    </w:p>
    <w:p w14:paraId="7E1D4897" w14:textId="77777777" w:rsidR="00000000" w:rsidRPr="0070467F" w:rsidRDefault="00B24993">
      <w:pPr>
        <w:pStyle w:val="FORMATTEXT"/>
        <w:ind w:firstLine="568"/>
        <w:jc w:val="both"/>
      </w:pPr>
      <w:r w:rsidRPr="0070467F">
        <w:t>2.1. Предотвращение</w:t>
      </w:r>
      <w:r w:rsidRPr="0070467F">
        <w:t xml:space="preserve"> гибели охотничьих ресурсов:</w:t>
      </w:r>
    </w:p>
    <w:p w14:paraId="4476CFF4" w14:textId="77777777" w:rsidR="00000000" w:rsidRPr="0070467F" w:rsidRDefault="00B24993">
      <w:pPr>
        <w:pStyle w:val="FORMATTEXT"/>
        <w:ind w:firstLine="568"/>
        <w:jc w:val="both"/>
      </w:pPr>
    </w:p>
    <w:p w14:paraId="1D148A4D" w14:textId="77777777" w:rsidR="00000000" w:rsidRPr="0070467F" w:rsidRDefault="00B24993">
      <w:pPr>
        <w:pStyle w:val="FORMATTEXT"/>
        <w:ind w:firstLine="568"/>
        <w:jc w:val="both"/>
      </w:pPr>
      <w:r w:rsidRPr="0070467F">
        <w:t>2.1.1. предотвращение незаконной добычи охотничьих ресурсов, а также разрушения и уничтожения среды их обитания;</w:t>
      </w:r>
    </w:p>
    <w:p w14:paraId="380A6A77" w14:textId="77777777" w:rsidR="00000000" w:rsidRPr="0070467F" w:rsidRDefault="00B24993">
      <w:pPr>
        <w:pStyle w:val="FORMATTEXT"/>
        <w:ind w:firstLine="568"/>
        <w:jc w:val="both"/>
      </w:pPr>
    </w:p>
    <w:p w14:paraId="02A31D71" w14:textId="77777777" w:rsidR="00000000" w:rsidRPr="0070467F" w:rsidRDefault="00B24993">
      <w:pPr>
        <w:pStyle w:val="FORMATTEXT"/>
        <w:ind w:firstLine="568"/>
        <w:jc w:val="both"/>
      </w:pPr>
      <w:r w:rsidRPr="0070467F">
        <w:t>2.1.2. изъятие хищных животных (за исключением объектов животного мира, отнесенных к охотничьим ресурсам, а такж</w:t>
      </w:r>
      <w:r w:rsidRPr="0070467F">
        <w:t>е млекопитающих и птиц, занесенных в Красную книгу Российской Федерации и (или) в красные книги субъектов Российской Федерации), влияющих на сокращение численности охотничьих ресурсов;</w:t>
      </w:r>
    </w:p>
    <w:p w14:paraId="46AD3318" w14:textId="77777777" w:rsidR="00000000" w:rsidRPr="0070467F" w:rsidRDefault="00B24993">
      <w:pPr>
        <w:pStyle w:val="FORMATTEXT"/>
        <w:ind w:firstLine="568"/>
        <w:jc w:val="both"/>
      </w:pPr>
    </w:p>
    <w:p w14:paraId="7D8DFEA7" w14:textId="77777777" w:rsidR="00000000" w:rsidRPr="0070467F" w:rsidRDefault="00B24993">
      <w:pPr>
        <w:pStyle w:val="FORMATTEXT"/>
        <w:ind w:firstLine="568"/>
        <w:jc w:val="both"/>
      </w:pPr>
      <w:r w:rsidRPr="0070467F">
        <w:t>2.1.3. предотвращение гибели охотничьих ресурсов при эксплуатации тран</w:t>
      </w:r>
      <w:r w:rsidRPr="0070467F">
        <w:t>спортных средств и осуществлении производственных процессов;</w:t>
      </w:r>
    </w:p>
    <w:p w14:paraId="4B6F42D4" w14:textId="77777777" w:rsidR="00000000" w:rsidRPr="0070467F" w:rsidRDefault="00B24993">
      <w:pPr>
        <w:pStyle w:val="FORMATTEXT"/>
        <w:ind w:firstLine="568"/>
        <w:jc w:val="both"/>
      </w:pPr>
    </w:p>
    <w:p w14:paraId="0663AA18" w14:textId="77777777" w:rsidR="00000000" w:rsidRPr="0070467F" w:rsidRDefault="00B24993">
      <w:pPr>
        <w:pStyle w:val="FORMATTEXT"/>
        <w:ind w:firstLine="568"/>
        <w:jc w:val="both"/>
      </w:pPr>
      <w:r w:rsidRPr="0070467F">
        <w:t xml:space="preserve">2.1.4. создание в охотничьих угодьях зон охраны охотничьих ресурсов; </w:t>
      </w:r>
    </w:p>
    <w:p w14:paraId="3880FD7C" w14:textId="77777777" w:rsidR="00000000" w:rsidRPr="0070467F" w:rsidRDefault="00B24993">
      <w:pPr>
        <w:pStyle w:val="FORMATTEXT"/>
        <w:ind w:firstLine="568"/>
        <w:jc w:val="both"/>
      </w:pPr>
      <w:r w:rsidRPr="0070467F">
        <w:t>(Подпункт 2.1 в редакции, введенной в действие с 13 ноября 2020 года приказом Минприроды России от 25 сентября 2020 года</w:t>
      </w:r>
      <w:r w:rsidRPr="0070467F">
        <w:t xml:space="preserve"> N 730. - См. предыдущую редакцию)   </w:t>
      </w:r>
    </w:p>
    <w:p w14:paraId="478962AD" w14:textId="77777777" w:rsidR="00000000" w:rsidRPr="0070467F" w:rsidRDefault="00B24993">
      <w:pPr>
        <w:pStyle w:val="FORMATTEXT"/>
        <w:ind w:firstLine="568"/>
        <w:jc w:val="both"/>
      </w:pPr>
      <w:r w:rsidRPr="0070467F">
        <w:t>2.2. Подкормка охотничьих ресурсов и улучшение кормовых условий среды их обитания:</w:t>
      </w:r>
    </w:p>
    <w:p w14:paraId="7C9B5E83" w14:textId="77777777" w:rsidR="00000000" w:rsidRPr="0070467F" w:rsidRDefault="00B24993">
      <w:pPr>
        <w:pStyle w:val="FORMATTEXT"/>
        <w:ind w:firstLine="568"/>
        <w:jc w:val="both"/>
      </w:pPr>
    </w:p>
    <w:p w14:paraId="6F85B55B" w14:textId="77777777" w:rsidR="00000000" w:rsidRPr="0070467F" w:rsidRDefault="00B24993">
      <w:pPr>
        <w:pStyle w:val="FORMATTEXT"/>
        <w:ind w:firstLine="568"/>
        <w:jc w:val="both"/>
      </w:pPr>
      <w:r w:rsidRPr="0070467F">
        <w:t>2.2.1. выкладка кормов;</w:t>
      </w:r>
    </w:p>
    <w:p w14:paraId="778B684E" w14:textId="77777777" w:rsidR="00000000" w:rsidRPr="0070467F" w:rsidRDefault="00B24993">
      <w:pPr>
        <w:pStyle w:val="FORMATTEXT"/>
        <w:ind w:firstLine="568"/>
        <w:jc w:val="both"/>
      </w:pPr>
    </w:p>
    <w:p w14:paraId="3A2D691B" w14:textId="77777777" w:rsidR="00000000" w:rsidRPr="0070467F" w:rsidRDefault="00B24993">
      <w:pPr>
        <w:pStyle w:val="FORMATTEXT"/>
        <w:ind w:firstLine="568"/>
        <w:jc w:val="both"/>
      </w:pPr>
      <w:r w:rsidRPr="0070467F">
        <w:t xml:space="preserve">2.2.2. подпункт утратил силу с 13 ноября 2020 года - приказ Минприроды России от 25 сентября 2020 года N 730 </w:t>
      </w:r>
      <w:r w:rsidRPr="0070467F">
        <w:t>- см. предыдущую редакцию;</w:t>
      </w:r>
    </w:p>
    <w:p w14:paraId="7B25F284" w14:textId="77777777" w:rsidR="00000000" w:rsidRPr="0070467F" w:rsidRDefault="00B24993">
      <w:pPr>
        <w:pStyle w:val="FORMATTEXT"/>
        <w:ind w:firstLine="568"/>
        <w:jc w:val="both"/>
      </w:pPr>
    </w:p>
    <w:p w14:paraId="79D5BD9E" w14:textId="77777777" w:rsidR="00000000" w:rsidRPr="0070467F" w:rsidRDefault="00B24993">
      <w:pPr>
        <w:pStyle w:val="FORMATTEXT"/>
        <w:ind w:firstLine="568"/>
        <w:jc w:val="both"/>
      </w:pPr>
      <w:r w:rsidRPr="0070467F">
        <w:t>2.2.3. создание искусственных водопоев;</w:t>
      </w:r>
    </w:p>
    <w:p w14:paraId="17D8466B" w14:textId="77777777" w:rsidR="00000000" w:rsidRPr="0070467F" w:rsidRDefault="00B24993">
      <w:pPr>
        <w:pStyle w:val="FORMATTEXT"/>
        <w:ind w:firstLine="568"/>
        <w:jc w:val="both"/>
      </w:pPr>
    </w:p>
    <w:p w14:paraId="5F123FA0" w14:textId="77777777" w:rsidR="00000000" w:rsidRPr="0070467F" w:rsidRDefault="00B24993">
      <w:pPr>
        <w:pStyle w:val="FORMATTEXT"/>
        <w:ind w:firstLine="568"/>
        <w:jc w:val="both"/>
      </w:pPr>
      <w:r w:rsidRPr="0070467F">
        <w:t>2.2.4. подпункт утратил силу с 13 ноября 2020 года - приказ Минприроды России от 25 сентября 2020 года N 730 - см. предыдущую редакцию;</w:t>
      </w:r>
    </w:p>
    <w:p w14:paraId="5A1FC546" w14:textId="77777777" w:rsidR="00000000" w:rsidRPr="0070467F" w:rsidRDefault="00B24993">
      <w:pPr>
        <w:pStyle w:val="FORMATTEXT"/>
        <w:ind w:firstLine="568"/>
        <w:jc w:val="both"/>
      </w:pPr>
    </w:p>
    <w:p w14:paraId="0FDFFAB4" w14:textId="77777777" w:rsidR="00000000" w:rsidRPr="0070467F" w:rsidRDefault="00B24993">
      <w:pPr>
        <w:pStyle w:val="FORMATTEXT"/>
        <w:ind w:firstLine="568"/>
        <w:jc w:val="both"/>
      </w:pPr>
      <w:r w:rsidRPr="0070467F">
        <w:t>2.2.5. создание сооружений для выкладки кормов;</w:t>
      </w:r>
    </w:p>
    <w:p w14:paraId="1EA190ED" w14:textId="77777777" w:rsidR="00000000" w:rsidRPr="0070467F" w:rsidRDefault="00B24993">
      <w:pPr>
        <w:pStyle w:val="FORMATTEXT"/>
        <w:ind w:firstLine="568"/>
        <w:jc w:val="both"/>
      </w:pPr>
    </w:p>
    <w:p w14:paraId="37419D27" w14:textId="77777777" w:rsidR="00000000" w:rsidRPr="0070467F" w:rsidRDefault="00B24993">
      <w:pPr>
        <w:pStyle w:val="FORMATTEXT"/>
        <w:ind w:firstLine="568"/>
        <w:jc w:val="both"/>
      </w:pPr>
      <w:r w:rsidRPr="0070467F">
        <w:t>2</w:t>
      </w:r>
      <w:r w:rsidRPr="0070467F">
        <w:t>.2.6. устройство кормовых полей;</w:t>
      </w:r>
    </w:p>
    <w:p w14:paraId="6B36BED3" w14:textId="77777777" w:rsidR="00000000" w:rsidRPr="0070467F" w:rsidRDefault="00B24993">
      <w:pPr>
        <w:pStyle w:val="FORMATTEXT"/>
        <w:ind w:firstLine="568"/>
        <w:jc w:val="both"/>
      </w:pPr>
    </w:p>
    <w:p w14:paraId="2E43A6CE" w14:textId="77777777" w:rsidR="00000000" w:rsidRPr="0070467F" w:rsidRDefault="00B24993">
      <w:pPr>
        <w:pStyle w:val="FORMATTEXT"/>
        <w:ind w:firstLine="568"/>
        <w:jc w:val="both"/>
      </w:pPr>
      <w:r w:rsidRPr="0070467F">
        <w:t xml:space="preserve">2.3. улучшение условий защиты и естественного воспроизводства охотничьих ресурсов: </w:t>
      </w:r>
    </w:p>
    <w:p w14:paraId="7462F3F1" w14:textId="77777777" w:rsidR="00000000" w:rsidRPr="0070467F" w:rsidRDefault="00B24993">
      <w:pPr>
        <w:pStyle w:val="FORMATTEXT"/>
        <w:ind w:firstLine="568"/>
        <w:jc w:val="both"/>
      </w:pPr>
      <w:r w:rsidRPr="0070467F">
        <w:t xml:space="preserve">(Абзац в редакции, введенной в действие с 13 ноября 2020 года приказом Минприроды России от 25 сентября 2020 года N 730. - См. предыдущую </w:t>
      </w:r>
      <w:r w:rsidRPr="0070467F">
        <w:t>редакцию)  </w:t>
      </w:r>
    </w:p>
    <w:p w14:paraId="13354CDB" w14:textId="77777777" w:rsidR="00000000" w:rsidRPr="0070467F" w:rsidRDefault="00B24993">
      <w:pPr>
        <w:pStyle w:val="FORMATTEXT"/>
        <w:ind w:firstLine="568"/>
        <w:jc w:val="both"/>
      </w:pPr>
    </w:p>
    <w:p w14:paraId="7ED21B09" w14:textId="77777777" w:rsidR="00000000" w:rsidRPr="0070467F" w:rsidRDefault="00B24993">
      <w:pPr>
        <w:pStyle w:val="FORMATTEXT"/>
        <w:ind w:firstLine="568"/>
        <w:jc w:val="both"/>
      </w:pPr>
      <w:r w:rsidRPr="0070467F">
        <w:t>2.3.1. создание защитных посадок растений;</w:t>
      </w:r>
    </w:p>
    <w:p w14:paraId="5D643249" w14:textId="77777777" w:rsidR="00000000" w:rsidRPr="0070467F" w:rsidRDefault="00B24993">
      <w:pPr>
        <w:pStyle w:val="FORMATTEXT"/>
        <w:ind w:firstLine="568"/>
        <w:jc w:val="both"/>
      </w:pPr>
    </w:p>
    <w:p w14:paraId="67EA0AD6" w14:textId="77777777" w:rsidR="00000000" w:rsidRPr="0070467F" w:rsidRDefault="00B24993">
      <w:pPr>
        <w:pStyle w:val="FORMATTEXT"/>
        <w:ind w:firstLine="568"/>
        <w:jc w:val="both"/>
      </w:pPr>
      <w:r w:rsidRPr="0070467F">
        <w:t>2.3.2. устройство искусственных мест размножения, жилищ, укрытий охотничьих ресурсов;</w:t>
      </w:r>
    </w:p>
    <w:p w14:paraId="18AE984C" w14:textId="77777777" w:rsidR="00000000" w:rsidRPr="0070467F" w:rsidRDefault="00B24993">
      <w:pPr>
        <w:pStyle w:val="FORMATTEXT"/>
        <w:ind w:firstLine="568"/>
        <w:jc w:val="both"/>
      </w:pPr>
    </w:p>
    <w:p w14:paraId="7D156C4E" w14:textId="77777777" w:rsidR="00000000" w:rsidRPr="0070467F" w:rsidRDefault="00B24993">
      <w:pPr>
        <w:pStyle w:val="FORMATTEXT"/>
        <w:ind w:firstLine="568"/>
        <w:jc w:val="both"/>
      </w:pPr>
      <w:r w:rsidRPr="0070467F">
        <w:t>2.3.3. создание искусственных водоёмов;</w:t>
      </w:r>
    </w:p>
    <w:p w14:paraId="39E8DE3A" w14:textId="77777777" w:rsidR="00000000" w:rsidRPr="0070467F" w:rsidRDefault="00B24993">
      <w:pPr>
        <w:pStyle w:val="FORMATTEXT"/>
        <w:ind w:firstLine="568"/>
        <w:jc w:val="both"/>
      </w:pPr>
    </w:p>
    <w:p w14:paraId="35A23482" w14:textId="77777777" w:rsidR="00000000" w:rsidRPr="0070467F" w:rsidRDefault="00B24993">
      <w:pPr>
        <w:pStyle w:val="FORMATTEXT"/>
        <w:ind w:firstLine="568"/>
        <w:jc w:val="both"/>
      </w:pPr>
      <w:r w:rsidRPr="0070467F">
        <w:t>2.4. Расселение охотничьих ресурсов:</w:t>
      </w:r>
    </w:p>
    <w:p w14:paraId="2AC5261C" w14:textId="77777777" w:rsidR="00000000" w:rsidRPr="0070467F" w:rsidRDefault="00B24993">
      <w:pPr>
        <w:pStyle w:val="FORMATTEXT"/>
        <w:ind w:firstLine="568"/>
        <w:jc w:val="both"/>
      </w:pPr>
    </w:p>
    <w:p w14:paraId="6853D391" w14:textId="77777777" w:rsidR="00000000" w:rsidRPr="0070467F" w:rsidRDefault="00B24993">
      <w:pPr>
        <w:pStyle w:val="FORMATTEXT"/>
        <w:ind w:firstLine="568"/>
        <w:jc w:val="both"/>
      </w:pPr>
      <w:r w:rsidRPr="0070467F">
        <w:t>2.4.1. акклиматизация и реакклима</w:t>
      </w:r>
      <w:r w:rsidRPr="0070467F">
        <w:t>тизация охотничьих ресурсов;</w:t>
      </w:r>
    </w:p>
    <w:p w14:paraId="72E841E2" w14:textId="77777777" w:rsidR="00000000" w:rsidRPr="0070467F" w:rsidRDefault="00B24993">
      <w:pPr>
        <w:pStyle w:val="FORMATTEXT"/>
        <w:ind w:firstLine="568"/>
        <w:jc w:val="both"/>
      </w:pPr>
    </w:p>
    <w:p w14:paraId="53345DA2" w14:textId="77777777" w:rsidR="00000000" w:rsidRPr="0070467F" w:rsidRDefault="00B24993">
      <w:pPr>
        <w:pStyle w:val="FORMATTEXT"/>
        <w:ind w:firstLine="568"/>
        <w:jc w:val="both"/>
      </w:pPr>
      <w:r w:rsidRPr="0070467F">
        <w:t>2.4.2. расселение охотничьих ресурсов;</w:t>
      </w:r>
    </w:p>
    <w:p w14:paraId="1AF8E44C" w14:textId="77777777" w:rsidR="00000000" w:rsidRPr="0070467F" w:rsidRDefault="00B24993">
      <w:pPr>
        <w:pStyle w:val="FORMATTEXT"/>
        <w:ind w:firstLine="568"/>
        <w:jc w:val="both"/>
      </w:pPr>
    </w:p>
    <w:p w14:paraId="595B0648" w14:textId="77777777" w:rsidR="00000000" w:rsidRPr="0070467F" w:rsidRDefault="00B24993">
      <w:pPr>
        <w:pStyle w:val="FORMATTEXT"/>
        <w:ind w:firstLine="568"/>
        <w:jc w:val="both"/>
      </w:pPr>
      <w:r w:rsidRPr="0070467F">
        <w:t>2.4.3. размещение охотничьих ресурсов в среде их обитания, выращенных в полувольных условиях и искусственно созданной среде обитания;</w:t>
      </w:r>
    </w:p>
    <w:p w14:paraId="140CEDB9" w14:textId="77777777" w:rsidR="00000000" w:rsidRPr="0070467F" w:rsidRDefault="00B24993">
      <w:pPr>
        <w:pStyle w:val="FORMATTEXT"/>
        <w:ind w:firstLine="568"/>
        <w:jc w:val="both"/>
      </w:pPr>
    </w:p>
    <w:p w14:paraId="4F088575" w14:textId="77777777" w:rsidR="00000000" w:rsidRPr="0070467F" w:rsidRDefault="00B24993">
      <w:pPr>
        <w:pStyle w:val="FORMATTEXT"/>
        <w:ind w:firstLine="568"/>
        <w:jc w:val="both"/>
      </w:pPr>
      <w:r w:rsidRPr="0070467F">
        <w:t>2.5. подпункт утратил силу с 13 ноября 2020 года</w:t>
      </w:r>
      <w:r w:rsidRPr="0070467F">
        <w:t xml:space="preserve"> - приказ Минприроды России от 25 сентября 2020 года N 730 - см. предыдущую редакцию;</w:t>
      </w:r>
    </w:p>
    <w:p w14:paraId="14F4BCA3" w14:textId="77777777" w:rsidR="00000000" w:rsidRPr="0070467F" w:rsidRDefault="00B24993">
      <w:pPr>
        <w:pStyle w:val="FORMATTEXT"/>
        <w:ind w:firstLine="568"/>
        <w:jc w:val="both"/>
      </w:pPr>
    </w:p>
    <w:p w14:paraId="0BF5789C" w14:textId="77777777" w:rsidR="00000000" w:rsidRPr="0070467F" w:rsidRDefault="00B24993">
      <w:pPr>
        <w:pStyle w:val="FORMATTEXT"/>
        <w:ind w:firstLine="568"/>
        <w:jc w:val="both"/>
      </w:pPr>
      <w:r w:rsidRPr="0070467F">
        <w:lastRenderedPageBreak/>
        <w:t xml:space="preserve">2.6. подпункт утратил силу с 13 ноября 2020 года - приказ Минприроды России от 25 сентября 2020 года N 730 - см. предыдущую редакцию. </w:t>
      </w:r>
    </w:p>
    <w:p w14:paraId="63209F68" w14:textId="77777777" w:rsidR="00000000" w:rsidRPr="0070467F" w:rsidRDefault="00B24993">
      <w:pPr>
        <w:pStyle w:val="FORMATTEXT"/>
        <w:jc w:val="both"/>
      </w:pPr>
      <w:r w:rsidRPr="0070467F">
        <w:t xml:space="preserve">            </w:t>
      </w:r>
    </w:p>
    <w:p w14:paraId="75905575" w14:textId="77777777" w:rsidR="00000000" w:rsidRPr="0070467F" w:rsidRDefault="00B24993">
      <w:pPr>
        <w:pStyle w:val="FORMATTEXT"/>
        <w:ind w:firstLine="568"/>
        <w:jc w:val="both"/>
      </w:pPr>
      <w:r w:rsidRPr="0070467F">
        <w:t>3. Биотехнические мер</w:t>
      </w:r>
      <w:r w:rsidRPr="0070467F">
        <w:t>оприятия проводятся в закрепленных и общедоступных охотничьих угодьях.</w:t>
      </w:r>
    </w:p>
    <w:p w14:paraId="3D2B734C" w14:textId="77777777" w:rsidR="00000000" w:rsidRPr="0070467F" w:rsidRDefault="00B24993">
      <w:pPr>
        <w:pStyle w:val="FORMATTEXT"/>
        <w:ind w:firstLine="568"/>
        <w:jc w:val="both"/>
      </w:pPr>
    </w:p>
    <w:p w14:paraId="46F305F2" w14:textId="01D2613A" w:rsidR="00000000" w:rsidRPr="0070467F" w:rsidRDefault="00B24993">
      <w:pPr>
        <w:pStyle w:val="FORMATTEXT"/>
        <w:ind w:firstLine="568"/>
        <w:jc w:val="both"/>
      </w:pPr>
      <w:r w:rsidRPr="0070467F">
        <w:t>4. Проведение биотехнических мероприятий в закрепленных охотничьих угодьях обеспечивается юридическими лицами и индивидуальными предпринимателями, заключившими охотхозяйственные соглаш</w:t>
      </w:r>
      <w:r w:rsidRPr="0070467F">
        <w:t>ения</w:t>
      </w:r>
      <w:r w:rsidR="00AF07D2" w:rsidRPr="0070467F">
        <w:rPr>
          <w:noProof/>
          <w:position w:val="-9"/>
        </w:rPr>
        <w:drawing>
          <wp:inline distT="0" distB="0" distL="0" distR="0" wp14:anchorId="23A9B92A" wp14:editId="6BD26750">
            <wp:extent cx="123825" cy="2381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2ec1519ecf8346f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0467F">
        <w:t xml:space="preserve">. </w:t>
      </w:r>
    </w:p>
    <w:p w14:paraId="7437FEDC" w14:textId="77777777" w:rsidR="00000000" w:rsidRPr="0070467F" w:rsidRDefault="00B24993">
      <w:pPr>
        <w:pStyle w:val="FORMATTEXT"/>
        <w:jc w:val="both"/>
      </w:pPr>
      <w:r w:rsidRPr="0070467F">
        <w:t xml:space="preserve">_______________ </w:t>
      </w:r>
    </w:p>
    <w:p w14:paraId="233937FB" w14:textId="5274CB2C" w:rsidR="00000000" w:rsidRPr="0070467F" w:rsidRDefault="00AF07D2">
      <w:pPr>
        <w:pStyle w:val="FORMATTEXT"/>
        <w:ind w:firstLine="568"/>
        <w:jc w:val="both"/>
      </w:pPr>
      <w:r w:rsidRPr="0070467F">
        <w:rPr>
          <w:noProof/>
          <w:position w:val="-9"/>
        </w:rPr>
        <w:drawing>
          <wp:inline distT="0" distB="0" distL="0" distR="0" wp14:anchorId="41313528" wp14:editId="1F0D0B3C">
            <wp:extent cx="123825" cy="23812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9613cb1e9f3c45c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24993" w:rsidRPr="0070467F">
        <w:t>Часть 2 статьи 47 Федерального закона N 209-ФЗ.     </w:t>
      </w:r>
    </w:p>
    <w:p w14:paraId="65256DF9" w14:textId="77777777" w:rsidR="00000000" w:rsidRPr="0070467F" w:rsidRDefault="00B24993">
      <w:pPr>
        <w:pStyle w:val="FORMATTEXT"/>
        <w:ind w:firstLine="568"/>
        <w:jc w:val="both"/>
      </w:pPr>
    </w:p>
    <w:p w14:paraId="67F8E8D5" w14:textId="77777777" w:rsidR="00000000" w:rsidRPr="0070467F" w:rsidRDefault="00B24993">
      <w:pPr>
        <w:pStyle w:val="FORMATTEXT"/>
        <w:jc w:val="both"/>
      </w:pPr>
      <w:r w:rsidRPr="0070467F">
        <w:t xml:space="preserve">   </w:t>
      </w:r>
    </w:p>
    <w:p w14:paraId="53092B7D" w14:textId="77777777" w:rsidR="00000000" w:rsidRPr="0070467F" w:rsidRDefault="00B24993">
      <w:pPr>
        <w:pStyle w:val="FORMATTEXT"/>
        <w:ind w:firstLine="568"/>
        <w:jc w:val="both"/>
      </w:pPr>
      <w:r w:rsidRPr="0070467F">
        <w:t>5. Проведение биотехнических мероприятий в закрепленных охотничьих угодьях осуществляется в течение кал</w:t>
      </w:r>
      <w:r w:rsidRPr="0070467F">
        <w:t xml:space="preserve">ендарного года в объеме и составе, определяемом юридическими лицами и индивидуальными предпринимателями, заключившими охотхозяйственные соглашения. </w:t>
      </w:r>
    </w:p>
    <w:p w14:paraId="21D63AC5" w14:textId="77777777" w:rsidR="00000000" w:rsidRPr="0070467F" w:rsidRDefault="00B24993">
      <w:pPr>
        <w:pStyle w:val="FORMATTEXT"/>
        <w:ind w:firstLine="568"/>
        <w:jc w:val="both"/>
      </w:pPr>
      <w:r w:rsidRPr="0070467F">
        <w:t>(Пункт в редакции, введенной в действие с 13 ноября 2020 года приказом Минприроды России от 25 сентября 202</w:t>
      </w:r>
      <w:r w:rsidRPr="0070467F">
        <w:t xml:space="preserve">0 года N 730. - См. предыдущую редакцию)   </w:t>
      </w:r>
    </w:p>
    <w:p w14:paraId="329961AC" w14:textId="77777777" w:rsidR="00000000" w:rsidRPr="0070467F" w:rsidRDefault="00B24993">
      <w:pPr>
        <w:pStyle w:val="FORMATTEXT"/>
      </w:pPr>
    </w:p>
    <w:p w14:paraId="4144CF9D" w14:textId="77777777" w:rsidR="00000000" w:rsidRPr="0070467F" w:rsidRDefault="00B24993">
      <w:pPr>
        <w:pStyle w:val="FORMATTEXT"/>
      </w:pPr>
    </w:p>
    <w:p w14:paraId="5D4A111D" w14:textId="3ED6E51A" w:rsidR="00B24993" w:rsidRPr="0070467F" w:rsidRDefault="00B24993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b57a18855b0f4a7d" /><Relationship Type="http://schemas.openxmlformats.org/officeDocument/2006/relationships/image" Target="/media/image2.bin" Id="R600efdb2b5bc4346" /><Relationship Type="http://schemas.openxmlformats.org/officeDocument/2006/relationships/image" Target="/media/image3.bin" Id="R2ec1519ecf8346f4" /><Relationship Type="http://schemas.openxmlformats.org/officeDocument/2006/relationships/image" Target="/media/image4.bin" Id="R9613cb1e9f3c45c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видов и состава биотехнических мероприятий, а также порядка их проведения в целях сохранения охотничьих ресурсов (с изменениями на 25 сентября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