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0F1310" w14:textId="77777777" w:rsidR="00B61BEA" w:rsidRPr="00B61BEA" w:rsidRDefault="00B61BEA" w:rsidP="00B61BEA">
      <w:pPr>
        <w:pStyle w:val="HEADERTEXT"/>
        <w:rPr>
          <w:b/>
          <w:bCs/>
          <w:color w:val="auto"/>
        </w:rPr>
      </w:pPr>
      <w:r w:rsidRPr="00B61BE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A5B303D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  <w:r w:rsidRPr="00B61BE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75695DC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  <w:r w:rsidRPr="00B61BEA">
        <w:rPr>
          <w:b/>
          <w:bCs/>
          <w:color w:val="auto"/>
        </w:rPr>
        <w:t>ФЕДЕРАЛЬНАЯ СЛУЖБА ПО НАДЗОРУ В СФЕРЕ ПРИРОДОПОЛЬЗОВАНИЯ</w:t>
      </w:r>
    </w:p>
    <w:p w14:paraId="5FC002DE" w14:textId="77777777" w:rsidR="00B61BEA" w:rsidRPr="00B61BEA" w:rsidRDefault="00B61BEA" w:rsidP="00B61BEA">
      <w:pPr>
        <w:pStyle w:val="HEADERTEXT"/>
        <w:rPr>
          <w:b/>
          <w:bCs/>
          <w:color w:val="auto"/>
        </w:rPr>
      </w:pPr>
    </w:p>
    <w:p w14:paraId="643AF8B4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  <w:r w:rsidRPr="00B61BEA">
        <w:rPr>
          <w:b/>
          <w:bCs/>
          <w:color w:val="auto"/>
        </w:rPr>
        <w:t xml:space="preserve"> ПРИКАЗ</w:t>
      </w:r>
    </w:p>
    <w:p w14:paraId="45640D79" w14:textId="77777777" w:rsidR="00B61BEA" w:rsidRPr="00B61BEA" w:rsidRDefault="00B61BEA" w:rsidP="00B61BEA">
      <w:pPr>
        <w:pStyle w:val="HEADERTEXT"/>
        <w:rPr>
          <w:b/>
          <w:bCs/>
          <w:color w:val="auto"/>
        </w:rPr>
      </w:pPr>
    </w:p>
    <w:p w14:paraId="2A65AD01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  <w:r w:rsidRPr="00B61BEA">
        <w:rPr>
          <w:b/>
          <w:bCs/>
          <w:color w:val="auto"/>
        </w:rPr>
        <w:t xml:space="preserve"> от 21 июля 2021 года N 456</w:t>
      </w:r>
    </w:p>
    <w:p w14:paraId="19AAD53C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</w:p>
    <w:p w14:paraId="49C3186B" w14:textId="77777777" w:rsidR="00B61BEA" w:rsidRPr="00B61BEA" w:rsidRDefault="00B61BEA" w:rsidP="00B61BEA">
      <w:pPr>
        <w:pStyle w:val="HEADERTEXT"/>
        <w:rPr>
          <w:b/>
          <w:bCs/>
          <w:color w:val="auto"/>
        </w:rPr>
      </w:pPr>
    </w:p>
    <w:p w14:paraId="5C8C8E7F" w14:textId="77777777" w:rsidR="00B61BEA" w:rsidRPr="00B61BEA" w:rsidRDefault="00B61BEA" w:rsidP="00B61BEA">
      <w:pPr>
        <w:pStyle w:val="HEADERTEXT"/>
        <w:jc w:val="center"/>
        <w:rPr>
          <w:b/>
          <w:bCs/>
          <w:color w:val="auto"/>
        </w:rPr>
      </w:pPr>
      <w:r w:rsidRPr="00B61BEA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17437EDF" w14:textId="77777777" w:rsidR="00B61BEA" w:rsidRPr="00B61BEA" w:rsidRDefault="00B61BEA" w:rsidP="00B61BEA">
      <w:pPr>
        <w:pStyle w:val="FORMATTEXT"/>
        <w:ind w:firstLine="568"/>
        <w:jc w:val="both"/>
      </w:pPr>
      <w:r w:rsidRPr="00B61BEA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366F799" w14:textId="77777777" w:rsidR="00B61BEA" w:rsidRPr="00B61BEA" w:rsidRDefault="00B61BEA" w:rsidP="00B61BEA">
      <w:pPr>
        <w:pStyle w:val="FORMATTEXT"/>
        <w:ind w:firstLine="568"/>
        <w:jc w:val="both"/>
      </w:pPr>
    </w:p>
    <w:p w14:paraId="7035601A" w14:textId="77777777" w:rsidR="00B61BEA" w:rsidRPr="00B61BEA" w:rsidRDefault="00B61BEA" w:rsidP="00B61BEA">
      <w:pPr>
        <w:pStyle w:val="FORMATTEXT"/>
        <w:jc w:val="both"/>
      </w:pPr>
      <w:r w:rsidRPr="00B61BEA">
        <w:t>приказываю:</w:t>
      </w:r>
    </w:p>
    <w:p w14:paraId="4AB4B623" w14:textId="77777777" w:rsidR="00B61BEA" w:rsidRPr="00B61BEA" w:rsidRDefault="00B61BEA" w:rsidP="00B61BEA">
      <w:pPr>
        <w:pStyle w:val="FORMATTEXT"/>
        <w:ind w:firstLine="568"/>
        <w:jc w:val="both"/>
      </w:pPr>
      <w:r w:rsidRPr="00B61BEA"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11BC3DC0" w14:textId="77777777" w:rsidR="00B61BEA" w:rsidRPr="00B61BEA" w:rsidRDefault="00B61BEA" w:rsidP="00B61BEA">
      <w:pPr>
        <w:pStyle w:val="FORMATTEXT"/>
        <w:jc w:val="both"/>
      </w:pPr>
      <w:r w:rsidRPr="00B61BEA">
        <w:t xml:space="preserve">________________ </w:t>
      </w:r>
    </w:p>
    <w:p w14:paraId="7D99AAD7" w14:textId="77777777" w:rsidR="00B61BEA" w:rsidRPr="00B61BEA" w:rsidRDefault="00B61BEA" w:rsidP="00B61BEA">
      <w:pPr>
        <w:pStyle w:val="FORMATTEXT"/>
        <w:ind w:firstLine="568"/>
        <w:jc w:val="both"/>
      </w:pPr>
      <w:r w:rsidRPr="00B61BEA">
        <w:t>* Приложение см. по ссылке. - Примечание изготовителя базы данных.</w:t>
      </w:r>
    </w:p>
    <w:p w14:paraId="0B3BEDE0" w14:textId="77777777" w:rsidR="00B61BEA" w:rsidRPr="00B61BEA" w:rsidRDefault="00B61BEA" w:rsidP="00B61BEA">
      <w:pPr>
        <w:pStyle w:val="FORMATTEXT"/>
        <w:ind w:firstLine="568"/>
        <w:jc w:val="both"/>
      </w:pPr>
    </w:p>
    <w:p w14:paraId="15214FEB" w14:textId="77777777" w:rsidR="00B61BEA" w:rsidRPr="00B61BEA" w:rsidRDefault="00B61BEA" w:rsidP="00B61BEA">
      <w:pPr>
        <w:pStyle w:val="FORMATTEXT"/>
        <w:ind w:firstLine="568"/>
        <w:jc w:val="both"/>
      </w:pPr>
      <w:r w:rsidRPr="00B61BEA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B61BEA">
        <w:t>A.M.Амирханова</w:t>
      </w:r>
      <w:proofErr w:type="spellEnd"/>
      <w:r w:rsidRPr="00B61BEA">
        <w:t>.</w:t>
      </w:r>
    </w:p>
    <w:p w14:paraId="3A039DEC" w14:textId="77777777" w:rsidR="00B61BEA" w:rsidRPr="00B61BEA" w:rsidRDefault="00B61BEA" w:rsidP="00B61BEA">
      <w:pPr>
        <w:pStyle w:val="FORMATTEXT"/>
        <w:ind w:firstLine="568"/>
        <w:jc w:val="both"/>
      </w:pPr>
    </w:p>
    <w:p w14:paraId="37CE3F60" w14:textId="77777777" w:rsidR="00B61BEA" w:rsidRPr="00B61BEA" w:rsidRDefault="00B61BEA" w:rsidP="00B61BEA">
      <w:pPr>
        <w:pStyle w:val="FORMATTEXT"/>
        <w:jc w:val="right"/>
      </w:pPr>
      <w:r w:rsidRPr="00B61BEA">
        <w:t>Руководитель</w:t>
      </w:r>
    </w:p>
    <w:p w14:paraId="7E621B24" w14:textId="77777777" w:rsidR="00B61BEA" w:rsidRPr="00B61BEA" w:rsidRDefault="00B61BEA" w:rsidP="00B61BEA">
      <w:pPr>
        <w:pStyle w:val="FORMATTEXT"/>
        <w:jc w:val="right"/>
      </w:pPr>
      <w:proofErr w:type="spellStart"/>
      <w:r w:rsidRPr="00B61BEA">
        <w:t>С.Г.Радионова</w:t>
      </w:r>
      <w:proofErr w:type="spellEnd"/>
      <w:r w:rsidRPr="00B61BEA">
        <w:t xml:space="preserve"> </w:t>
      </w:r>
    </w:p>
    <w:p w14:paraId="300218B5" w14:textId="77777777" w:rsidR="00CB7778" w:rsidRPr="00B61BEA" w:rsidRDefault="00CB777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1BE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61B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61B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