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12A8C" w:rsidRDefault="00712A8C">
      <w:pPr>
        <w:pStyle w:val="EcoNormal"/>
        <w:jc w:val="both"/>
        <w:outlineLvl w:val="0"/>
      </w:pPr>
      <w:bookmarkStart w:id="1" w:name="_GoBack"/>
      <w:bookmarkEnd w:id="1"/>
    </w:p>
    <w:p w:rsidR="00712A8C" w:rsidRDefault="00712A8C">
      <w:pPr>
        <w:pStyle w:val="EcoNormal"/>
        <w:outlineLvl w:val="0"/>
      </w:pPr>
      <w:r>
        <w:t>Зарегистрировано в Минюсте России 25 августа 2014 г. N 33779</w:t>
      </w:r>
    </w:p>
    <w:p w:rsidR="00712A8C" w:rsidRDefault="00712A8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Title"/>
        <w:jc w:val="center"/>
      </w:pPr>
      <w:r>
        <w:t>МИНИСТЕРСТВО ПРИРОДНЫХ РЕСУРСОВ И ЭКОЛОГИИ</w:t>
      </w:r>
    </w:p>
    <w:p w:rsidR="00712A8C" w:rsidRDefault="00712A8C">
      <w:pPr>
        <w:pStyle w:val="EcoTitle"/>
        <w:jc w:val="center"/>
      </w:pPr>
      <w:r>
        <w:t>РОССИЙСКОЙ ФЕДЕРАЦИИ</w:t>
      </w:r>
    </w:p>
    <w:p w:rsidR="00712A8C" w:rsidRDefault="00712A8C">
      <w:pPr>
        <w:pStyle w:val="EcoTitle"/>
        <w:jc w:val="center"/>
      </w:pPr>
    </w:p>
    <w:p w:rsidR="00712A8C" w:rsidRDefault="00712A8C">
      <w:pPr>
        <w:pStyle w:val="EcoTitle"/>
        <w:jc w:val="center"/>
      </w:pPr>
      <w:r>
        <w:t>ПРИКАЗ</w:t>
      </w:r>
    </w:p>
    <w:p w:rsidR="00712A8C" w:rsidRDefault="00712A8C">
      <w:pPr>
        <w:pStyle w:val="EcoTitle"/>
        <w:jc w:val="center"/>
      </w:pPr>
      <w:r>
        <w:t>от 22 июля 2014 г. N 331</w:t>
      </w:r>
    </w:p>
    <w:p w:rsidR="00712A8C" w:rsidRDefault="00712A8C">
      <w:pPr>
        <w:pStyle w:val="EcoTitle"/>
        <w:jc w:val="center"/>
      </w:pPr>
    </w:p>
    <w:p w:rsidR="00712A8C" w:rsidRDefault="00712A8C">
      <w:pPr>
        <w:pStyle w:val="EcoTitle"/>
        <w:jc w:val="center"/>
      </w:pPr>
      <w:r>
        <w:t>ОБ УТВЕРЖДЕНИИ СОСТАВА И ФОРМЫ ПРЕДОСТАВЛЕНИЯ СВЕДЕНИЙ</w:t>
      </w:r>
    </w:p>
    <w:p w:rsidR="00712A8C" w:rsidRDefault="00712A8C">
      <w:pPr>
        <w:pStyle w:val="EcoTitle"/>
        <w:jc w:val="center"/>
      </w:pPr>
      <w:r>
        <w:t>О ПОЖАРНОЙ ОПАСНОСТИ В ЛЕСАХ И ЛЕСНЫХ ПОЖАРАХ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ind w:firstLine="540"/>
        <w:jc w:val="both"/>
      </w:pPr>
      <w:r>
        <w:t>В соответствии со статьей 53.2 Лесного кодекса Российской Федерации (Собрание законодательства Российской Федерации, 2006, N 50, ст. 5278; 2011, N 1, ст. 54), пунктом 3 Правил осуществления контроля за достоверностью сведений о пожарной опасности в лесах и лесных пожарах, утвержденных постановлением Правительства Российской Федерации от 18 августа 2011 г. N 687 (Собрание законодательства Российской Федерации, 2011, N 34, ст. 4991; 2012, N 46, ст. 6339), на основании пункта 5.2.56(39)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2012, N 28, ст. 3905), приказываю:</w:t>
      </w:r>
    </w:p>
    <w:p w:rsidR="00712A8C" w:rsidRDefault="00712A8C">
      <w:pPr>
        <w:pStyle w:val="EcoNormal"/>
        <w:ind w:firstLine="540"/>
        <w:jc w:val="both"/>
      </w:pPr>
      <w:r>
        <w:t xml:space="preserve">1. Утвердить форму N 1-ЛО "Ежедневная форма сведений о </w:t>
      </w:r>
      <w:proofErr w:type="spellStart"/>
      <w:r>
        <w:t>лесопожарной</w:t>
      </w:r>
      <w:proofErr w:type="spellEnd"/>
      <w:r>
        <w:t xml:space="preserve"> обстановке. Раздел 1. Сведения о пожарах в лесах. Раздел 2. Пожарная опасность и назначение чрезвычайных режимов. Раздел 3. Показатели работы воздушных судов. Раздел 4. Наличие сил и средств пожаротушения" согласно приложениям 1 - 4.</w:t>
      </w:r>
    </w:p>
    <w:p w:rsidR="00712A8C" w:rsidRDefault="00712A8C">
      <w:pPr>
        <w:pStyle w:val="EcoNormal"/>
        <w:ind w:firstLine="540"/>
        <w:jc w:val="both"/>
      </w:pPr>
      <w:r>
        <w:t>2. Утвердить форму N 2-ЛО "Ежемесячная форма сведений о выполнении противопожарных мероприятий и привлечении к ответственности за лесные пожары" согласно приложению 5.</w:t>
      </w:r>
    </w:p>
    <w:p w:rsidR="00712A8C" w:rsidRDefault="00712A8C">
      <w:pPr>
        <w:pStyle w:val="EcoNormal"/>
        <w:ind w:firstLine="540"/>
        <w:jc w:val="both"/>
      </w:pPr>
      <w:r>
        <w:t xml:space="preserve">3. Утвердить форму N 3-ЛО "Ежегодная форма сведений о работе в пожароопасном сезоне учреждений по авиационной охране лесов от пожаров и наземных </w:t>
      </w:r>
      <w:proofErr w:type="spellStart"/>
      <w:r>
        <w:t>лесопожарных</w:t>
      </w:r>
      <w:proofErr w:type="spellEnd"/>
      <w:r>
        <w:t xml:space="preserve"> формирований" согласно приложению 6.</w:t>
      </w:r>
    </w:p>
    <w:p w:rsidR="00712A8C" w:rsidRDefault="00712A8C">
      <w:pPr>
        <w:pStyle w:val="EcoNormal"/>
        <w:ind w:firstLine="540"/>
        <w:jc w:val="both"/>
      </w:pPr>
      <w:r>
        <w:t>4. Настоящий приказ вступает в силу с 1 марта 2015 г.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</w:pPr>
      <w:r>
        <w:t>Министр</w:t>
      </w:r>
    </w:p>
    <w:p w:rsidR="00712A8C" w:rsidRDefault="00712A8C">
      <w:pPr>
        <w:pStyle w:val="EcoNormal"/>
        <w:jc w:val="right"/>
      </w:pPr>
      <w:r>
        <w:t>С.Е.ДОНСКОЙ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/>
    </w:p>
    <w:p w:rsidR="00712A8C" w:rsidRDefault="00712A8C">
      <w:pPr>
        <w:pStyle w:val="EcoNormal"/>
        <w:jc w:val="right"/>
        <w:outlineLvl w:val="0"/>
      </w:pPr>
      <w:r>
        <w:lastRenderedPageBreak/>
        <w:t>Приложение 1</w:t>
      </w:r>
    </w:p>
    <w:p w:rsidR="00712A8C" w:rsidRDefault="00712A8C">
      <w:pPr>
        <w:pStyle w:val="EcoNormal"/>
        <w:jc w:val="right"/>
      </w:pPr>
      <w:r>
        <w:t>к приказу Минприроды России</w:t>
      </w:r>
    </w:p>
    <w:p w:rsidR="00712A8C" w:rsidRDefault="00712A8C">
      <w:pPr>
        <w:pStyle w:val="EcoNormal"/>
        <w:jc w:val="right"/>
      </w:pPr>
      <w:r>
        <w:t>от 22.07.2014 N 331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</w:pPr>
      <w:r>
        <w:t>Форма N 1-ЛО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     Представляется региональными диспетчерскими</w:t>
      </w:r>
    </w:p>
    <w:p w:rsidR="00712A8C" w:rsidRDefault="00712A8C">
      <w:pPr>
        <w:pStyle w:val="EcoNonformat"/>
        <w:jc w:val="both"/>
      </w:pPr>
      <w:r>
        <w:t xml:space="preserve">                              службами в федеральную диспетчерскую службу</w:t>
      </w:r>
    </w:p>
    <w:p w:rsidR="00712A8C" w:rsidRDefault="00712A8C">
      <w:pPr>
        <w:pStyle w:val="EcoNonformat"/>
        <w:jc w:val="both"/>
      </w:pPr>
      <w:r>
        <w:t xml:space="preserve">                              до 24 часов московского времени, по состоянию</w:t>
      </w:r>
    </w:p>
    <w:p w:rsidR="00712A8C" w:rsidRDefault="00712A8C">
      <w:pPr>
        <w:pStyle w:val="EcoNonformat"/>
        <w:jc w:val="both"/>
      </w:pPr>
      <w:r>
        <w:t xml:space="preserve">                              за отчетные сутки в электронном виде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bookmarkStart w:id="2" w:name="P37"/>
      <w:bookmarkEnd w:id="2"/>
      <w:r>
        <w:t xml:space="preserve">            Ежедневная форма сведений о </w:t>
      </w:r>
      <w:proofErr w:type="spellStart"/>
      <w:r>
        <w:t>лесопожарной</w:t>
      </w:r>
      <w:proofErr w:type="spellEnd"/>
      <w:r>
        <w:t xml:space="preserve"> обстановке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   Раздел 1. Сведения о пожарах в лесах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по состоянию на ____________________________ г.</w:t>
      </w:r>
    </w:p>
    <w:p w:rsidR="00712A8C" w:rsidRDefault="00712A8C">
      <w:pPr>
        <w:pStyle w:val="EcoNonformat"/>
        <w:jc w:val="both"/>
      </w:pPr>
      <w:r>
        <w:t xml:space="preserve">                                (</w:t>
      </w:r>
      <w:proofErr w:type="gramStart"/>
      <w:r>
        <w:t xml:space="preserve">день)   </w:t>
      </w:r>
      <w:proofErr w:type="gramEnd"/>
      <w:r>
        <w:t xml:space="preserve">   (месяц)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>___________________________________________________________________________</w:t>
      </w:r>
    </w:p>
    <w:p w:rsidR="00712A8C" w:rsidRDefault="00712A8C">
      <w:pPr>
        <w:pStyle w:val="EcoNonformat"/>
        <w:jc w:val="both"/>
      </w:pPr>
      <w:r>
        <w:t xml:space="preserve"> (наименование органа исполнительной власти субъекта Российской Федерации)</w:t>
      </w:r>
    </w:p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76"/>
        <w:gridCol w:w="798"/>
        <w:gridCol w:w="798"/>
        <w:gridCol w:w="868"/>
        <w:gridCol w:w="1344"/>
        <w:gridCol w:w="826"/>
        <w:gridCol w:w="713"/>
        <w:gridCol w:w="938"/>
        <w:gridCol w:w="798"/>
        <w:gridCol w:w="728"/>
        <w:gridCol w:w="826"/>
        <w:gridCol w:w="2295"/>
        <w:gridCol w:w="840"/>
        <w:gridCol w:w="840"/>
      </w:tblGrid>
      <w:tr w:rsidR="00712A8C">
        <w:tc>
          <w:tcPr>
            <w:tcW w:w="2272" w:type="dxa"/>
            <w:gridSpan w:val="3"/>
          </w:tcPr>
          <w:p w:rsidR="00712A8C" w:rsidRDefault="00712A8C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3038" w:type="dxa"/>
            <w:gridSpan w:val="3"/>
          </w:tcPr>
          <w:p w:rsidR="00712A8C" w:rsidRDefault="00712A8C">
            <w:pPr>
              <w:pStyle w:val="EcoNormal"/>
              <w:jc w:val="center"/>
            </w:pPr>
            <w:r>
              <w:t>Номер лесного пожара</w:t>
            </w:r>
          </w:p>
        </w:tc>
        <w:tc>
          <w:tcPr>
            <w:tcW w:w="1651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Обнаружение лесного пожара</w:t>
            </w:r>
          </w:p>
        </w:tc>
        <w:tc>
          <w:tcPr>
            <w:tcW w:w="2352" w:type="dxa"/>
            <w:gridSpan w:val="3"/>
          </w:tcPr>
          <w:p w:rsidR="00712A8C" w:rsidRDefault="00712A8C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295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Географические координаты места обнаружения пожара (широта и долгота), градусы, минуты, секунды (по ПЗ.90.02 &lt;1&gt;)</w:t>
            </w:r>
          </w:p>
        </w:tc>
        <w:tc>
          <w:tcPr>
            <w:tcW w:w="840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Способ обнаружения лесного пожара</w:t>
            </w:r>
          </w:p>
        </w:tc>
        <w:tc>
          <w:tcPr>
            <w:tcW w:w="840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Зона осуществления лесоавиационных работ</w:t>
            </w:r>
          </w:p>
        </w:tc>
      </w:tr>
      <w:tr w:rsidR="00712A8C">
        <w:tc>
          <w:tcPr>
            <w:tcW w:w="676" w:type="dxa"/>
          </w:tcPr>
          <w:p w:rsidR="00712A8C" w:rsidRDefault="00712A8C">
            <w:pPr>
              <w:pStyle w:val="EcoNormal"/>
              <w:jc w:val="center"/>
            </w:pPr>
            <w:r>
              <w:t>лесничества</w:t>
            </w:r>
          </w:p>
        </w:tc>
        <w:tc>
          <w:tcPr>
            <w:tcW w:w="798" w:type="dxa"/>
          </w:tcPr>
          <w:p w:rsidR="00712A8C" w:rsidRDefault="00712A8C">
            <w:pPr>
              <w:pStyle w:val="EcoNormal"/>
              <w:jc w:val="center"/>
            </w:pPr>
            <w:r>
              <w:t>участкового лесничества</w:t>
            </w:r>
          </w:p>
        </w:tc>
        <w:tc>
          <w:tcPr>
            <w:tcW w:w="798" w:type="dxa"/>
          </w:tcPr>
          <w:p w:rsidR="00712A8C" w:rsidRDefault="00712A8C">
            <w:pPr>
              <w:pStyle w:val="EcoNormal"/>
              <w:jc w:val="center"/>
            </w:pPr>
            <w:r>
              <w:t>авиационные отделения</w:t>
            </w:r>
          </w:p>
        </w:tc>
        <w:tc>
          <w:tcPr>
            <w:tcW w:w="868" w:type="dxa"/>
          </w:tcPr>
          <w:p w:rsidR="00712A8C" w:rsidRDefault="00712A8C">
            <w:pPr>
              <w:pStyle w:val="EcoNormal"/>
              <w:jc w:val="center"/>
            </w:pPr>
            <w:r>
              <w:t>по лесничеству</w:t>
            </w:r>
          </w:p>
        </w:tc>
        <w:tc>
          <w:tcPr>
            <w:tcW w:w="1344" w:type="dxa"/>
          </w:tcPr>
          <w:p w:rsidR="00712A8C" w:rsidRDefault="00712A8C">
            <w:pPr>
              <w:pStyle w:val="EcoNormal"/>
              <w:jc w:val="center"/>
            </w:pPr>
            <w:r>
              <w:t>крупного по субъекту Российской Федерации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по ИСДМ-Рослесхоз &lt;2&gt;</w:t>
            </w:r>
          </w:p>
        </w:tc>
        <w:tc>
          <w:tcPr>
            <w:tcW w:w="713" w:type="dxa"/>
          </w:tcPr>
          <w:p w:rsidR="00712A8C" w:rsidRDefault="00712A8C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38" w:type="dxa"/>
          </w:tcPr>
          <w:p w:rsidR="00712A8C" w:rsidRDefault="00712A8C">
            <w:pPr>
              <w:pStyle w:val="EcoNormal"/>
              <w:jc w:val="center"/>
            </w:pPr>
            <w:r>
              <w:t>время</w:t>
            </w:r>
          </w:p>
        </w:tc>
        <w:tc>
          <w:tcPr>
            <w:tcW w:w="798" w:type="dxa"/>
          </w:tcPr>
          <w:p w:rsidR="00712A8C" w:rsidRDefault="00712A8C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728" w:type="dxa"/>
          </w:tcPr>
          <w:p w:rsidR="00712A8C" w:rsidRDefault="00712A8C">
            <w:pPr>
              <w:pStyle w:val="EcoNormal"/>
              <w:jc w:val="center"/>
            </w:pPr>
            <w:r>
              <w:t>азимут, градусы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удаленность, км</w:t>
            </w:r>
          </w:p>
        </w:tc>
        <w:tc>
          <w:tcPr>
            <w:tcW w:w="2295" w:type="dxa"/>
            <w:vMerge/>
          </w:tcPr>
          <w:p w:rsidR="00712A8C" w:rsidRDefault="00712A8C"/>
        </w:tc>
        <w:tc>
          <w:tcPr>
            <w:tcW w:w="840" w:type="dxa"/>
            <w:vMerge/>
          </w:tcPr>
          <w:p w:rsidR="00712A8C" w:rsidRDefault="00712A8C"/>
        </w:tc>
        <w:tc>
          <w:tcPr>
            <w:tcW w:w="840" w:type="dxa"/>
            <w:vMerge/>
          </w:tcPr>
          <w:p w:rsidR="00712A8C" w:rsidRDefault="00712A8C"/>
        </w:tc>
      </w:tr>
      <w:tr w:rsidR="00712A8C">
        <w:tc>
          <w:tcPr>
            <w:tcW w:w="676" w:type="dxa"/>
          </w:tcPr>
          <w:p w:rsidR="00712A8C" w:rsidRDefault="00712A8C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798" w:type="dxa"/>
          </w:tcPr>
          <w:p w:rsidR="00712A8C" w:rsidRDefault="00712A8C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8" w:type="dxa"/>
          </w:tcPr>
          <w:p w:rsidR="00712A8C" w:rsidRDefault="00712A8C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68" w:type="dxa"/>
          </w:tcPr>
          <w:p w:rsidR="00712A8C" w:rsidRDefault="00712A8C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44" w:type="dxa"/>
          </w:tcPr>
          <w:p w:rsidR="00712A8C" w:rsidRDefault="00712A8C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713" w:type="dxa"/>
          </w:tcPr>
          <w:p w:rsidR="00712A8C" w:rsidRDefault="00712A8C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38" w:type="dxa"/>
          </w:tcPr>
          <w:p w:rsidR="00712A8C" w:rsidRDefault="00712A8C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98" w:type="dxa"/>
          </w:tcPr>
          <w:p w:rsidR="00712A8C" w:rsidRDefault="00712A8C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728" w:type="dxa"/>
          </w:tcPr>
          <w:p w:rsidR="00712A8C" w:rsidRDefault="00712A8C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295" w:type="dxa"/>
          </w:tcPr>
          <w:p w:rsidR="00712A8C" w:rsidRDefault="00712A8C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40" w:type="dxa"/>
          </w:tcPr>
          <w:p w:rsidR="00712A8C" w:rsidRDefault="00712A8C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840" w:type="dxa"/>
          </w:tcPr>
          <w:p w:rsidR="00712A8C" w:rsidRDefault="00712A8C">
            <w:pPr>
              <w:pStyle w:val="EcoNormal"/>
              <w:jc w:val="center"/>
            </w:pPr>
            <w:r>
              <w:t>14</w:t>
            </w:r>
          </w:p>
        </w:tc>
      </w:tr>
      <w:tr w:rsidR="00712A8C">
        <w:tc>
          <w:tcPr>
            <w:tcW w:w="676" w:type="dxa"/>
          </w:tcPr>
          <w:p w:rsidR="00712A8C" w:rsidRDefault="00712A8C">
            <w:pPr>
              <w:pStyle w:val="EcoNormal"/>
            </w:pPr>
          </w:p>
        </w:tc>
        <w:tc>
          <w:tcPr>
            <w:tcW w:w="798" w:type="dxa"/>
          </w:tcPr>
          <w:p w:rsidR="00712A8C" w:rsidRDefault="00712A8C">
            <w:pPr>
              <w:pStyle w:val="EcoNormal"/>
            </w:pPr>
          </w:p>
        </w:tc>
        <w:tc>
          <w:tcPr>
            <w:tcW w:w="798" w:type="dxa"/>
          </w:tcPr>
          <w:p w:rsidR="00712A8C" w:rsidRDefault="00712A8C">
            <w:pPr>
              <w:pStyle w:val="EcoNormal"/>
            </w:pPr>
          </w:p>
        </w:tc>
        <w:tc>
          <w:tcPr>
            <w:tcW w:w="868" w:type="dxa"/>
          </w:tcPr>
          <w:p w:rsidR="00712A8C" w:rsidRDefault="00712A8C">
            <w:pPr>
              <w:pStyle w:val="EcoNormal"/>
            </w:pPr>
          </w:p>
        </w:tc>
        <w:tc>
          <w:tcPr>
            <w:tcW w:w="1344" w:type="dxa"/>
          </w:tcPr>
          <w:p w:rsidR="00712A8C" w:rsidRDefault="00712A8C">
            <w:pPr>
              <w:pStyle w:val="EcoNormal"/>
            </w:pPr>
          </w:p>
        </w:tc>
        <w:tc>
          <w:tcPr>
            <w:tcW w:w="826" w:type="dxa"/>
          </w:tcPr>
          <w:p w:rsidR="00712A8C" w:rsidRDefault="00712A8C">
            <w:pPr>
              <w:pStyle w:val="EcoNormal"/>
            </w:pPr>
          </w:p>
        </w:tc>
        <w:tc>
          <w:tcPr>
            <w:tcW w:w="713" w:type="dxa"/>
          </w:tcPr>
          <w:p w:rsidR="00712A8C" w:rsidRDefault="00712A8C">
            <w:pPr>
              <w:pStyle w:val="EcoNormal"/>
            </w:pPr>
          </w:p>
        </w:tc>
        <w:tc>
          <w:tcPr>
            <w:tcW w:w="938" w:type="dxa"/>
          </w:tcPr>
          <w:p w:rsidR="00712A8C" w:rsidRDefault="00712A8C">
            <w:pPr>
              <w:pStyle w:val="EcoNormal"/>
            </w:pPr>
          </w:p>
        </w:tc>
        <w:tc>
          <w:tcPr>
            <w:tcW w:w="798" w:type="dxa"/>
          </w:tcPr>
          <w:p w:rsidR="00712A8C" w:rsidRDefault="00712A8C">
            <w:pPr>
              <w:pStyle w:val="EcoNormal"/>
            </w:pPr>
          </w:p>
        </w:tc>
        <w:tc>
          <w:tcPr>
            <w:tcW w:w="728" w:type="dxa"/>
          </w:tcPr>
          <w:p w:rsidR="00712A8C" w:rsidRDefault="00712A8C">
            <w:pPr>
              <w:pStyle w:val="EcoNormal"/>
            </w:pPr>
          </w:p>
        </w:tc>
        <w:tc>
          <w:tcPr>
            <w:tcW w:w="826" w:type="dxa"/>
          </w:tcPr>
          <w:p w:rsidR="00712A8C" w:rsidRDefault="00712A8C">
            <w:pPr>
              <w:pStyle w:val="EcoNormal"/>
            </w:pPr>
          </w:p>
        </w:tc>
        <w:tc>
          <w:tcPr>
            <w:tcW w:w="2295" w:type="dxa"/>
          </w:tcPr>
          <w:p w:rsidR="00712A8C" w:rsidRDefault="00712A8C">
            <w:pPr>
              <w:pStyle w:val="EcoNormal"/>
            </w:pPr>
          </w:p>
        </w:tc>
        <w:tc>
          <w:tcPr>
            <w:tcW w:w="840" w:type="dxa"/>
          </w:tcPr>
          <w:p w:rsidR="00712A8C" w:rsidRDefault="00712A8C">
            <w:pPr>
              <w:pStyle w:val="EcoNormal"/>
            </w:pPr>
          </w:p>
        </w:tc>
        <w:tc>
          <w:tcPr>
            <w:tcW w:w="840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0"/>
        <w:gridCol w:w="588"/>
        <w:gridCol w:w="784"/>
        <w:gridCol w:w="756"/>
        <w:gridCol w:w="826"/>
        <w:gridCol w:w="1134"/>
        <w:gridCol w:w="713"/>
        <w:gridCol w:w="630"/>
        <w:gridCol w:w="672"/>
        <w:gridCol w:w="1316"/>
        <w:gridCol w:w="910"/>
        <w:gridCol w:w="952"/>
        <w:gridCol w:w="969"/>
        <w:gridCol w:w="1080"/>
      </w:tblGrid>
      <w:tr w:rsidR="00712A8C">
        <w:tc>
          <w:tcPr>
            <w:tcW w:w="970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 xml:space="preserve">Район </w:t>
            </w:r>
            <w:r>
              <w:lastRenderedPageBreak/>
              <w:t>применения сил и средств пожаротушения</w:t>
            </w:r>
          </w:p>
        </w:tc>
        <w:tc>
          <w:tcPr>
            <w:tcW w:w="588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Кате</w:t>
            </w:r>
            <w:r>
              <w:lastRenderedPageBreak/>
              <w:t>гория земель</w:t>
            </w:r>
          </w:p>
        </w:tc>
        <w:tc>
          <w:tcPr>
            <w:tcW w:w="784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Преоб</w:t>
            </w:r>
            <w:r>
              <w:lastRenderedPageBreak/>
              <w:t>ладающий тип леса</w:t>
            </w:r>
          </w:p>
        </w:tc>
        <w:tc>
          <w:tcPr>
            <w:tcW w:w="756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Целев</w:t>
            </w:r>
            <w:r>
              <w:lastRenderedPageBreak/>
              <w:t>ое назначение лесов</w:t>
            </w:r>
          </w:p>
        </w:tc>
        <w:tc>
          <w:tcPr>
            <w:tcW w:w="826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Состоя</w:t>
            </w:r>
            <w:r>
              <w:lastRenderedPageBreak/>
              <w:t>ние лесного пожара</w:t>
            </w:r>
          </w:p>
        </w:tc>
        <w:tc>
          <w:tcPr>
            <w:tcW w:w="1134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 xml:space="preserve">Скорость </w:t>
            </w:r>
            <w:r>
              <w:lastRenderedPageBreak/>
              <w:t>ветра в районе пожара, в момент обнаружения, м/с</w:t>
            </w:r>
          </w:p>
        </w:tc>
        <w:tc>
          <w:tcPr>
            <w:tcW w:w="7242" w:type="dxa"/>
            <w:gridSpan w:val="8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Площадь пожара, га</w:t>
            </w:r>
          </w:p>
        </w:tc>
      </w:tr>
      <w:tr w:rsidR="00712A8C">
        <w:tc>
          <w:tcPr>
            <w:tcW w:w="970" w:type="dxa"/>
            <w:vMerge/>
          </w:tcPr>
          <w:p w:rsidR="00712A8C" w:rsidRDefault="00712A8C"/>
        </w:tc>
        <w:tc>
          <w:tcPr>
            <w:tcW w:w="588" w:type="dxa"/>
            <w:vMerge/>
          </w:tcPr>
          <w:p w:rsidR="00712A8C" w:rsidRDefault="00712A8C"/>
        </w:tc>
        <w:tc>
          <w:tcPr>
            <w:tcW w:w="784" w:type="dxa"/>
            <w:vMerge/>
          </w:tcPr>
          <w:p w:rsidR="00712A8C" w:rsidRDefault="00712A8C"/>
        </w:tc>
        <w:tc>
          <w:tcPr>
            <w:tcW w:w="756" w:type="dxa"/>
            <w:vMerge/>
          </w:tcPr>
          <w:p w:rsidR="00712A8C" w:rsidRDefault="00712A8C"/>
        </w:tc>
        <w:tc>
          <w:tcPr>
            <w:tcW w:w="826" w:type="dxa"/>
            <w:vMerge/>
          </w:tcPr>
          <w:p w:rsidR="00712A8C" w:rsidRDefault="00712A8C"/>
        </w:tc>
        <w:tc>
          <w:tcPr>
            <w:tcW w:w="1134" w:type="dxa"/>
            <w:vMerge/>
          </w:tcPr>
          <w:p w:rsidR="00712A8C" w:rsidRDefault="00712A8C"/>
        </w:tc>
        <w:tc>
          <w:tcPr>
            <w:tcW w:w="713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в момент обнаружения</w:t>
            </w:r>
          </w:p>
        </w:tc>
        <w:tc>
          <w:tcPr>
            <w:tcW w:w="2618" w:type="dxa"/>
            <w:gridSpan w:val="3"/>
          </w:tcPr>
          <w:p w:rsidR="00712A8C" w:rsidRDefault="00712A8C">
            <w:pPr>
              <w:pStyle w:val="EcoNormal"/>
              <w:jc w:val="center"/>
            </w:pPr>
            <w:r>
              <w:t>нарастающим итогом с момента возникновения</w:t>
            </w:r>
          </w:p>
        </w:tc>
        <w:tc>
          <w:tcPr>
            <w:tcW w:w="2831" w:type="dxa"/>
            <w:gridSpan w:val="3"/>
          </w:tcPr>
          <w:p w:rsidR="00712A8C" w:rsidRDefault="00712A8C">
            <w:pPr>
              <w:pStyle w:val="EcoNormal"/>
              <w:jc w:val="center"/>
            </w:pPr>
            <w:r>
              <w:t>из графы 22 - по видам пожаров</w:t>
            </w:r>
          </w:p>
        </w:tc>
        <w:tc>
          <w:tcPr>
            <w:tcW w:w="1080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из графы 22 - в лесах, переданных в аренду</w:t>
            </w:r>
          </w:p>
        </w:tc>
      </w:tr>
      <w:tr w:rsidR="00712A8C">
        <w:tc>
          <w:tcPr>
            <w:tcW w:w="970" w:type="dxa"/>
            <w:vMerge/>
          </w:tcPr>
          <w:p w:rsidR="00712A8C" w:rsidRDefault="00712A8C"/>
        </w:tc>
        <w:tc>
          <w:tcPr>
            <w:tcW w:w="588" w:type="dxa"/>
            <w:vMerge/>
          </w:tcPr>
          <w:p w:rsidR="00712A8C" w:rsidRDefault="00712A8C"/>
        </w:tc>
        <w:tc>
          <w:tcPr>
            <w:tcW w:w="784" w:type="dxa"/>
            <w:vMerge/>
          </w:tcPr>
          <w:p w:rsidR="00712A8C" w:rsidRDefault="00712A8C"/>
        </w:tc>
        <w:tc>
          <w:tcPr>
            <w:tcW w:w="756" w:type="dxa"/>
            <w:vMerge/>
          </w:tcPr>
          <w:p w:rsidR="00712A8C" w:rsidRDefault="00712A8C"/>
        </w:tc>
        <w:tc>
          <w:tcPr>
            <w:tcW w:w="826" w:type="dxa"/>
            <w:vMerge/>
          </w:tcPr>
          <w:p w:rsidR="00712A8C" w:rsidRDefault="00712A8C"/>
        </w:tc>
        <w:tc>
          <w:tcPr>
            <w:tcW w:w="1134" w:type="dxa"/>
            <w:vMerge/>
          </w:tcPr>
          <w:p w:rsidR="00712A8C" w:rsidRDefault="00712A8C"/>
        </w:tc>
        <w:tc>
          <w:tcPr>
            <w:tcW w:w="713" w:type="dxa"/>
            <w:vMerge/>
          </w:tcPr>
          <w:p w:rsidR="00712A8C" w:rsidRDefault="00712A8C"/>
        </w:tc>
        <w:tc>
          <w:tcPr>
            <w:tcW w:w="630" w:type="dxa"/>
          </w:tcPr>
          <w:p w:rsidR="00712A8C" w:rsidRDefault="00712A8C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672" w:type="dxa"/>
          </w:tcPr>
          <w:p w:rsidR="00712A8C" w:rsidRDefault="00712A8C">
            <w:pPr>
              <w:pStyle w:val="EcoNormal"/>
              <w:jc w:val="center"/>
            </w:pPr>
            <w:r>
              <w:t>лесная</w:t>
            </w:r>
          </w:p>
        </w:tc>
        <w:tc>
          <w:tcPr>
            <w:tcW w:w="1316" w:type="dxa"/>
          </w:tcPr>
          <w:p w:rsidR="00712A8C" w:rsidRDefault="00712A8C">
            <w:pPr>
              <w:pStyle w:val="EcoNormal"/>
              <w:jc w:val="center"/>
            </w:pPr>
            <w:r>
              <w:t>покрытая лесной растительностью</w:t>
            </w:r>
          </w:p>
        </w:tc>
        <w:tc>
          <w:tcPr>
            <w:tcW w:w="910" w:type="dxa"/>
          </w:tcPr>
          <w:p w:rsidR="00712A8C" w:rsidRDefault="00712A8C">
            <w:pPr>
              <w:pStyle w:val="EcoNormal"/>
              <w:jc w:val="center"/>
            </w:pPr>
            <w:r>
              <w:t>из графы 22 - верховой</w:t>
            </w:r>
          </w:p>
        </w:tc>
        <w:tc>
          <w:tcPr>
            <w:tcW w:w="952" w:type="dxa"/>
          </w:tcPr>
          <w:p w:rsidR="00712A8C" w:rsidRDefault="00712A8C">
            <w:pPr>
              <w:pStyle w:val="EcoNormal"/>
              <w:jc w:val="center"/>
            </w:pPr>
            <w:r>
              <w:t>из графы 22 - низовой</w:t>
            </w:r>
          </w:p>
        </w:tc>
        <w:tc>
          <w:tcPr>
            <w:tcW w:w="969" w:type="dxa"/>
          </w:tcPr>
          <w:p w:rsidR="00712A8C" w:rsidRDefault="00712A8C">
            <w:pPr>
              <w:pStyle w:val="EcoNormal"/>
              <w:jc w:val="center"/>
            </w:pPr>
            <w:r>
              <w:t>из графы 22 - подземный</w:t>
            </w:r>
          </w:p>
        </w:tc>
        <w:tc>
          <w:tcPr>
            <w:tcW w:w="1080" w:type="dxa"/>
            <w:vMerge/>
          </w:tcPr>
          <w:p w:rsidR="00712A8C" w:rsidRDefault="00712A8C"/>
        </w:tc>
      </w:tr>
      <w:tr w:rsidR="00712A8C">
        <w:tc>
          <w:tcPr>
            <w:tcW w:w="970" w:type="dxa"/>
          </w:tcPr>
          <w:p w:rsidR="00712A8C" w:rsidRDefault="00712A8C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88" w:type="dxa"/>
          </w:tcPr>
          <w:p w:rsidR="00712A8C" w:rsidRDefault="00712A8C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784" w:type="dxa"/>
          </w:tcPr>
          <w:p w:rsidR="00712A8C" w:rsidRDefault="00712A8C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756" w:type="dxa"/>
          </w:tcPr>
          <w:p w:rsidR="00712A8C" w:rsidRDefault="00712A8C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712A8C" w:rsidRDefault="00712A8C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713" w:type="dxa"/>
          </w:tcPr>
          <w:p w:rsidR="00712A8C" w:rsidRDefault="00712A8C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630" w:type="dxa"/>
          </w:tcPr>
          <w:p w:rsidR="00712A8C" w:rsidRDefault="00712A8C">
            <w:pPr>
              <w:pStyle w:val="EcoNormal"/>
              <w:jc w:val="center"/>
            </w:pPr>
            <w:bookmarkStart w:id="3" w:name="P118"/>
            <w:bookmarkEnd w:id="3"/>
            <w:r>
              <w:t>22</w:t>
            </w:r>
          </w:p>
        </w:tc>
        <w:tc>
          <w:tcPr>
            <w:tcW w:w="672" w:type="dxa"/>
          </w:tcPr>
          <w:p w:rsidR="00712A8C" w:rsidRDefault="00712A8C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1316" w:type="dxa"/>
          </w:tcPr>
          <w:p w:rsidR="00712A8C" w:rsidRDefault="00712A8C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910" w:type="dxa"/>
          </w:tcPr>
          <w:p w:rsidR="00712A8C" w:rsidRDefault="00712A8C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952" w:type="dxa"/>
          </w:tcPr>
          <w:p w:rsidR="00712A8C" w:rsidRDefault="00712A8C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969" w:type="dxa"/>
          </w:tcPr>
          <w:p w:rsidR="00712A8C" w:rsidRDefault="00712A8C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1080" w:type="dxa"/>
          </w:tcPr>
          <w:p w:rsidR="00712A8C" w:rsidRDefault="00712A8C">
            <w:pPr>
              <w:pStyle w:val="EcoNormal"/>
              <w:jc w:val="center"/>
            </w:pPr>
            <w:r>
              <w:t>28</w:t>
            </w:r>
          </w:p>
        </w:tc>
      </w:tr>
      <w:tr w:rsidR="00712A8C">
        <w:tc>
          <w:tcPr>
            <w:tcW w:w="970" w:type="dxa"/>
          </w:tcPr>
          <w:p w:rsidR="00712A8C" w:rsidRDefault="00712A8C">
            <w:pPr>
              <w:pStyle w:val="EcoNormal"/>
            </w:pPr>
          </w:p>
        </w:tc>
        <w:tc>
          <w:tcPr>
            <w:tcW w:w="588" w:type="dxa"/>
          </w:tcPr>
          <w:p w:rsidR="00712A8C" w:rsidRDefault="00712A8C">
            <w:pPr>
              <w:pStyle w:val="EcoNormal"/>
            </w:pPr>
          </w:p>
        </w:tc>
        <w:tc>
          <w:tcPr>
            <w:tcW w:w="784" w:type="dxa"/>
          </w:tcPr>
          <w:p w:rsidR="00712A8C" w:rsidRDefault="00712A8C">
            <w:pPr>
              <w:pStyle w:val="EcoNormal"/>
            </w:pPr>
          </w:p>
        </w:tc>
        <w:tc>
          <w:tcPr>
            <w:tcW w:w="756" w:type="dxa"/>
          </w:tcPr>
          <w:p w:rsidR="00712A8C" w:rsidRDefault="00712A8C">
            <w:pPr>
              <w:pStyle w:val="EcoNormal"/>
            </w:pPr>
          </w:p>
        </w:tc>
        <w:tc>
          <w:tcPr>
            <w:tcW w:w="826" w:type="dxa"/>
          </w:tcPr>
          <w:p w:rsidR="00712A8C" w:rsidRDefault="00712A8C">
            <w:pPr>
              <w:pStyle w:val="EcoNormal"/>
            </w:pPr>
          </w:p>
        </w:tc>
        <w:tc>
          <w:tcPr>
            <w:tcW w:w="1134" w:type="dxa"/>
          </w:tcPr>
          <w:p w:rsidR="00712A8C" w:rsidRDefault="00712A8C">
            <w:pPr>
              <w:pStyle w:val="EcoNormal"/>
            </w:pPr>
          </w:p>
        </w:tc>
        <w:tc>
          <w:tcPr>
            <w:tcW w:w="713" w:type="dxa"/>
          </w:tcPr>
          <w:p w:rsidR="00712A8C" w:rsidRDefault="00712A8C">
            <w:pPr>
              <w:pStyle w:val="EcoNormal"/>
            </w:pPr>
          </w:p>
        </w:tc>
        <w:tc>
          <w:tcPr>
            <w:tcW w:w="630" w:type="dxa"/>
          </w:tcPr>
          <w:p w:rsidR="00712A8C" w:rsidRDefault="00712A8C">
            <w:pPr>
              <w:pStyle w:val="EcoNormal"/>
            </w:pPr>
          </w:p>
        </w:tc>
        <w:tc>
          <w:tcPr>
            <w:tcW w:w="672" w:type="dxa"/>
          </w:tcPr>
          <w:p w:rsidR="00712A8C" w:rsidRDefault="00712A8C">
            <w:pPr>
              <w:pStyle w:val="EcoNormal"/>
            </w:pPr>
          </w:p>
        </w:tc>
        <w:tc>
          <w:tcPr>
            <w:tcW w:w="1316" w:type="dxa"/>
          </w:tcPr>
          <w:p w:rsidR="00712A8C" w:rsidRDefault="00712A8C">
            <w:pPr>
              <w:pStyle w:val="EcoNormal"/>
            </w:pPr>
          </w:p>
        </w:tc>
        <w:tc>
          <w:tcPr>
            <w:tcW w:w="910" w:type="dxa"/>
          </w:tcPr>
          <w:p w:rsidR="00712A8C" w:rsidRDefault="00712A8C">
            <w:pPr>
              <w:pStyle w:val="EcoNormal"/>
            </w:pPr>
          </w:p>
        </w:tc>
        <w:tc>
          <w:tcPr>
            <w:tcW w:w="952" w:type="dxa"/>
          </w:tcPr>
          <w:p w:rsidR="00712A8C" w:rsidRDefault="00712A8C">
            <w:pPr>
              <w:pStyle w:val="EcoNormal"/>
            </w:pPr>
          </w:p>
        </w:tc>
        <w:tc>
          <w:tcPr>
            <w:tcW w:w="969" w:type="dxa"/>
          </w:tcPr>
          <w:p w:rsidR="00712A8C" w:rsidRDefault="00712A8C">
            <w:pPr>
              <w:pStyle w:val="EcoNormal"/>
            </w:pPr>
          </w:p>
        </w:tc>
        <w:tc>
          <w:tcPr>
            <w:tcW w:w="1080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42"/>
        <w:gridCol w:w="840"/>
        <w:gridCol w:w="1456"/>
        <w:gridCol w:w="826"/>
        <w:gridCol w:w="658"/>
        <w:gridCol w:w="952"/>
        <w:gridCol w:w="909"/>
        <w:gridCol w:w="1456"/>
        <w:gridCol w:w="714"/>
        <w:gridCol w:w="952"/>
        <w:gridCol w:w="1190"/>
        <w:gridCol w:w="993"/>
        <w:gridCol w:w="938"/>
      </w:tblGrid>
      <w:tr w:rsidR="00712A8C">
        <w:tc>
          <w:tcPr>
            <w:tcW w:w="8753" w:type="dxa"/>
            <w:gridSpan w:val="9"/>
          </w:tcPr>
          <w:p w:rsidR="00712A8C" w:rsidRDefault="00712A8C">
            <w:pPr>
              <w:pStyle w:val="EcoNormal"/>
              <w:jc w:val="center"/>
            </w:pPr>
            <w:r>
              <w:t>Силы, задействованные на тушении, человек</w:t>
            </w:r>
          </w:p>
        </w:tc>
        <w:tc>
          <w:tcPr>
            <w:tcW w:w="4073" w:type="dxa"/>
            <w:gridSpan w:val="4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Средства, задействованные на тушении, единиц</w:t>
            </w:r>
          </w:p>
        </w:tc>
      </w:tr>
      <w:tr w:rsidR="00712A8C">
        <w:tc>
          <w:tcPr>
            <w:tcW w:w="4722" w:type="dxa"/>
            <w:gridSpan w:val="5"/>
          </w:tcPr>
          <w:p w:rsidR="00712A8C" w:rsidRDefault="00712A8C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4031" w:type="dxa"/>
            <w:gridSpan w:val="4"/>
          </w:tcPr>
          <w:p w:rsidR="00712A8C" w:rsidRDefault="00712A8C">
            <w:pPr>
              <w:pStyle w:val="EcoNormal"/>
              <w:jc w:val="center"/>
            </w:pPr>
            <w:r>
              <w:t>в том числе в рамках межрегионального маневрирования</w:t>
            </w:r>
          </w:p>
        </w:tc>
        <w:tc>
          <w:tcPr>
            <w:tcW w:w="4073" w:type="dxa"/>
            <w:gridSpan w:val="4"/>
            <w:vMerge/>
          </w:tcPr>
          <w:p w:rsidR="00712A8C" w:rsidRDefault="00712A8C"/>
        </w:tc>
      </w:tr>
      <w:tr w:rsidR="00712A8C">
        <w:tc>
          <w:tcPr>
            <w:tcW w:w="942" w:type="dxa"/>
          </w:tcPr>
          <w:p w:rsidR="00712A8C" w:rsidRDefault="00712A8C">
            <w:pPr>
              <w:pStyle w:val="EcoNormal"/>
              <w:jc w:val="center"/>
            </w:pPr>
            <w:r>
              <w:t xml:space="preserve">работники наземных </w:t>
            </w:r>
            <w:proofErr w:type="spellStart"/>
            <w:r>
              <w:t>лесопожарных</w:t>
            </w:r>
            <w:proofErr w:type="spellEnd"/>
            <w:r>
              <w:t xml:space="preserve"> формирований</w:t>
            </w:r>
          </w:p>
        </w:tc>
        <w:tc>
          <w:tcPr>
            <w:tcW w:w="840" w:type="dxa"/>
          </w:tcPr>
          <w:p w:rsidR="00712A8C" w:rsidRDefault="00712A8C">
            <w:pPr>
              <w:pStyle w:val="EcoNormal"/>
              <w:jc w:val="center"/>
            </w:pPr>
            <w:r>
              <w:t xml:space="preserve">работники </w:t>
            </w:r>
            <w:proofErr w:type="spellStart"/>
            <w:r>
              <w:t>авиапожарных</w:t>
            </w:r>
            <w:proofErr w:type="spellEnd"/>
            <w:r>
              <w:t xml:space="preserve"> команд</w:t>
            </w:r>
          </w:p>
        </w:tc>
        <w:tc>
          <w:tcPr>
            <w:tcW w:w="1456" w:type="dxa"/>
          </w:tcPr>
          <w:p w:rsidR="00712A8C" w:rsidRDefault="00712A8C">
            <w:pPr>
              <w:pStyle w:val="EcoNormal"/>
              <w:jc w:val="center"/>
            </w:pPr>
            <w:r>
              <w:t>работники пожарной охраны и аварийно-спасательных формирований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лица, использующие леса</w:t>
            </w:r>
          </w:p>
        </w:tc>
        <w:tc>
          <w:tcPr>
            <w:tcW w:w="658" w:type="dxa"/>
          </w:tcPr>
          <w:p w:rsidR="00712A8C" w:rsidRDefault="00712A8C">
            <w:pPr>
              <w:pStyle w:val="EcoNormal"/>
              <w:jc w:val="center"/>
            </w:pPr>
            <w:r>
              <w:t>прочие силы</w:t>
            </w:r>
          </w:p>
        </w:tc>
        <w:tc>
          <w:tcPr>
            <w:tcW w:w="952" w:type="dxa"/>
          </w:tcPr>
          <w:p w:rsidR="00712A8C" w:rsidRDefault="00712A8C">
            <w:pPr>
              <w:pStyle w:val="EcoNormal"/>
              <w:jc w:val="center"/>
            </w:pPr>
            <w:r>
              <w:t xml:space="preserve">работники наземных </w:t>
            </w:r>
            <w:proofErr w:type="spellStart"/>
            <w:r>
              <w:t>лесопожарных</w:t>
            </w:r>
            <w:proofErr w:type="spellEnd"/>
            <w:r>
              <w:t xml:space="preserve"> формирований</w:t>
            </w:r>
          </w:p>
        </w:tc>
        <w:tc>
          <w:tcPr>
            <w:tcW w:w="909" w:type="dxa"/>
          </w:tcPr>
          <w:p w:rsidR="00712A8C" w:rsidRDefault="00712A8C">
            <w:pPr>
              <w:pStyle w:val="EcoNormal"/>
              <w:jc w:val="center"/>
            </w:pPr>
            <w:r>
              <w:t xml:space="preserve">работники </w:t>
            </w:r>
            <w:proofErr w:type="spellStart"/>
            <w:r>
              <w:t>авиапожарных</w:t>
            </w:r>
            <w:proofErr w:type="spellEnd"/>
            <w:r>
              <w:t xml:space="preserve"> команд</w:t>
            </w:r>
          </w:p>
        </w:tc>
        <w:tc>
          <w:tcPr>
            <w:tcW w:w="1456" w:type="dxa"/>
          </w:tcPr>
          <w:p w:rsidR="00712A8C" w:rsidRDefault="00712A8C">
            <w:pPr>
              <w:pStyle w:val="EcoNormal"/>
              <w:jc w:val="center"/>
            </w:pPr>
            <w:r>
              <w:t>работники пожарной охраны и аварийно-спасательных формирований</w:t>
            </w:r>
          </w:p>
        </w:tc>
        <w:tc>
          <w:tcPr>
            <w:tcW w:w="714" w:type="dxa"/>
          </w:tcPr>
          <w:p w:rsidR="00712A8C" w:rsidRDefault="00712A8C">
            <w:pPr>
              <w:pStyle w:val="EcoNormal"/>
              <w:jc w:val="center"/>
            </w:pPr>
            <w:r>
              <w:t>прочие силы</w:t>
            </w:r>
          </w:p>
        </w:tc>
        <w:tc>
          <w:tcPr>
            <w:tcW w:w="952" w:type="dxa"/>
          </w:tcPr>
          <w:p w:rsidR="00712A8C" w:rsidRDefault="00712A8C">
            <w:pPr>
              <w:pStyle w:val="EcoNormal"/>
              <w:jc w:val="center"/>
            </w:pPr>
            <w:r>
              <w:t>тракторы, бульдозеры с насадками, плугами</w:t>
            </w:r>
          </w:p>
        </w:tc>
        <w:tc>
          <w:tcPr>
            <w:tcW w:w="1190" w:type="dxa"/>
          </w:tcPr>
          <w:p w:rsidR="00712A8C" w:rsidRDefault="00712A8C">
            <w:pPr>
              <w:pStyle w:val="EcoNormal"/>
              <w:jc w:val="center"/>
            </w:pPr>
            <w:r>
              <w:t>бортовые автомобили повышенной проходимости, вездеходы</w:t>
            </w:r>
          </w:p>
        </w:tc>
        <w:tc>
          <w:tcPr>
            <w:tcW w:w="993" w:type="dxa"/>
          </w:tcPr>
          <w:p w:rsidR="00712A8C" w:rsidRDefault="00712A8C">
            <w:pPr>
              <w:pStyle w:val="EcoNormal"/>
              <w:jc w:val="center"/>
            </w:pPr>
            <w:r>
              <w:t xml:space="preserve">пожарные автомобили, малый </w:t>
            </w:r>
            <w:proofErr w:type="spellStart"/>
            <w:r>
              <w:t>лесопатрульный</w:t>
            </w:r>
            <w:proofErr w:type="spellEnd"/>
            <w:r>
              <w:t xml:space="preserve"> комплекс</w:t>
            </w:r>
          </w:p>
        </w:tc>
        <w:tc>
          <w:tcPr>
            <w:tcW w:w="938" w:type="dxa"/>
          </w:tcPr>
          <w:p w:rsidR="00712A8C" w:rsidRDefault="00712A8C">
            <w:pPr>
              <w:pStyle w:val="EcoNormal"/>
              <w:jc w:val="center"/>
            </w:pPr>
            <w:r>
              <w:t>прочая специализированная автотехника</w:t>
            </w:r>
          </w:p>
        </w:tc>
      </w:tr>
      <w:tr w:rsidR="00712A8C">
        <w:tc>
          <w:tcPr>
            <w:tcW w:w="942" w:type="dxa"/>
          </w:tcPr>
          <w:p w:rsidR="00712A8C" w:rsidRDefault="00712A8C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840" w:type="dxa"/>
          </w:tcPr>
          <w:p w:rsidR="00712A8C" w:rsidRDefault="00712A8C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1456" w:type="dxa"/>
          </w:tcPr>
          <w:p w:rsidR="00712A8C" w:rsidRDefault="00712A8C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658" w:type="dxa"/>
          </w:tcPr>
          <w:p w:rsidR="00712A8C" w:rsidRDefault="00712A8C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952" w:type="dxa"/>
          </w:tcPr>
          <w:p w:rsidR="00712A8C" w:rsidRDefault="00712A8C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909" w:type="dxa"/>
          </w:tcPr>
          <w:p w:rsidR="00712A8C" w:rsidRDefault="00712A8C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1456" w:type="dxa"/>
          </w:tcPr>
          <w:p w:rsidR="00712A8C" w:rsidRDefault="00712A8C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714" w:type="dxa"/>
          </w:tcPr>
          <w:p w:rsidR="00712A8C" w:rsidRDefault="00712A8C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952" w:type="dxa"/>
          </w:tcPr>
          <w:p w:rsidR="00712A8C" w:rsidRDefault="00712A8C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1190" w:type="dxa"/>
          </w:tcPr>
          <w:p w:rsidR="00712A8C" w:rsidRDefault="00712A8C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993" w:type="dxa"/>
          </w:tcPr>
          <w:p w:rsidR="00712A8C" w:rsidRDefault="00712A8C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938" w:type="dxa"/>
          </w:tcPr>
          <w:p w:rsidR="00712A8C" w:rsidRDefault="00712A8C">
            <w:pPr>
              <w:pStyle w:val="EcoNormal"/>
              <w:jc w:val="center"/>
            </w:pPr>
            <w:r>
              <w:t>41</w:t>
            </w:r>
          </w:p>
        </w:tc>
      </w:tr>
      <w:tr w:rsidR="00712A8C">
        <w:tc>
          <w:tcPr>
            <w:tcW w:w="942" w:type="dxa"/>
          </w:tcPr>
          <w:p w:rsidR="00712A8C" w:rsidRDefault="00712A8C">
            <w:pPr>
              <w:pStyle w:val="EcoNormal"/>
            </w:pPr>
          </w:p>
        </w:tc>
        <w:tc>
          <w:tcPr>
            <w:tcW w:w="840" w:type="dxa"/>
          </w:tcPr>
          <w:p w:rsidR="00712A8C" w:rsidRDefault="00712A8C">
            <w:pPr>
              <w:pStyle w:val="EcoNormal"/>
            </w:pPr>
          </w:p>
        </w:tc>
        <w:tc>
          <w:tcPr>
            <w:tcW w:w="1456" w:type="dxa"/>
          </w:tcPr>
          <w:p w:rsidR="00712A8C" w:rsidRDefault="00712A8C">
            <w:pPr>
              <w:pStyle w:val="EcoNormal"/>
            </w:pPr>
          </w:p>
        </w:tc>
        <w:tc>
          <w:tcPr>
            <w:tcW w:w="826" w:type="dxa"/>
          </w:tcPr>
          <w:p w:rsidR="00712A8C" w:rsidRDefault="00712A8C">
            <w:pPr>
              <w:pStyle w:val="EcoNormal"/>
            </w:pPr>
          </w:p>
        </w:tc>
        <w:tc>
          <w:tcPr>
            <w:tcW w:w="658" w:type="dxa"/>
          </w:tcPr>
          <w:p w:rsidR="00712A8C" w:rsidRDefault="00712A8C">
            <w:pPr>
              <w:pStyle w:val="EcoNormal"/>
            </w:pPr>
          </w:p>
        </w:tc>
        <w:tc>
          <w:tcPr>
            <w:tcW w:w="952" w:type="dxa"/>
          </w:tcPr>
          <w:p w:rsidR="00712A8C" w:rsidRDefault="00712A8C">
            <w:pPr>
              <w:pStyle w:val="EcoNormal"/>
            </w:pPr>
          </w:p>
        </w:tc>
        <w:tc>
          <w:tcPr>
            <w:tcW w:w="909" w:type="dxa"/>
          </w:tcPr>
          <w:p w:rsidR="00712A8C" w:rsidRDefault="00712A8C">
            <w:pPr>
              <w:pStyle w:val="EcoNormal"/>
            </w:pPr>
          </w:p>
        </w:tc>
        <w:tc>
          <w:tcPr>
            <w:tcW w:w="1456" w:type="dxa"/>
          </w:tcPr>
          <w:p w:rsidR="00712A8C" w:rsidRDefault="00712A8C">
            <w:pPr>
              <w:pStyle w:val="EcoNormal"/>
            </w:pPr>
          </w:p>
        </w:tc>
        <w:tc>
          <w:tcPr>
            <w:tcW w:w="714" w:type="dxa"/>
          </w:tcPr>
          <w:p w:rsidR="00712A8C" w:rsidRDefault="00712A8C">
            <w:pPr>
              <w:pStyle w:val="EcoNormal"/>
            </w:pPr>
          </w:p>
        </w:tc>
        <w:tc>
          <w:tcPr>
            <w:tcW w:w="952" w:type="dxa"/>
          </w:tcPr>
          <w:p w:rsidR="00712A8C" w:rsidRDefault="00712A8C">
            <w:pPr>
              <w:pStyle w:val="EcoNormal"/>
            </w:pPr>
          </w:p>
        </w:tc>
        <w:tc>
          <w:tcPr>
            <w:tcW w:w="1190" w:type="dxa"/>
          </w:tcPr>
          <w:p w:rsidR="00712A8C" w:rsidRDefault="00712A8C">
            <w:pPr>
              <w:pStyle w:val="EcoNormal"/>
            </w:pPr>
          </w:p>
        </w:tc>
        <w:tc>
          <w:tcPr>
            <w:tcW w:w="993" w:type="dxa"/>
          </w:tcPr>
          <w:p w:rsidR="00712A8C" w:rsidRDefault="00712A8C">
            <w:pPr>
              <w:pStyle w:val="EcoNormal"/>
            </w:pPr>
          </w:p>
        </w:tc>
        <w:tc>
          <w:tcPr>
            <w:tcW w:w="938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74"/>
        <w:gridCol w:w="1080"/>
        <w:gridCol w:w="784"/>
        <w:gridCol w:w="1302"/>
        <w:gridCol w:w="672"/>
        <w:gridCol w:w="895"/>
        <w:gridCol w:w="826"/>
        <w:gridCol w:w="980"/>
        <w:gridCol w:w="728"/>
        <w:gridCol w:w="900"/>
      </w:tblGrid>
      <w:tr w:rsidR="00712A8C">
        <w:tc>
          <w:tcPr>
            <w:tcW w:w="2554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2086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Причины</w:t>
            </w:r>
          </w:p>
        </w:tc>
        <w:tc>
          <w:tcPr>
            <w:tcW w:w="1567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 xml:space="preserve">Начало </w:t>
            </w:r>
            <w:r>
              <w:lastRenderedPageBreak/>
              <w:t>тушения пожара</w:t>
            </w:r>
          </w:p>
        </w:tc>
        <w:tc>
          <w:tcPr>
            <w:tcW w:w="1806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 xml:space="preserve">Локализация </w:t>
            </w:r>
            <w:r>
              <w:lastRenderedPageBreak/>
              <w:t>пожара</w:t>
            </w:r>
          </w:p>
        </w:tc>
        <w:tc>
          <w:tcPr>
            <w:tcW w:w="1628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 xml:space="preserve">Ликвидация </w:t>
            </w:r>
            <w:r>
              <w:lastRenderedPageBreak/>
              <w:t>пожара</w:t>
            </w:r>
          </w:p>
        </w:tc>
      </w:tr>
      <w:tr w:rsidR="00712A8C">
        <w:tc>
          <w:tcPr>
            <w:tcW w:w="1474" w:type="dxa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совершенных прыжков с парашютом к месту пожара</w:t>
            </w:r>
          </w:p>
        </w:tc>
        <w:tc>
          <w:tcPr>
            <w:tcW w:w="1080" w:type="dxa"/>
          </w:tcPr>
          <w:p w:rsidR="00712A8C" w:rsidRDefault="00712A8C">
            <w:pPr>
              <w:pStyle w:val="EcoNormal"/>
              <w:jc w:val="center"/>
            </w:pPr>
            <w:r>
              <w:t>совершенных спусков к месту пожара</w:t>
            </w:r>
          </w:p>
        </w:tc>
        <w:tc>
          <w:tcPr>
            <w:tcW w:w="784" w:type="dxa"/>
          </w:tcPr>
          <w:p w:rsidR="00712A8C" w:rsidRDefault="00712A8C">
            <w:pPr>
              <w:pStyle w:val="EcoNormal"/>
              <w:jc w:val="center"/>
            </w:pPr>
            <w:r>
              <w:t>возникновения пожара</w:t>
            </w:r>
          </w:p>
        </w:tc>
        <w:tc>
          <w:tcPr>
            <w:tcW w:w="1302" w:type="dxa"/>
          </w:tcPr>
          <w:p w:rsidR="00712A8C" w:rsidRDefault="00712A8C">
            <w:pPr>
              <w:pStyle w:val="EcoNormal"/>
              <w:jc w:val="center"/>
            </w:pPr>
            <w:r>
              <w:t>непринятия мер по тушению пожара/</w:t>
            </w:r>
            <w:proofErr w:type="spellStart"/>
            <w:r>
              <w:t>неосмотра</w:t>
            </w:r>
            <w:proofErr w:type="spellEnd"/>
            <w:r>
              <w:t xml:space="preserve"> пожара</w:t>
            </w:r>
          </w:p>
        </w:tc>
        <w:tc>
          <w:tcPr>
            <w:tcW w:w="672" w:type="dxa"/>
          </w:tcPr>
          <w:p w:rsidR="00712A8C" w:rsidRDefault="00712A8C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895" w:type="dxa"/>
          </w:tcPr>
          <w:p w:rsidR="00712A8C" w:rsidRDefault="00712A8C">
            <w:pPr>
              <w:pStyle w:val="EcoNormal"/>
              <w:jc w:val="center"/>
            </w:pPr>
            <w:r>
              <w:t>время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80" w:type="dxa"/>
          </w:tcPr>
          <w:p w:rsidR="00712A8C" w:rsidRDefault="00712A8C">
            <w:pPr>
              <w:pStyle w:val="EcoNormal"/>
              <w:jc w:val="center"/>
            </w:pPr>
            <w:r>
              <w:t>время</w:t>
            </w:r>
          </w:p>
        </w:tc>
        <w:tc>
          <w:tcPr>
            <w:tcW w:w="728" w:type="dxa"/>
          </w:tcPr>
          <w:p w:rsidR="00712A8C" w:rsidRDefault="00712A8C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00" w:type="dxa"/>
          </w:tcPr>
          <w:p w:rsidR="00712A8C" w:rsidRDefault="00712A8C">
            <w:pPr>
              <w:pStyle w:val="EcoNormal"/>
              <w:jc w:val="center"/>
            </w:pPr>
            <w:r>
              <w:t>время</w:t>
            </w:r>
          </w:p>
        </w:tc>
      </w:tr>
      <w:tr w:rsidR="00712A8C">
        <w:tc>
          <w:tcPr>
            <w:tcW w:w="1474" w:type="dxa"/>
          </w:tcPr>
          <w:p w:rsidR="00712A8C" w:rsidRDefault="00712A8C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1080" w:type="dxa"/>
          </w:tcPr>
          <w:p w:rsidR="00712A8C" w:rsidRDefault="00712A8C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784" w:type="dxa"/>
          </w:tcPr>
          <w:p w:rsidR="00712A8C" w:rsidRDefault="00712A8C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1302" w:type="dxa"/>
          </w:tcPr>
          <w:p w:rsidR="00712A8C" w:rsidRDefault="00712A8C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672" w:type="dxa"/>
          </w:tcPr>
          <w:p w:rsidR="00712A8C" w:rsidRDefault="00712A8C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895" w:type="dxa"/>
          </w:tcPr>
          <w:p w:rsidR="00712A8C" w:rsidRDefault="00712A8C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826" w:type="dxa"/>
          </w:tcPr>
          <w:p w:rsidR="00712A8C" w:rsidRDefault="00712A8C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980" w:type="dxa"/>
          </w:tcPr>
          <w:p w:rsidR="00712A8C" w:rsidRDefault="00712A8C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728" w:type="dxa"/>
          </w:tcPr>
          <w:p w:rsidR="00712A8C" w:rsidRDefault="00712A8C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900" w:type="dxa"/>
          </w:tcPr>
          <w:p w:rsidR="00712A8C" w:rsidRDefault="00712A8C">
            <w:pPr>
              <w:pStyle w:val="EcoNormal"/>
              <w:jc w:val="center"/>
            </w:pPr>
            <w:r>
              <w:t>51</w:t>
            </w:r>
          </w:p>
        </w:tc>
      </w:tr>
      <w:tr w:rsidR="00712A8C">
        <w:tc>
          <w:tcPr>
            <w:tcW w:w="1474" w:type="dxa"/>
          </w:tcPr>
          <w:p w:rsidR="00712A8C" w:rsidRDefault="00712A8C">
            <w:pPr>
              <w:pStyle w:val="EcoNormal"/>
            </w:pPr>
          </w:p>
        </w:tc>
        <w:tc>
          <w:tcPr>
            <w:tcW w:w="1080" w:type="dxa"/>
          </w:tcPr>
          <w:p w:rsidR="00712A8C" w:rsidRDefault="00712A8C">
            <w:pPr>
              <w:pStyle w:val="EcoNormal"/>
            </w:pPr>
          </w:p>
        </w:tc>
        <w:tc>
          <w:tcPr>
            <w:tcW w:w="784" w:type="dxa"/>
          </w:tcPr>
          <w:p w:rsidR="00712A8C" w:rsidRDefault="00712A8C">
            <w:pPr>
              <w:pStyle w:val="EcoNormal"/>
            </w:pPr>
          </w:p>
        </w:tc>
        <w:tc>
          <w:tcPr>
            <w:tcW w:w="1302" w:type="dxa"/>
          </w:tcPr>
          <w:p w:rsidR="00712A8C" w:rsidRDefault="00712A8C">
            <w:pPr>
              <w:pStyle w:val="EcoNormal"/>
            </w:pPr>
          </w:p>
        </w:tc>
        <w:tc>
          <w:tcPr>
            <w:tcW w:w="672" w:type="dxa"/>
          </w:tcPr>
          <w:p w:rsidR="00712A8C" w:rsidRDefault="00712A8C">
            <w:pPr>
              <w:pStyle w:val="EcoNormal"/>
            </w:pPr>
          </w:p>
        </w:tc>
        <w:tc>
          <w:tcPr>
            <w:tcW w:w="895" w:type="dxa"/>
          </w:tcPr>
          <w:p w:rsidR="00712A8C" w:rsidRDefault="00712A8C">
            <w:pPr>
              <w:pStyle w:val="EcoNormal"/>
            </w:pPr>
          </w:p>
        </w:tc>
        <w:tc>
          <w:tcPr>
            <w:tcW w:w="826" w:type="dxa"/>
          </w:tcPr>
          <w:p w:rsidR="00712A8C" w:rsidRDefault="00712A8C">
            <w:pPr>
              <w:pStyle w:val="EcoNormal"/>
            </w:pPr>
          </w:p>
        </w:tc>
        <w:tc>
          <w:tcPr>
            <w:tcW w:w="980" w:type="dxa"/>
          </w:tcPr>
          <w:p w:rsidR="00712A8C" w:rsidRDefault="00712A8C">
            <w:pPr>
              <w:pStyle w:val="EcoNormal"/>
            </w:pPr>
          </w:p>
        </w:tc>
        <w:tc>
          <w:tcPr>
            <w:tcW w:w="728" w:type="dxa"/>
          </w:tcPr>
          <w:p w:rsidR="00712A8C" w:rsidRDefault="00712A8C">
            <w:pPr>
              <w:pStyle w:val="EcoNormal"/>
            </w:pPr>
          </w:p>
        </w:tc>
        <w:tc>
          <w:tcPr>
            <w:tcW w:w="900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Руководитель                      _________________________   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       (Ф.И.О.)           (подпись)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Должностное лицо, ответственное</w:t>
      </w:r>
    </w:p>
    <w:p w:rsidR="00712A8C" w:rsidRDefault="00712A8C">
      <w:pPr>
        <w:pStyle w:val="EcoNonformat"/>
        <w:jc w:val="both"/>
      </w:pPr>
      <w:r>
        <w:t xml:space="preserve">    за составление формы              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(</w:t>
      </w:r>
      <w:proofErr w:type="gramStart"/>
      <w:r>
        <w:t xml:space="preserve">должность)   </w:t>
      </w:r>
      <w:proofErr w:type="gramEnd"/>
      <w:r>
        <w:t xml:space="preserve"> (Ф.И.О.)   (подпись)</w:t>
      </w:r>
    </w:p>
    <w:p w:rsidR="00712A8C" w:rsidRDefault="00712A8C">
      <w:pPr>
        <w:pStyle w:val="EcoNonformat"/>
        <w:jc w:val="both"/>
      </w:pPr>
      <w:r>
        <w:t xml:space="preserve">                                      _________________________   _________</w:t>
      </w:r>
    </w:p>
    <w:p w:rsidR="00712A8C" w:rsidRDefault="00712A8C">
      <w:pPr>
        <w:pStyle w:val="EcoNormal"/>
        <w:ind w:firstLine="540"/>
        <w:jc w:val="both"/>
      </w:pPr>
    </w:p>
    <w:p w:rsidR="00712A8C" w:rsidRDefault="00712A8C">
      <w:pPr>
        <w:pStyle w:val="EcoNormal"/>
        <w:ind w:firstLine="540"/>
        <w:jc w:val="both"/>
      </w:pPr>
      <w:r>
        <w:t>--------------------------------</w:t>
      </w:r>
    </w:p>
    <w:p w:rsidR="00712A8C" w:rsidRDefault="00712A8C">
      <w:pPr>
        <w:pStyle w:val="EcoNormal"/>
        <w:ind w:firstLine="540"/>
        <w:jc w:val="both"/>
      </w:pPr>
      <w:bookmarkStart w:id="4" w:name="P229"/>
      <w:bookmarkEnd w:id="4"/>
      <w:r>
        <w:t>&lt;1&gt; Уточненная версия государственной геоцентрической системы координат "Параметры Земли 1990 года" (ПЗ-90.02).</w:t>
      </w:r>
    </w:p>
    <w:p w:rsidR="00712A8C" w:rsidRDefault="00712A8C">
      <w:pPr>
        <w:pStyle w:val="EcoNormal"/>
        <w:ind w:firstLine="540"/>
        <w:jc w:val="both"/>
      </w:pPr>
      <w:bookmarkStart w:id="5" w:name="P230"/>
      <w:bookmarkEnd w:id="5"/>
      <w:r>
        <w:t>&lt;2&gt; Информационная система дистанционного мониторинга Федерального агентства лесного хозяйства (ИСДМ-Рослесхоз), электронный паспорт федеральной государственной информационной системы ФС-7710 N 0034 от 21 октября 2010 г.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  <w:outlineLvl w:val="0"/>
      </w:pPr>
      <w:r>
        <w:t>Приложение 2</w:t>
      </w:r>
    </w:p>
    <w:p w:rsidR="00712A8C" w:rsidRDefault="00712A8C">
      <w:pPr>
        <w:pStyle w:val="EcoNormal"/>
        <w:jc w:val="right"/>
      </w:pPr>
      <w:r>
        <w:t>к приказу Минприроды России</w:t>
      </w:r>
    </w:p>
    <w:p w:rsidR="00712A8C" w:rsidRDefault="00712A8C">
      <w:pPr>
        <w:pStyle w:val="EcoNormal"/>
        <w:jc w:val="right"/>
      </w:pPr>
      <w:r>
        <w:t>от 22.07.2014 N 331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</w:pPr>
      <w:r>
        <w:lastRenderedPageBreak/>
        <w:t>Форма N 1-ЛО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     Представляется региональными диспетчерскими</w:t>
      </w:r>
    </w:p>
    <w:p w:rsidR="00712A8C" w:rsidRDefault="00712A8C">
      <w:pPr>
        <w:pStyle w:val="EcoNonformat"/>
        <w:jc w:val="both"/>
      </w:pPr>
      <w:r>
        <w:t xml:space="preserve">                              службами в федеральную диспетчерскую службу</w:t>
      </w:r>
    </w:p>
    <w:p w:rsidR="00712A8C" w:rsidRDefault="00712A8C">
      <w:pPr>
        <w:pStyle w:val="EcoNonformat"/>
        <w:jc w:val="both"/>
      </w:pPr>
      <w:r>
        <w:t xml:space="preserve">                              до 24 часов московского времени в электронном</w:t>
      </w:r>
    </w:p>
    <w:p w:rsidR="00712A8C" w:rsidRDefault="00712A8C">
      <w:pPr>
        <w:pStyle w:val="EcoNonformat"/>
        <w:jc w:val="both"/>
      </w:pPr>
      <w:r>
        <w:t xml:space="preserve">                              виде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bookmarkStart w:id="6" w:name="P247"/>
      <w:bookmarkEnd w:id="6"/>
      <w:r>
        <w:t xml:space="preserve">            Ежедневная форма сведений о </w:t>
      </w:r>
      <w:proofErr w:type="spellStart"/>
      <w:r>
        <w:t>лесопожарной</w:t>
      </w:r>
      <w:proofErr w:type="spellEnd"/>
      <w:r>
        <w:t xml:space="preserve"> обстановке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Раздел 2. Пожарная опасность и назначение режимов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на _____________________________________ г.</w:t>
      </w:r>
    </w:p>
    <w:p w:rsidR="00712A8C" w:rsidRDefault="00712A8C">
      <w:pPr>
        <w:pStyle w:val="EcoNonformat"/>
        <w:jc w:val="both"/>
      </w:pPr>
      <w:r>
        <w:t xml:space="preserve">                     (</w:t>
      </w:r>
      <w:proofErr w:type="gramStart"/>
      <w:r>
        <w:t xml:space="preserve">день)   </w:t>
      </w:r>
      <w:proofErr w:type="gramEnd"/>
      <w:r>
        <w:t xml:space="preserve">         (месяц)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>___________________________________________________________________________</w:t>
      </w:r>
    </w:p>
    <w:p w:rsidR="00712A8C" w:rsidRDefault="00712A8C">
      <w:pPr>
        <w:pStyle w:val="EcoNonformat"/>
        <w:jc w:val="both"/>
      </w:pPr>
      <w:r>
        <w:t xml:space="preserve"> (наименование органа исполнительной власти субъекта Российской Федерации)</w:t>
      </w:r>
    </w:p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42"/>
        <w:gridCol w:w="1512"/>
        <w:gridCol w:w="1346"/>
        <w:gridCol w:w="1346"/>
        <w:gridCol w:w="1346"/>
        <w:gridCol w:w="1346"/>
        <w:gridCol w:w="1346"/>
        <w:gridCol w:w="1347"/>
        <w:gridCol w:w="756"/>
        <w:gridCol w:w="741"/>
        <w:gridCol w:w="1736"/>
      </w:tblGrid>
      <w:tr w:rsidR="00712A8C">
        <w:tc>
          <w:tcPr>
            <w:tcW w:w="942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Наименование административного района</w:t>
            </w:r>
          </w:p>
        </w:tc>
        <w:tc>
          <w:tcPr>
            <w:tcW w:w="1512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Класс пожарной опасности по условиям погоды, по утвержденной шкале</w:t>
            </w:r>
          </w:p>
        </w:tc>
        <w:tc>
          <w:tcPr>
            <w:tcW w:w="2692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Режим чрезвычайных ситуаций</w:t>
            </w:r>
          </w:p>
        </w:tc>
        <w:tc>
          <w:tcPr>
            <w:tcW w:w="2692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Особый противопожарный режим</w:t>
            </w:r>
          </w:p>
        </w:tc>
        <w:tc>
          <w:tcPr>
            <w:tcW w:w="2693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Дополнительные требования к пожарной безопасности в лесах</w:t>
            </w:r>
          </w:p>
        </w:tc>
        <w:tc>
          <w:tcPr>
            <w:tcW w:w="3233" w:type="dxa"/>
            <w:gridSpan w:val="3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</w:tr>
      <w:tr w:rsidR="00712A8C">
        <w:tc>
          <w:tcPr>
            <w:tcW w:w="942" w:type="dxa"/>
            <w:vMerge/>
          </w:tcPr>
          <w:p w:rsidR="00712A8C" w:rsidRDefault="00712A8C"/>
        </w:tc>
        <w:tc>
          <w:tcPr>
            <w:tcW w:w="1512" w:type="dxa"/>
            <w:vMerge/>
          </w:tcPr>
          <w:p w:rsidR="00712A8C" w:rsidRDefault="00712A8C"/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основание введения режима (N распорядительного акта и дата)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основание снятия режима (N распорядительного акта, дата)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основание введения режима (N распорядительного акта, дата)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основание снятия режима (N распорядительного акта, дата)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основание введения (N распорядительного акта и дата)</w:t>
            </w:r>
          </w:p>
        </w:tc>
        <w:tc>
          <w:tcPr>
            <w:tcW w:w="1347" w:type="dxa"/>
          </w:tcPr>
          <w:p w:rsidR="00712A8C" w:rsidRDefault="00712A8C">
            <w:pPr>
              <w:pStyle w:val="EcoNormal"/>
              <w:jc w:val="center"/>
            </w:pPr>
            <w:r>
              <w:t>основание снятия (N распорядительного акта, дата)</w:t>
            </w:r>
          </w:p>
        </w:tc>
        <w:tc>
          <w:tcPr>
            <w:tcW w:w="756" w:type="dxa"/>
          </w:tcPr>
          <w:p w:rsidR="00712A8C" w:rsidRDefault="00712A8C">
            <w:pPr>
              <w:pStyle w:val="EcoNormal"/>
              <w:jc w:val="center"/>
            </w:pPr>
            <w:r>
              <w:t>погибших, человек</w:t>
            </w:r>
          </w:p>
        </w:tc>
        <w:tc>
          <w:tcPr>
            <w:tcW w:w="741" w:type="dxa"/>
          </w:tcPr>
          <w:p w:rsidR="00712A8C" w:rsidRDefault="00712A8C">
            <w:pPr>
              <w:pStyle w:val="EcoNormal"/>
              <w:jc w:val="center"/>
            </w:pPr>
            <w:r>
              <w:t>пострадавших, человек</w:t>
            </w:r>
          </w:p>
        </w:tc>
        <w:tc>
          <w:tcPr>
            <w:tcW w:w="1736" w:type="dxa"/>
          </w:tcPr>
          <w:p w:rsidR="00712A8C" w:rsidRDefault="00712A8C">
            <w:pPr>
              <w:pStyle w:val="EcoNormal"/>
              <w:jc w:val="center"/>
            </w:pPr>
            <w:r>
              <w:t>пострадавших объектов экономики, инфраструктуры и населенных пунктов, единиц</w:t>
            </w:r>
          </w:p>
        </w:tc>
      </w:tr>
      <w:tr w:rsidR="00712A8C">
        <w:tc>
          <w:tcPr>
            <w:tcW w:w="942" w:type="dxa"/>
          </w:tcPr>
          <w:p w:rsidR="00712A8C" w:rsidRDefault="00712A8C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12" w:type="dxa"/>
          </w:tcPr>
          <w:p w:rsidR="00712A8C" w:rsidRDefault="00712A8C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46" w:type="dxa"/>
          </w:tcPr>
          <w:p w:rsidR="00712A8C" w:rsidRDefault="00712A8C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47" w:type="dxa"/>
          </w:tcPr>
          <w:p w:rsidR="00712A8C" w:rsidRDefault="00712A8C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56" w:type="dxa"/>
          </w:tcPr>
          <w:p w:rsidR="00712A8C" w:rsidRDefault="00712A8C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741" w:type="dxa"/>
          </w:tcPr>
          <w:p w:rsidR="00712A8C" w:rsidRDefault="00712A8C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736" w:type="dxa"/>
          </w:tcPr>
          <w:p w:rsidR="00712A8C" w:rsidRDefault="00712A8C">
            <w:pPr>
              <w:pStyle w:val="EcoNormal"/>
              <w:jc w:val="center"/>
            </w:pPr>
            <w:r>
              <w:t>11</w:t>
            </w:r>
          </w:p>
        </w:tc>
      </w:tr>
      <w:tr w:rsidR="00712A8C">
        <w:tc>
          <w:tcPr>
            <w:tcW w:w="942" w:type="dxa"/>
          </w:tcPr>
          <w:p w:rsidR="00712A8C" w:rsidRDefault="00712A8C">
            <w:pPr>
              <w:pStyle w:val="EcoNormal"/>
            </w:pPr>
          </w:p>
        </w:tc>
        <w:tc>
          <w:tcPr>
            <w:tcW w:w="1512" w:type="dxa"/>
          </w:tcPr>
          <w:p w:rsidR="00712A8C" w:rsidRDefault="00712A8C">
            <w:pPr>
              <w:pStyle w:val="EcoNormal"/>
            </w:pPr>
          </w:p>
        </w:tc>
        <w:tc>
          <w:tcPr>
            <w:tcW w:w="1346" w:type="dxa"/>
          </w:tcPr>
          <w:p w:rsidR="00712A8C" w:rsidRDefault="00712A8C">
            <w:pPr>
              <w:pStyle w:val="EcoNormal"/>
            </w:pPr>
          </w:p>
        </w:tc>
        <w:tc>
          <w:tcPr>
            <w:tcW w:w="1346" w:type="dxa"/>
          </w:tcPr>
          <w:p w:rsidR="00712A8C" w:rsidRDefault="00712A8C">
            <w:pPr>
              <w:pStyle w:val="EcoNormal"/>
            </w:pPr>
          </w:p>
        </w:tc>
        <w:tc>
          <w:tcPr>
            <w:tcW w:w="1346" w:type="dxa"/>
          </w:tcPr>
          <w:p w:rsidR="00712A8C" w:rsidRDefault="00712A8C">
            <w:pPr>
              <w:pStyle w:val="EcoNormal"/>
            </w:pPr>
          </w:p>
        </w:tc>
        <w:tc>
          <w:tcPr>
            <w:tcW w:w="1346" w:type="dxa"/>
          </w:tcPr>
          <w:p w:rsidR="00712A8C" w:rsidRDefault="00712A8C">
            <w:pPr>
              <w:pStyle w:val="EcoNormal"/>
            </w:pPr>
          </w:p>
        </w:tc>
        <w:tc>
          <w:tcPr>
            <w:tcW w:w="1346" w:type="dxa"/>
          </w:tcPr>
          <w:p w:rsidR="00712A8C" w:rsidRDefault="00712A8C">
            <w:pPr>
              <w:pStyle w:val="EcoNormal"/>
            </w:pPr>
          </w:p>
        </w:tc>
        <w:tc>
          <w:tcPr>
            <w:tcW w:w="1347" w:type="dxa"/>
          </w:tcPr>
          <w:p w:rsidR="00712A8C" w:rsidRDefault="00712A8C">
            <w:pPr>
              <w:pStyle w:val="EcoNormal"/>
            </w:pPr>
          </w:p>
        </w:tc>
        <w:tc>
          <w:tcPr>
            <w:tcW w:w="756" w:type="dxa"/>
          </w:tcPr>
          <w:p w:rsidR="00712A8C" w:rsidRDefault="00712A8C">
            <w:pPr>
              <w:pStyle w:val="EcoNormal"/>
            </w:pPr>
          </w:p>
        </w:tc>
        <w:tc>
          <w:tcPr>
            <w:tcW w:w="741" w:type="dxa"/>
          </w:tcPr>
          <w:p w:rsidR="00712A8C" w:rsidRDefault="00712A8C">
            <w:pPr>
              <w:pStyle w:val="EcoNormal"/>
            </w:pPr>
          </w:p>
        </w:tc>
        <w:tc>
          <w:tcPr>
            <w:tcW w:w="1736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Руководитель                      _________________________   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       (Ф.И.О.)           (подпись)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Должностное лицо, ответственное</w:t>
      </w:r>
    </w:p>
    <w:p w:rsidR="00712A8C" w:rsidRDefault="00712A8C">
      <w:pPr>
        <w:pStyle w:val="EcoNonformat"/>
        <w:jc w:val="both"/>
      </w:pPr>
      <w:r>
        <w:t xml:space="preserve">    за составление формы              _____________________________________</w:t>
      </w:r>
    </w:p>
    <w:p w:rsidR="00712A8C" w:rsidRDefault="00712A8C">
      <w:pPr>
        <w:pStyle w:val="EcoNonformat"/>
        <w:jc w:val="both"/>
      </w:pPr>
      <w:r>
        <w:lastRenderedPageBreak/>
        <w:t xml:space="preserve">                                        (</w:t>
      </w:r>
      <w:proofErr w:type="gramStart"/>
      <w:r>
        <w:t xml:space="preserve">должность)   </w:t>
      </w:r>
      <w:proofErr w:type="gramEnd"/>
      <w:r>
        <w:t xml:space="preserve"> (Ф.И.О.)   (подпись)</w:t>
      </w:r>
    </w:p>
    <w:p w:rsidR="00712A8C" w:rsidRDefault="00712A8C">
      <w:pPr>
        <w:pStyle w:val="EcoNonformat"/>
        <w:jc w:val="both"/>
      </w:pPr>
      <w:r>
        <w:t xml:space="preserve">                                      _________________________   _________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  <w:outlineLvl w:val="0"/>
      </w:pPr>
      <w:r>
        <w:t>Приложение 3</w:t>
      </w:r>
    </w:p>
    <w:p w:rsidR="00712A8C" w:rsidRDefault="00712A8C">
      <w:pPr>
        <w:pStyle w:val="EcoNormal"/>
        <w:jc w:val="right"/>
      </w:pPr>
      <w:r>
        <w:t>к приказу Минприроды России</w:t>
      </w:r>
    </w:p>
    <w:p w:rsidR="00712A8C" w:rsidRDefault="00712A8C">
      <w:pPr>
        <w:pStyle w:val="EcoNormal"/>
        <w:jc w:val="right"/>
      </w:pPr>
      <w:r>
        <w:t>от 22.07.2014 N 331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</w:pPr>
      <w:r>
        <w:t>Форма N 1-ЛО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Представляется региональными диспетчерскими службами</w:t>
      </w:r>
    </w:p>
    <w:p w:rsidR="00712A8C" w:rsidRDefault="00712A8C">
      <w:pPr>
        <w:pStyle w:val="EcoNonformat"/>
        <w:jc w:val="both"/>
      </w:pPr>
      <w:r>
        <w:t xml:space="preserve">                       в федеральную диспетчерскую службу до 24 часов</w:t>
      </w:r>
    </w:p>
    <w:p w:rsidR="00712A8C" w:rsidRDefault="00712A8C">
      <w:pPr>
        <w:pStyle w:val="EcoNonformat"/>
        <w:jc w:val="both"/>
      </w:pPr>
      <w:r>
        <w:t xml:space="preserve">                       московского времени в электронном виде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bookmarkStart w:id="7" w:name="P317"/>
      <w:bookmarkEnd w:id="7"/>
      <w:r>
        <w:t xml:space="preserve">            Ежедневная форма сведений о </w:t>
      </w:r>
      <w:proofErr w:type="spellStart"/>
      <w:r>
        <w:t>лесопожарной</w:t>
      </w:r>
      <w:proofErr w:type="spellEnd"/>
      <w:r>
        <w:t xml:space="preserve"> обстановке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Раздел 3. Показатели работы воздушных судов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  на _________________________________ г.</w:t>
      </w:r>
    </w:p>
    <w:p w:rsidR="00712A8C" w:rsidRDefault="00712A8C">
      <w:pPr>
        <w:pStyle w:val="EcoNonformat"/>
        <w:jc w:val="both"/>
      </w:pPr>
      <w:r>
        <w:t xml:space="preserve">                       (</w:t>
      </w:r>
      <w:proofErr w:type="gramStart"/>
      <w:r>
        <w:t xml:space="preserve">день)   </w:t>
      </w:r>
      <w:proofErr w:type="gramEnd"/>
      <w:r>
        <w:t xml:space="preserve">      (месяц)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>___________________________________________________________________________</w:t>
      </w:r>
    </w:p>
    <w:p w:rsidR="00712A8C" w:rsidRDefault="00712A8C">
      <w:pPr>
        <w:pStyle w:val="EcoNonformat"/>
        <w:jc w:val="both"/>
      </w:pPr>
      <w:r>
        <w:t xml:space="preserve"> (наименование органа исполнительной власти субъекта Российской Федерации)</w:t>
      </w:r>
    </w:p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035"/>
        <w:gridCol w:w="1545"/>
        <w:gridCol w:w="1282"/>
        <w:gridCol w:w="1553"/>
        <w:gridCol w:w="1148"/>
        <w:gridCol w:w="2076"/>
      </w:tblGrid>
      <w:tr w:rsidR="00712A8C">
        <w:tc>
          <w:tcPr>
            <w:tcW w:w="2035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Тип воздушного судна (летательного аппарата)</w:t>
            </w:r>
          </w:p>
        </w:tc>
        <w:tc>
          <w:tcPr>
            <w:tcW w:w="2827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На мониторинг лесных пожаров</w:t>
            </w:r>
          </w:p>
        </w:tc>
        <w:tc>
          <w:tcPr>
            <w:tcW w:w="2701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На тушение пожаров</w:t>
            </w:r>
          </w:p>
        </w:tc>
        <w:tc>
          <w:tcPr>
            <w:tcW w:w="2076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Количество готовых воздушных судов (летательных аппаратов)</w:t>
            </w:r>
          </w:p>
        </w:tc>
      </w:tr>
      <w:tr w:rsidR="00712A8C">
        <w:tc>
          <w:tcPr>
            <w:tcW w:w="2035" w:type="dxa"/>
            <w:vMerge/>
          </w:tcPr>
          <w:p w:rsidR="00712A8C" w:rsidRDefault="00712A8C"/>
        </w:tc>
        <w:tc>
          <w:tcPr>
            <w:tcW w:w="1545" w:type="dxa"/>
          </w:tcPr>
          <w:p w:rsidR="00712A8C" w:rsidRDefault="00712A8C">
            <w:pPr>
              <w:pStyle w:val="EcoNormal"/>
              <w:jc w:val="center"/>
            </w:pPr>
            <w:r>
              <w:t>количество, ед.</w:t>
            </w:r>
          </w:p>
        </w:tc>
        <w:tc>
          <w:tcPr>
            <w:tcW w:w="1282" w:type="dxa"/>
          </w:tcPr>
          <w:p w:rsidR="00712A8C" w:rsidRDefault="00712A8C">
            <w:pPr>
              <w:pStyle w:val="EcoNormal"/>
              <w:jc w:val="center"/>
            </w:pPr>
            <w:r>
              <w:t>налет, час.</w:t>
            </w:r>
          </w:p>
        </w:tc>
        <w:tc>
          <w:tcPr>
            <w:tcW w:w="1553" w:type="dxa"/>
          </w:tcPr>
          <w:p w:rsidR="00712A8C" w:rsidRDefault="00712A8C">
            <w:pPr>
              <w:pStyle w:val="EcoNormal"/>
              <w:jc w:val="center"/>
            </w:pPr>
            <w:r>
              <w:t>количество, ед.</w:t>
            </w:r>
          </w:p>
        </w:tc>
        <w:tc>
          <w:tcPr>
            <w:tcW w:w="1148" w:type="dxa"/>
          </w:tcPr>
          <w:p w:rsidR="00712A8C" w:rsidRDefault="00712A8C">
            <w:pPr>
              <w:pStyle w:val="EcoNormal"/>
              <w:jc w:val="center"/>
            </w:pPr>
            <w:r>
              <w:t>налет, мин.</w:t>
            </w:r>
          </w:p>
        </w:tc>
        <w:tc>
          <w:tcPr>
            <w:tcW w:w="2076" w:type="dxa"/>
            <w:vMerge/>
          </w:tcPr>
          <w:p w:rsidR="00712A8C" w:rsidRDefault="00712A8C"/>
        </w:tc>
      </w:tr>
      <w:tr w:rsidR="00712A8C">
        <w:tc>
          <w:tcPr>
            <w:tcW w:w="2035" w:type="dxa"/>
          </w:tcPr>
          <w:p w:rsidR="00712A8C" w:rsidRDefault="00712A8C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45" w:type="dxa"/>
          </w:tcPr>
          <w:p w:rsidR="00712A8C" w:rsidRDefault="00712A8C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82" w:type="dxa"/>
          </w:tcPr>
          <w:p w:rsidR="00712A8C" w:rsidRDefault="00712A8C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53" w:type="dxa"/>
          </w:tcPr>
          <w:p w:rsidR="00712A8C" w:rsidRDefault="00712A8C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48" w:type="dxa"/>
          </w:tcPr>
          <w:p w:rsidR="00712A8C" w:rsidRDefault="00712A8C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076" w:type="dxa"/>
          </w:tcPr>
          <w:p w:rsidR="00712A8C" w:rsidRDefault="00712A8C">
            <w:pPr>
              <w:pStyle w:val="EcoNormal"/>
              <w:jc w:val="center"/>
            </w:pPr>
            <w:r>
              <w:t>6</w:t>
            </w:r>
          </w:p>
        </w:tc>
      </w:tr>
      <w:tr w:rsidR="00712A8C">
        <w:tc>
          <w:tcPr>
            <w:tcW w:w="2035" w:type="dxa"/>
          </w:tcPr>
          <w:p w:rsidR="00712A8C" w:rsidRDefault="00712A8C">
            <w:pPr>
              <w:pStyle w:val="EcoNormal"/>
            </w:pPr>
          </w:p>
        </w:tc>
        <w:tc>
          <w:tcPr>
            <w:tcW w:w="1545" w:type="dxa"/>
          </w:tcPr>
          <w:p w:rsidR="00712A8C" w:rsidRDefault="00712A8C">
            <w:pPr>
              <w:pStyle w:val="EcoNormal"/>
            </w:pPr>
          </w:p>
        </w:tc>
        <w:tc>
          <w:tcPr>
            <w:tcW w:w="1282" w:type="dxa"/>
          </w:tcPr>
          <w:p w:rsidR="00712A8C" w:rsidRDefault="00712A8C">
            <w:pPr>
              <w:pStyle w:val="EcoNormal"/>
            </w:pPr>
          </w:p>
        </w:tc>
        <w:tc>
          <w:tcPr>
            <w:tcW w:w="1553" w:type="dxa"/>
          </w:tcPr>
          <w:p w:rsidR="00712A8C" w:rsidRDefault="00712A8C">
            <w:pPr>
              <w:pStyle w:val="EcoNormal"/>
            </w:pPr>
          </w:p>
        </w:tc>
        <w:tc>
          <w:tcPr>
            <w:tcW w:w="1148" w:type="dxa"/>
          </w:tcPr>
          <w:p w:rsidR="00712A8C" w:rsidRDefault="00712A8C">
            <w:pPr>
              <w:pStyle w:val="EcoNormal"/>
            </w:pPr>
          </w:p>
        </w:tc>
        <w:tc>
          <w:tcPr>
            <w:tcW w:w="2076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Руководитель                      _________________________   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       (Ф.И.О.)           (подпись)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Должностное лицо, ответственное</w:t>
      </w:r>
    </w:p>
    <w:p w:rsidR="00712A8C" w:rsidRDefault="00712A8C">
      <w:pPr>
        <w:pStyle w:val="EcoNonformat"/>
        <w:jc w:val="both"/>
      </w:pPr>
      <w:r>
        <w:t xml:space="preserve">    за составление формы              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(</w:t>
      </w:r>
      <w:proofErr w:type="gramStart"/>
      <w:r>
        <w:t xml:space="preserve">должность)   </w:t>
      </w:r>
      <w:proofErr w:type="gramEnd"/>
      <w:r>
        <w:t xml:space="preserve"> (Ф.И.О.)   (подпись)</w:t>
      </w:r>
    </w:p>
    <w:p w:rsidR="00712A8C" w:rsidRDefault="00712A8C">
      <w:pPr>
        <w:pStyle w:val="EcoNonformat"/>
        <w:jc w:val="both"/>
      </w:pPr>
      <w:r>
        <w:t xml:space="preserve">                                      _________________________   _________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  <w:outlineLvl w:val="0"/>
      </w:pPr>
      <w:r>
        <w:t>Приложение 4</w:t>
      </w:r>
    </w:p>
    <w:p w:rsidR="00712A8C" w:rsidRDefault="00712A8C">
      <w:pPr>
        <w:pStyle w:val="EcoNormal"/>
        <w:jc w:val="right"/>
      </w:pPr>
      <w:r>
        <w:t>к приказу Минприроды России</w:t>
      </w:r>
    </w:p>
    <w:p w:rsidR="00712A8C" w:rsidRDefault="00712A8C">
      <w:pPr>
        <w:pStyle w:val="EcoNormal"/>
        <w:jc w:val="right"/>
      </w:pPr>
      <w:r>
        <w:t>от 22.07.2014 N 331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</w:pPr>
      <w:r>
        <w:t>Форма N 1-ЛО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     Представляется региональными диспетчерскими</w:t>
      </w:r>
    </w:p>
    <w:p w:rsidR="00712A8C" w:rsidRDefault="00712A8C">
      <w:pPr>
        <w:pStyle w:val="EcoNonformat"/>
        <w:jc w:val="both"/>
      </w:pPr>
      <w:r>
        <w:t xml:space="preserve">                              службами в федеральную диспетчерскую службу</w:t>
      </w:r>
    </w:p>
    <w:p w:rsidR="00712A8C" w:rsidRDefault="00712A8C">
      <w:pPr>
        <w:pStyle w:val="EcoNonformat"/>
        <w:jc w:val="both"/>
      </w:pPr>
      <w:r>
        <w:t xml:space="preserve">                              до 24 часов московского времени в электронном</w:t>
      </w:r>
    </w:p>
    <w:p w:rsidR="00712A8C" w:rsidRDefault="00712A8C">
      <w:pPr>
        <w:pStyle w:val="EcoNonformat"/>
        <w:jc w:val="both"/>
      </w:pPr>
      <w:r>
        <w:t xml:space="preserve">                              виде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bookmarkStart w:id="8" w:name="P371"/>
      <w:bookmarkEnd w:id="8"/>
      <w:r>
        <w:t xml:space="preserve">            Ежедневная форма сведений о </w:t>
      </w:r>
      <w:proofErr w:type="spellStart"/>
      <w:r>
        <w:t>лесопожарной</w:t>
      </w:r>
      <w:proofErr w:type="spellEnd"/>
      <w:r>
        <w:t xml:space="preserve"> обстановке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Раздел 4. Наличие сил и средств пожаротушения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на _____________________________________ г.</w:t>
      </w:r>
    </w:p>
    <w:p w:rsidR="00712A8C" w:rsidRDefault="00712A8C">
      <w:pPr>
        <w:pStyle w:val="EcoNonformat"/>
        <w:jc w:val="both"/>
      </w:pPr>
      <w:r>
        <w:t xml:space="preserve">                      (</w:t>
      </w:r>
      <w:proofErr w:type="gramStart"/>
      <w:r>
        <w:t xml:space="preserve">день)   </w:t>
      </w:r>
      <w:proofErr w:type="gramEnd"/>
      <w:r>
        <w:t xml:space="preserve">          (месяц)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>___________________________________________________________________________</w:t>
      </w:r>
    </w:p>
    <w:p w:rsidR="00712A8C" w:rsidRDefault="00712A8C">
      <w:pPr>
        <w:pStyle w:val="EcoNonformat"/>
        <w:jc w:val="both"/>
      </w:pPr>
      <w:r>
        <w:t xml:space="preserve"> (наименование органа исполнительной власти субъекта Российской Федерации)</w:t>
      </w:r>
    </w:p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213"/>
        <w:gridCol w:w="3776"/>
        <w:gridCol w:w="2650"/>
      </w:tblGrid>
      <w:tr w:rsidR="00712A8C">
        <w:tc>
          <w:tcPr>
            <w:tcW w:w="3213" w:type="dxa"/>
            <w:vMerge w:val="restart"/>
          </w:tcPr>
          <w:p w:rsidR="00712A8C" w:rsidRDefault="00712A8C">
            <w:pPr>
              <w:pStyle w:val="EcoNormal"/>
              <w:jc w:val="center"/>
            </w:pPr>
            <w:r>
              <w:t>Наименование сил и средств пожаротушения</w:t>
            </w:r>
          </w:p>
        </w:tc>
        <w:tc>
          <w:tcPr>
            <w:tcW w:w="6426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Количество, ед.</w:t>
            </w:r>
          </w:p>
        </w:tc>
      </w:tr>
      <w:tr w:rsidR="00712A8C">
        <w:tc>
          <w:tcPr>
            <w:tcW w:w="3213" w:type="dxa"/>
            <w:vMerge/>
          </w:tcPr>
          <w:p w:rsidR="00712A8C" w:rsidRDefault="00712A8C"/>
        </w:tc>
        <w:tc>
          <w:tcPr>
            <w:tcW w:w="3776" w:type="dxa"/>
          </w:tcPr>
          <w:p w:rsidR="00712A8C" w:rsidRDefault="00712A8C">
            <w:pPr>
              <w:pStyle w:val="EcoNormal"/>
              <w:jc w:val="center"/>
            </w:pPr>
            <w:r>
              <w:t>занятых на тушении пожаров</w:t>
            </w:r>
          </w:p>
        </w:tc>
        <w:tc>
          <w:tcPr>
            <w:tcW w:w="2650" w:type="dxa"/>
          </w:tcPr>
          <w:p w:rsidR="00712A8C" w:rsidRDefault="00712A8C">
            <w:pPr>
              <w:pStyle w:val="EcoNormal"/>
              <w:jc w:val="center"/>
            </w:pPr>
            <w:r>
              <w:t>готовых к тушению</w:t>
            </w:r>
          </w:p>
        </w:tc>
      </w:tr>
      <w:tr w:rsidR="00712A8C">
        <w:tc>
          <w:tcPr>
            <w:tcW w:w="3213" w:type="dxa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776" w:type="dxa"/>
          </w:tcPr>
          <w:p w:rsidR="00712A8C" w:rsidRDefault="00712A8C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650" w:type="dxa"/>
          </w:tcPr>
          <w:p w:rsidR="00712A8C" w:rsidRDefault="00712A8C">
            <w:pPr>
              <w:pStyle w:val="EcoNormal"/>
              <w:jc w:val="center"/>
            </w:pPr>
            <w:r>
              <w:t>3</w:t>
            </w:r>
          </w:p>
        </w:tc>
      </w:tr>
      <w:tr w:rsidR="00712A8C">
        <w:tc>
          <w:tcPr>
            <w:tcW w:w="3213" w:type="dxa"/>
          </w:tcPr>
          <w:p w:rsidR="00712A8C" w:rsidRDefault="00712A8C">
            <w:pPr>
              <w:pStyle w:val="EcoNormal"/>
            </w:pPr>
          </w:p>
        </w:tc>
        <w:tc>
          <w:tcPr>
            <w:tcW w:w="3776" w:type="dxa"/>
          </w:tcPr>
          <w:p w:rsidR="00712A8C" w:rsidRDefault="00712A8C">
            <w:pPr>
              <w:pStyle w:val="EcoNormal"/>
            </w:pPr>
          </w:p>
        </w:tc>
        <w:tc>
          <w:tcPr>
            <w:tcW w:w="2650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Руководитель                      _________________________   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       (Ф.И.О.)           (подпись)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Должностное лицо, ответственное</w:t>
      </w:r>
    </w:p>
    <w:p w:rsidR="00712A8C" w:rsidRDefault="00712A8C">
      <w:pPr>
        <w:pStyle w:val="EcoNonformat"/>
        <w:jc w:val="both"/>
      </w:pPr>
      <w:r>
        <w:t xml:space="preserve">    за составление формы              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(</w:t>
      </w:r>
      <w:proofErr w:type="gramStart"/>
      <w:r>
        <w:t xml:space="preserve">должность)   </w:t>
      </w:r>
      <w:proofErr w:type="gramEnd"/>
      <w:r>
        <w:t xml:space="preserve"> (Ф.И.О.)   (подпись)</w:t>
      </w:r>
    </w:p>
    <w:p w:rsidR="00712A8C" w:rsidRDefault="00712A8C">
      <w:pPr>
        <w:pStyle w:val="EcoNonformat"/>
        <w:jc w:val="both"/>
      </w:pPr>
      <w:r>
        <w:t xml:space="preserve">                                      _________________________   _________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  <w:outlineLvl w:val="0"/>
      </w:pPr>
      <w:r>
        <w:t>Приложение 5</w:t>
      </w:r>
    </w:p>
    <w:p w:rsidR="00712A8C" w:rsidRDefault="00712A8C">
      <w:pPr>
        <w:pStyle w:val="EcoNormal"/>
        <w:jc w:val="right"/>
      </w:pPr>
      <w:r>
        <w:t>к приказу Минприроды России</w:t>
      </w:r>
    </w:p>
    <w:p w:rsidR="00712A8C" w:rsidRDefault="00712A8C">
      <w:pPr>
        <w:pStyle w:val="EcoNormal"/>
        <w:jc w:val="right"/>
      </w:pPr>
      <w:r>
        <w:t>от 22.07.2014 N 331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</w:pPr>
      <w:r>
        <w:t>Форма N 2-ЛО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       Представляется региональными диспетчерскими</w:t>
      </w:r>
    </w:p>
    <w:p w:rsidR="00712A8C" w:rsidRDefault="00712A8C">
      <w:pPr>
        <w:pStyle w:val="EcoNonformat"/>
        <w:jc w:val="both"/>
      </w:pPr>
      <w:r>
        <w:t xml:space="preserve">                                службами в федеральную диспетчерскую службу</w:t>
      </w:r>
    </w:p>
    <w:p w:rsidR="00712A8C" w:rsidRDefault="00712A8C">
      <w:pPr>
        <w:pStyle w:val="EcoNonformat"/>
        <w:jc w:val="both"/>
      </w:pPr>
      <w:r>
        <w:t xml:space="preserve">                                до 5 числа месяца, следующего за отчетным,</w:t>
      </w:r>
    </w:p>
    <w:p w:rsidR="00712A8C" w:rsidRDefault="00712A8C">
      <w:pPr>
        <w:pStyle w:val="EcoNonformat"/>
        <w:jc w:val="both"/>
      </w:pPr>
      <w:r>
        <w:t xml:space="preserve">                                в электронном и бумажном виде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bookmarkStart w:id="9" w:name="P415"/>
      <w:bookmarkEnd w:id="9"/>
      <w:r>
        <w:t xml:space="preserve">          Ежемесячная форма сведений о выполнении противопожарных</w:t>
      </w:r>
    </w:p>
    <w:p w:rsidR="00712A8C" w:rsidRDefault="00712A8C">
      <w:pPr>
        <w:pStyle w:val="EcoNonformat"/>
        <w:jc w:val="both"/>
      </w:pPr>
      <w:r>
        <w:t xml:space="preserve">       мероприятий и привлечении к ответственности за лесные пожары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за _______________ 20__ г.</w:t>
      </w:r>
    </w:p>
    <w:p w:rsidR="00712A8C" w:rsidRDefault="00712A8C">
      <w:pPr>
        <w:pStyle w:val="EcoNonformat"/>
        <w:jc w:val="both"/>
      </w:pPr>
      <w:r>
        <w:t xml:space="preserve">                              (месяц)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>___________________________________________________________________________</w:t>
      </w:r>
    </w:p>
    <w:p w:rsidR="00712A8C" w:rsidRDefault="00712A8C">
      <w:pPr>
        <w:pStyle w:val="EcoNonformat"/>
        <w:jc w:val="both"/>
      </w:pPr>
      <w:r>
        <w:t xml:space="preserve"> (наименование органа исполнительной власти субъекта Российской Федерации)</w:t>
      </w:r>
    </w:p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78"/>
        <w:gridCol w:w="4777"/>
        <w:gridCol w:w="1155"/>
        <w:gridCol w:w="952"/>
        <w:gridCol w:w="833"/>
        <w:gridCol w:w="844"/>
      </w:tblGrid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Наименование показателя</w:t>
            </w:r>
          </w:p>
        </w:tc>
        <w:tc>
          <w:tcPr>
            <w:tcW w:w="2107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33" w:type="dxa"/>
          </w:tcPr>
          <w:p w:rsidR="00712A8C" w:rsidRDefault="00712A8C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  <w:jc w:val="center"/>
            </w:pPr>
            <w:r>
              <w:t>Значение</w:t>
            </w: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2107" w:type="dxa"/>
            <w:gridSpan w:val="2"/>
          </w:tcPr>
          <w:p w:rsidR="00712A8C" w:rsidRDefault="00712A8C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833" w:type="dxa"/>
          </w:tcPr>
          <w:p w:rsidR="00712A8C" w:rsidRDefault="00712A8C">
            <w:pPr>
              <w:pStyle w:val="EcoNormal"/>
              <w:jc w:val="center"/>
            </w:pPr>
            <w:r>
              <w:t>С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  <w:jc w:val="center"/>
            </w:pPr>
            <w:r>
              <w:t>1</w:t>
            </w:r>
          </w:p>
        </w:tc>
      </w:tr>
      <w:tr w:rsidR="00712A8C">
        <w:tc>
          <w:tcPr>
            <w:tcW w:w="9639" w:type="dxa"/>
            <w:gridSpan w:val="6"/>
          </w:tcPr>
          <w:p w:rsidR="00712A8C" w:rsidRDefault="00712A8C">
            <w:pPr>
              <w:pStyle w:val="EcoNormal"/>
              <w:outlineLvl w:val="1"/>
            </w:pPr>
            <w:r>
              <w:t>1. Противопожарные мероприятия</w:t>
            </w:r>
          </w:p>
        </w:tc>
      </w:tr>
      <w:tr w:rsidR="00712A8C">
        <w:tc>
          <w:tcPr>
            <w:tcW w:w="5855" w:type="dxa"/>
            <w:gridSpan w:val="2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  <w:r>
              <w:t>Организовано мобильных групп пожаротушения - всего: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tcBorders>
              <w:top w:val="nil"/>
              <w:bottom w:val="nil"/>
            </w:tcBorders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количество</w:t>
            </w:r>
          </w:p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численность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  <w:tcBorders>
              <w:top w:val="nil"/>
            </w:tcBorders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  <w:r>
              <w:t>в том числе с привлечением лиц, использующих леса: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tcBorders>
              <w:top w:val="nil"/>
              <w:bottom w:val="nil"/>
            </w:tcBorders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количество</w:t>
            </w:r>
          </w:p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численность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  <w:tcBorders>
              <w:top w:val="nil"/>
            </w:tcBorders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Подготовлено работников по тактике и технике тушения лесных пожаров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лиц, использующих леса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Подготовлено руководителей тушения лесных пожаров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лиц, использующих леса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firstLine="284"/>
            </w:pPr>
            <w:r>
              <w:t>в том числе подготовлено руководителей тушения крупных лесных пожаров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лиц, использующих леса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Численность задействованных на тушении пожара - всего: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летчиков-наблюдателей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парашютистов-пожарных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десантников-пожарных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firstLine="567"/>
            </w:pPr>
            <w:r>
              <w:t xml:space="preserve">в том числе работников наземных </w:t>
            </w:r>
            <w:proofErr w:type="spellStart"/>
            <w:r>
              <w:t>лесопожарных</w:t>
            </w:r>
            <w:proofErr w:type="spellEnd"/>
            <w:r>
              <w:t xml:space="preserve"> формирований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Подготовлено к работе специализированных организаций по тушению лесных пожаров: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кол-во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 xml:space="preserve">в том числе авиационных </w:t>
            </w:r>
            <w:proofErr w:type="spellStart"/>
            <w:r>
              <w:t>лесопожарных</w:t>
            </w:r>
            <w:proofErr w:type="spellEnd"/>
            <w:r>
              <w:t xml:space="preserve"> формирований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кол-во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lastRenderedPageBreak/>
              <w:t>в том числе авиационных групп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кол-во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пожарно-химических станций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кол-во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механизированных отрядов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кол-во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иных подразделений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кол-во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Создание запаса горюче-смазочных материалов: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тонн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71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авиационных горюче-смазочных материалов</w:t>
            </w:r>
          </w:p>
        </w:tc>
        <w:tc>
          <w:tcPr>
            <w:tcW w:w="1155" w:type="dxa"/>
            <w:vMerge w:val="restart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тонн</w:t>
            </w:r>
          </w:p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план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1155" w:type="dxa"/>
            <w:vMerge/>
          </w:tcPr>
          <w:p w:rsidR="00712A8C" w:rsidRDefault="00712A8C"/>
        </w:tc>
        <w:tc>
          <w:tcPr>
            <w:tcW w:w="95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9639" w:type="dxa"/>
            <w:gridSpan w:val="6"/>
          </w:tcPr>
          <w:p w:rsidR="00712A8C" w:rsidRDefault="00712A8C">
            <w:pPr>
              <w:pStyle w:val="EcoNormal"/>
              <w:outlineLvl w:val="1"/>
            </w:pPr>
            <w:r>
              <w:t>2. Инициирование дел об административных правонарушениях и уголовных дел, связанных с нарушением правил пожарной безопасности в лесах и лесными пожарами</w:t>
            </w: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</w:pPr>
            <w:r>
              <w:t>Количество проведенных рейдов &lt;1&gt;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</w:pPr>
            <w:r>
              <w:t>Выявлено нарушений требований правил пожарной безопасности в лесах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90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outlineLvl w:val="2"/>
            </w:pPr>
            <w:r>
              <w:t>Инициирование дел об административных правонарушениях и уголовных дел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284"/>
            </w:pPr>
            <w:r>
              <w:t xml:space="preserve">Количество составленных административных протоколов и наложенных административных штрафов по статье 8.32 </w:t>
            </w:r>
            <w:r>
              <w:lastRenderedPageBreak/>
              <w:t>Кодекса Российской Федерации об административных правонарушениях (далее - КоАП Российской Федерации) &lt;2&gt;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из них:</w:t>
            </w:r>
          </w:p>
        </w:tc>
        <w:tc>
          <w:tcPr>
            <w:tcW w:w="4777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- в отношении граждан;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/>
          </w:tcPr>
          <w:p w:rsidR="00712A8C" w:rsidRDefault="00712A8C"/>
        </w:tc>
        <w:tc>
          <w:tcPr>
            <w:tcW w:w="4777" w:type="dxa"/>
            <w:vMerge/>
          </w:tcPr>
          <w:p w:rsidR="00712A8C" w:rsidRDefault="00712A8C"/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/>
          </w:tcPr>
          <w:p w:rsidR="00712A8C" w:rsidRDefault="00712A8C"/>
        </w:tc>
        <w:tc>
          <w:tcPr>
            <w:tcW w:w="4777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- в отношении должностных лиц;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/>
          </w:tcPr>
          <w:p w:rsidR="00712A8C" w:rsidRDefault="00712A8C"/>
        </w:tc>
        <w:tc>
          <w:tcPr>
            <w:tcW w:w="4777" w:type="dxa"/>
            <w:vMerge/>
          </w:tcPr>
          <w:p w:rsidR="00712A8C" w:rsidRDefault="00712A8C"/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114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/>
          </w:tcPr>
          <w:p w:rsidR="00712A8C" w:rsidRDefault="00712A8C"/>
        </w:tc>
        <w:tc>
          <w:tcPr>
            <w:tcW w:w="4777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- в отношении юридических лиц;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115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/>
          </w:tcPr>
          <w:p w:rsidR="00712A8C" w:rsidRDefault="00712A8C"/>
        </w:tc>
        <w:tc>
          <w:tcPr>
            <w:tcW w:w="4777" w:type="dxa"/>
            <w:vMerge/>
          </w:tcPr>
          <w:p w:rsidR="00712A8C" w:rsidRDefault="00712A8C"/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116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</w:tcPr>
          <w:p w:rsidR="00712A8C" w:rsidRDefault="00712A8C">
            <w:pPr>
              <w:pStyle w:val="EcoNormal"/>
              <w:ind w:left="567"/>
            </w:pPr>
            <w:r>
              <w:t>- по части 1 статьи 8.32 КоАП Российской Федерации &lt;2&gt;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</w:tcPr>
          <w:p w:rsidR="00712A8C" w:rsidRDefault="00712A8C">
            <w:pPr>
              <w:pStyle w:val="EcoNormal"/>
              <w:ind w:left="567"/>
            </w:pPr>
            <w:r>
              <w:t>- по части 2 статьи 8.32 КоАП Российской Федерации &lt;2&gt;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103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104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</w:tcPr>
          <w:p w:rsidR="00712A8C" w:rsidRDefault="00712A8C">
            <w:pPr>
              <w:pStyle w:val="EcoNormal"/>
              <w:ind w:left="567"/>
            </w:pPr>
            <w:r>
              <w:t>- по части 3 статьи 8.32 КоАП Российской Федерации &lt;2&gt;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105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106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 w:val="restart"/>
          </w:tcPr>
          <w:p w:rsidR="00712A8C" w:rsidRDefault="00712A8C">
            <w:pPr>
              <w:pStyle w:val="EcoNormal"/>
              <w:ind w:left="567"/>
            </w:pPr>
            <w:r>
              <w:t>- по части 4 статьи 8.32 КоАП Российской Федерации &lt;2&gt;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107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  <w:vMerge/>
          </w:tcPr>
          <w:p w:rsidR="00712A8C" w:rsidRDefault="00712A8C"/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108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outlineLvl w:val="2"/>
            </w:pPr>
            <w:r>
              <w:t>Инициирование уголовных дел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284"/>
            </w:pPr>
            <w:r>
              <w:t>Направлено материалов для принятия решения в компетентные органы, из них: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284"/>
            </w:pPr>
            <w:r>
              <w:lastRenderedPageBreak/>
              <w:t>Возбуждено уголовных дел: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130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567"/>
            </w:pPr>
            <w:r>
              <w:t>- по части 3 статьи 261 Уголовного кодекса Российской Федерации (далее - УК Российской Федерации) &lt;3&gt;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131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567"/>
            </w:pPr>
            <w:r>
              <w:t>- по части 4 статьи 261 УК Российской Федерации &lt;3&gt;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132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</w:pPr>
            <w:r>
              <w:t>Количество лиц, понесших наказание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140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284"/>
            </w:pPr>
            <w:r>
              <w:t>Отказано в возбуждении уголовных дел: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из них:</w:t>
            </w:r>
          </w:p>
        </w:tc>
        <w:tc>
          <w:tcPr>
            <w:tcW w:w="4777" w:type="dxa"/>
            <w:vAlign w:val="center"/>
          </w:tcPr>
          <w:p w:rsidR="00712A8C" w:rsidRDefault="00712A8C">
            <w:pPr>
              <w:pStyle w:val="EcoNormal"/>
            </w:pPr>
            <w:r>
              <w:t>обжаловано отказов в возбуждении уголовных дел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151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/>
          </w:tcPr>
          <w:p w:rsidR="00712A8C" w:rsidRDefault="00712A8C"/>
        </w:tc>
        <w:tc>
          <w:tcPr>
            <w:tcW w:w="4777" w:type="dxa"/>
            <w:vAlign w:val="center"/>
          </w:tcPr>
          <w:p w:rsidR="00712A8C" w:rsidRDefault="00712A8C">
            <w:pPr>
              <w:pStyle w:val="EcoNormal"/>
            </w:pPr>
            <w:r>
              <w:t>возбуждено уголовных дел по результатам обжалования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152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284"/>
            </w:pPr>
            <w:r>
              <w:t>Направлено материалов для принятия решения в органы дознания федеральной противопожарной службы, из них: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160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284"/>
            </w:pPr>
            <w:r>
              <w:t>Возбуждено уголовных дел: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170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567"/>
            </w:pPr>
            <w:r>
              <w:t>- по части 1 статьи 261 УК Российской Федерации &lt;3&gt;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171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567"/>
            </w:pPr>
            <w:r>
              <w:t>- по части 2 статьи 261 УК Российской Федерации &lt;3&gt;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172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284"/>
            </w:pPr>
            <w:r>
              <w:t>Количество лиц, понесших наказание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180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left="284"/>
            </w:pPr>
            <w:r>
              <w:t>Отказано в возбуждении уголовных дел: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190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из них:</w:t>
            </w:r>
          </w:p>
        </w:tc>
        <w:tc>
          <w:tcPr>
            <w:tcW w:w="4777" w:type="dxa"/>
            <w:vAlign w:val="center"/>
          </w:tcPr>
          <w:p w:rsidR="00712A8C" w:rsidRDefault="00712A8C">
            <w:pPr>
              <w:pStyle w:val="EcoNormal"/>
            </w:pPr>
            <w:r>
              <w:t>обжаловано отказов в возбуждении уголовных дел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191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1078" w:type="dxa"/>
            <w:vMerge/>
          </w:tcPr>
          <w:p w:rsidR="00712A8C" w:rsidRDefault="00712A8C"/>
        </w:tc>
        <w:tc>
          <w:tcPr>
            <w:tcW w:w="4777" w:type="dxa"/>
            <w:vAlign w:val="center"/>
          </w:tcPr>
          <w:p w:rsidR="00712A8C" w:rsidRDefault="00712A8C">
            <w:pPr>
              <w:pStyle w:val="EcoNormal"/>
            </w:pPr>
            <w:r>
              <w:t>возбуждено уголовных дел по результатам обжалования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единиц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192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outlineLvl w:val="2"/>
            </w:pPr>
            <w:r>
              <w:t xml:space="preserve">Вред, причиненный лесам вследствие нарушения лесного </w:t>
            </w:r>
            <w:r>
              <w:lastRenderedPageBreak/>
              <w:t>законодательства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567"/>
            </w:pPr>
            <w:r>
              <w:t>Предъявлено исков о возмещении вреда, причиненного лесам, вследствие нарушения лесного законодательства на сумму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567"/>
            </w:pPr>
            <w:r>
              <w:t>Возмещено вреда добровольно на сумму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210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567"/>
            </w:pPr>
            <w:r>
              <w:t>Направлено в суды исков о возмещении вреда в суды на сумму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220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567"/>
            </w:pPr>
            <w:r>
              <w:t>Отказано судом в возмещении вреда на сумму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230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567"/>
            </w:pPr>
            <w:r>
              <w:t>Присуждено судом возмещение вреда на сумму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240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855" w:type="dxa"/>
            <w:gridSpan w:val="2"/>
          </w:tcPr>
          <w:p w:rsidR="00712A8C" w:rsidRDefault="00712A8C">
            <w:pPr>
              <w:pStyle w:val="EcoNormal"/>
              <w:ind w:firstLine="567"/>
            </w:pPr>
            <w:r>
              <w:t>Возмещено вреда, по решению суда, на сумму</w:t>
            </w:r>
          </w:p>
        </w:tc>
        <w:tc>
          <w:tcPr>
            <w:tcW w:w="2107" w:type="dxa"/>
            <w:gridSpan w:val="2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833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844" w:type="dxa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/>
    </w:p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>Руководитель                              _____________________   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         (Ф.И.О.)         (подпись)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>Должностное лицо, ответственное за составление формы</w:t>
      </w:r>
    </w:p>
    <w:p w:rsidR="00712A8C" w:rsidRDefault="00712A8C">
      <w:pPr>
        <w:pStyle w:val="EcoNonformat"/>
        <w:jc w:val="both"/>
      </w:pPr>
      <w:r>
        <w:t>___________________________________________________________________________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(</w:t>
      </w:r>
      <w:proofErr w:type="gramStart"/>
      <w:r>
        <w:t xml:space="preserve">должность)   </w:t>
      </w:r>
      <w:proofErr w:type="gramEnd"/>
      <w:r>
        <w:t xml:space="preserve">                    (Ф.И.О.)         (подпись)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        __________________________________________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                    (контактный телефон</w:t>
      </w:r>
      <w:proofErr w:type="gramStart"/>
      <w:r>
        <w:t xml:space="preserve">   (</w:t>
      </w:r>
      <w:proofErr w:type="gramEnd"/>
      <w:r>
        <w:t>дата составления</w:t>
      </w:r>
    </w:p>
    <w:p w:rsidR="00712A8C" w:rsidRDefault="00712A8C">
      <w:pPr>
        <w:pStyle w:val="EcoNonformat"/>
        <w:jc w:val="both"/>
      </w:pPr>
      <w:r>
        <w:t xml:space="preserve">                                     с указанием кода       документа)</w:t>
      </w:r>
    </w:p>
    <w:p w:rsidR="00712A8C" w:rsidRDefault="00712A8C">
      <w:pPr>
        <w:pStyle w:val="EcoNonformat"/>
        <w:jc w:val="both"/>
      </w:pPr>
      <w:r>
        <w:t xml:space="preserve">                                         города)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ind w:firstLine="540"/>
        <w:jc w:val="both"/>
      </w:pPr>
      <w:r>
        <w:t>--------------------------------</w:t>
      </w:r>
    </w:p>
    <w:p w:rsidR="00712A8C" w:rsidRDefault="00712A8C">
      <w:pPr>
        <w:pStyle w:val="EcoNormal"/>
        <w:ind w:firstLine="540"/>
        <w:jc w:val="both"/>
      </w:pPr>
      <w:bookmarkStart w:id="10" w:name="P798"/>
      <w:bookmarkEnd w:id="10"/>
      <w:r>
        <w:t>&lt;1&gt; Указываются сведения, полученные при осуществлении наземного патрулирования лесов в рамках проведения федерального государственного пожарного надзора в лесах, федерального государственного лесного надзора (лесной охраны).</w:t>
      </w:r>
    </w:p>
    <w:p w:rsidR="00712A8C" w:rsidRDefault="00712A8C">
      <w:pPr>
        <w:pStyle w:val="EcoNormal"/>
        <w:ind w:firstLine="540"/>
        <w:jc w:val="both"/>
      </w:pPr>
      <w:bookmarkStart w:id="11" w:name="P799"/>
      <w:bookmarkEnd w:id="11"/>
      <w:r>
        <w:t>&lt;2&gt; Статья 8.32 Кодекса Российской Федерации об административных правонарушениях (Собрание законодательства Российской Федерации, 2002, N 18, ст. 1721; 2007, N 26, ст. 3089; 2010, N 31, ст. 4208; 2011, N 1, ст. 54; 2014, N 30, ст. 4278).</w:t>
      </w:r>
    </w:p>
    <w:p w:rsidR="00712A8C" w:rsidRDefault="00712A8C">
      <w:pPr>
        <w:pStyle w:val="EcoNormal"/>
        <w:ind w:firstLine="540"/>
        <w:jc w:val="both"/>
      </w:pPr>
      <w:bookmarkStart w:id="12" w:name="P800"/>
      <w:bookmarkEnd w:id="12"/>
      <w:r>
        <w:t>&lt;3&gt; Статья 261 Уголовного кодекса Российской Федерации (Собрание законодательства Российской Федерации, 1996, N 25, ст. 2954; 2003, N 50, ст. 4848; 2005, N 30, ст. 3104; 2010, N 19, ст. 2289; 2011, N 1, ст. 54, N 15, ст. 2039, N 50, ст. 7362; 2014, N 30, ст. 4278).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  <w:outlineLvl w:val="0"/>
      </w:pPr>
      <w:r>
        <w:t>Приложение 6</w:t>
      </w:r>
    </w:p>
    <w:p w:rsidR="00712A8C" w:rsidRDefault="00712A8C">
      <w:pPr>
        <w:pStyle w:val="EcoNormal"/>
        <w:jc w:val="right"/>
      </w:pPr>
      <w:r>
        <w:t>к приказу Минприроды России</w:t>
      </w:r>
    </w:p>
    <w:p w:rsidR="00712A8C" w:rsidRDefault="00712A8C">
      <w:pPr>
        <w:pStyle w:val="EcoNormal"/>
        <w:jc w:val="right"/>
      </w:pPr>
      <w:r>
        <w:t>от 22.07.2014 N 331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right"/>
      </w:pPr>
      <w:r>
        <w:t>Форма N 3-ЛО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       Представляется региональными диспетчерскими</w:t>
      </w:r>
    </w:p>
    <w:p w:rsidR="00712A8C" w:rsidRDefault="00712A8C">
      <w:pPr>
        <w:pStyle w:val="EcoNonformat"/>
        <w:jc w:val="both"/>
      </w:pPr>
      <w:r>
        <w:t xml:space="preserve">                                службами в федеральную диспетчерскую службу</w:t>
      </w:r>
    </w:p>
    <w:p w:rsidR="00712A8C" w:rsidRDefault="00712A8C">
      <w:pPr>
        <w:pStyle w:val="EcoNonformat"/>
        <w:jc w:val="both"/>
      </w:pPr>
      <w:r>
        <w:t xml:space="preserve">                                до 25 января после отчетного периода,</w:t>
      </w:r>
    </w:p>
    <w:p w:rsidR="00712A8C" w:rsidRDefault="00712A8C">
      <w:pPr>
        <w:pStyle w:val="EcoNonformat"/>
        <w:jc w:val="both"/>
      </w:pPr>
      <w:r>
        <w:t xml:space="preserve">                                в электронном и бумажном виде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bookmarkStart w:id="13" w:name="P817"/>
      <w:bookmarkEnd w:id="13"/>
      <w:r>
        <w:t xml:space="preserve">                         Ежегодная форма сведений</w:t>
      </w:r>
    </w:p>
    <w:p w:rsidR="00712A8C" w:rsidRDefault="00712A8C">
      <w:pPr>
        <w:pStyle w:val="EcoNonformat"/>
        <w:jc w:val="both"/>
      </w:pPr>
      <w:r>
        <w:lastRenderedPageBreak/>
        <w:t xml:space="preserve">         о работе в пожароопасном сезоне учреждений по авиационной</w:t>
      </w:r>
    </w:p>
    <w:p w:rsidR="00712A8C" w:rsidRDefault="00712A8C">
      <w:pPr>
        <w:pStyle w:val="EcoNonformat"/>
        <w:jc w:val="both"/>
      </w:pPr>
      <w:r>
        <w:t xml:space="preserve">       охране лесов от пожаров и наземных </w:t>
      </w:r>
      <w:proofErr w:type="spellStart"/>
      <w:r>
        <w:t>лесопожарных</w:t>
      </w:r>
      <w:proofErr w:type="spellEnd"/>
      <w:r>
        <w:t xml:space="preserve"> формирований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за _________________ год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>___________________________________________________________________________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(наименование органа исполнительной власти субъекта</w:t>
      </w:r>
    </w:p>
    <w:p w:rsidR="00712A8C" w:rsidRDefault="00712A8C">
      <w:pPr>
        <w:pStyle w:val="EcoNonformat"/>
        <w:jc w:val="both"/>
      </w:pPr>
      <w:r>
        <w:t xml:space="preserve">                           Российской Федерации)</w:t>
      </w:r>
    </w:p>
    <w:p w:rsidR="00712A8C" w:rsidRDefault="00712A8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534"/>
        <w:gridCol w:w="1679"/>
        <w:gridCol w:w="770"/>
        <w:gridCol w:w="742"/>
        <w:gridCol w:w="914"/>
      </w:tblGrid>
      <w:tr w:rsidR="00712A8C">
        <w:tc>
          <w:tcPr>
            <w:tcW w:w="5534" w:type="dxa"/>
          </w:tcPr>
          <w:p w:rsidR="00712A8C" w:rsidRDefault="00712A8C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679" w:type="dxa"/>
          </w:tcPr>
          <w:p w:rsidR="00712A8C" w:rsidRDefault="00712A8C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70" w:type="dxa"/>
          </w:tcPr>
          <w:p w:rsidR="00712A8C" w:rsidRDefault="00712A8C">
            <w:pPr>
              <w:pStyle w:val="EcoNormal"/>
              <w:jc w:val="center"/>
            </w:pPr>
            <w:r>
              <w:t>Код строки</w:t>
            </w:r>
          </w:p>
        </w:tc>
        <w:tc>
          <w:tcPr>
            <w:tcW w:w="742" w:type="dxa"/>
          </w:tcPr>
          <w:p w:rsidR="00712A8C" w:rsidRDefault="00712A8C">
            <w:pPr>
              <w:pStyle w:val="EcoNormal"/>
              <w:jc w:val="center"/>
            </w:pPr>
            <w:r>
              <w:t>Значение</w:t>
            </w:r>
          </w:p>
        </w:tc>
        <w:tc>
          <w:tcPr>
            <w:tcW w:w="914" w:type="dxa"/>
          </w:tcPr>
          <w:p w:rsidR="00712A8C" w:rsidRDefault="00712A8C">
            <w:pPr>
              <w:pStyle w:val="EcoNormal"/>
              <w:jc w:val="center"/>
            </w:pPr>
            <w:bookmarkStart w:id="14" w:name="P831"/>
            <w:bookmarkEnd w:id="14"/>
            <w:r>
              <w:t>Примечание</w:t>
            </w:r>
          </w:p>
        </w:tc>
      </w:tr>
      <w:tr w:rsidR="00712A8C">
        <w:tc>
          <w:tcPr>
            <w:tcW w:w="5534" w:type="dxa"/>
          </w:tcPr>
          <w:p w:rsidR="00712A8C" w:rsidRDefault="00712A8C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1679" w:type="dxa"/>
          </w:tcPr>
          <w:p w:rsidR="00712A8C" w:rsidRDefault="00712A8C">
            <w:pPr>
              <w:pStyle w:val="EcoNormal"/>
              <w:jc w:val="center"/>
            </w:pPr>
            <w:r>
              <w:t>В</w:t>
            </w:r>
          </w:p>
        </w:tc>
        <w:tc>
          <w:tcPr>
            <w:tcW w:w="770" w:type="dxa"/>
          </w:tcPr>
          <w:p w:rsidR="00712A8C" w:rsidRDefault="00712A8C">
            <w:pPr>
              <w:pStyle w:val="EcoNormal"/>
              <w:jc w:val="center"/>
            </w:pPr>
            <w:r>
              <w:t>С</w:t>
            </w:r>
          </w:p>
        </w:tc>
        <w:tc>
          <w:tcPr>
            <w:tcW w:w="742" w:type="dxa"/>
          </w:tcPr>
          <w:p w:rsidR="00712A8C" w:rsidRDefault="00712A8C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712A8C" w:rsidRDefault="00712A8C">
            <w:pPr>
              <w:pStyle w:val="EcoNormal"/>
              <w:jc w:val="center"/>
            </w:pPr>
            <w:r>
              <w:t>2</w:t>
            </w:r>
          </w:p>
        </w:tc>
      </w:tr>
      <w:tr w:rsidR="00712A8C">
        <w:tc>
          <w:tcPr>
            <w:tcW w:w="9639" w:type="dxa"/>
            <w:gridSpan w:val="5"/>
          </w:tcPr>
          <w:p w:rsidR="00712A8C" w:rsidRDefault="00712A8C">
            <w:pPr>
              <w:pStyle w:val="EcoNormal"/>
              <w:outlineLvl w:val="1"/>
            </w:pPr>
            <w:r>
              <w:t>1. Работа в пожароопасном сезоне учреждений по авиационной охране лесов от пожаров</w:t>
            </w: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Учреждение по авиационной охране лесов &lt;1&gt;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Обслуживаемая учреждением площадь лесов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Обнаружено пожаров работниками учреждения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Доставлено на пожары работников учреждения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Ликвидировано пожаров с участием работников учреждения: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в том числе самостоятельно ликвидировано пожаров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Ликвидировано пожаров вне закрепленной за учреждением территории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71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Ликвидировано пожаров с применением авиации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lastRenderedPageBreak/>
              <w:t>Выполнено прыжков с парашютом, всего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90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в том числе тренировочных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91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Выполнено спусков с вертолета с использованием спускового устройства, всего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в том числе тренировочных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Налет воздушных судов при авиационном патрулировании лесов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часы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110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Периодичность проведения авиационного патрулирования, установленная органом государственной власти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фактическая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121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Количество дней авиационного патрулирования лесов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130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  <w:r>
              <w:t>Применение воздушных судов за пределами зоны лесоавиационных работ, где тушение лесных пожаров с применением наземных сил и средств невозможно:</w:t>
            </w:r>
          </w:p>
        </w:tc>
        <w:tc>
          <w:tcPr>
            <w:tcW w:w="1679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70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42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самолеты &lt;2&gt;</w:t>
            </w:r>
          </w:p>
        </w:tc>
        <w:tc>
          <w:tcPr>
            <w:tcW w:w="1679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140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вертолеты &lt;2&gt;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141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налет воздушных судов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часы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  <w:r>
              <w:t>Применение воздушных судов на удаленных и труднодоступных территориях уровня, где тушение лесных пожаров экономически целесообразно только при наличии угрозы населенным пунктам или объектам экономики &lt;3&gt;:</w:t>
            </w:r>
          </w:p>
        </w:tc>
        <w:tc>
          <w:tcPr>
            <w:tcW w:w="1679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70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42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ind w:left="1134"/>
            </w:pPr>
            <w:r>
              <w:lastRenderedPageBreak/>
              <w:t>самолеты &lt;2&gt;</w:t>
            </w:r>
          </w:p>
        </w:tc>
        <w:tc>
          <w:tcPr>
            <w:tcW w:w="1679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160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вертолеты &lt;2&gt;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161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ind w:left="1134"/>
            </w:pPr>
            <w:r>
              <w:t>налет воздушных судов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часы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170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  <w:r>
              <w:t>Средняя стоимость летного часа:</w:t>
            </w:r>
          </w:p>
        </w:tc>
        <w:tc>
          <w:tcPr>
            <w:tcW w:w="1679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70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42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ind w:left="851"/>
            </w:pPr>
            <w:r>
              <w:t>самолеты &lt;4&gt;</w:t>
            </w:r>
          </w:p>
        </w:tc>
        <w:tc>
          <w:tcPr>
            <w:tcW w:w="1679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770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180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ind w:left="851"/>
            </w:pPr>
            <w:r>
              <w:t>вертолеты &lt;4&gt;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181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>Работа на лесных пожарах авиационной техники МЧС России и Минобороны России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190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вылетов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191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налет часов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192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Выполнено сливов на лесные пожары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9639" w:type="dxa"/>
            <w:gridSpan w:val="5"/>
            <w:vAlign w:val="center"/>
          </w:tcPr>
          <w:p w:rsidR="00712A8C" w:rsidRDefault="00712A8C">
            <w:pPr>
              <w:pStyle w:val="EcoNormal"/>
              <w:outlineLvl w:val="1"/>
            </w:pPr>
            <w:r>
              <w:t xml:space="preserve">2. Работа наземных </w:t>
            </w:r>
            <w:proofErr w:type="spellStart"/>
            <w:r>
              <w:t>лесопожарных</w:t>
            </w:r>
            <w:proofErr w:type="spellEnd"/>
            <w:r>
              <w:t xml:space="preserve"> формирований</w:t>
            </w: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Учреждение по наземной охране лесов от пожаров &lt;1&gt;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Обслуживаемая площадь лесов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210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  <w:r>
              <w:t>Выезды на патрулирование:</w:t>
            </w:r>
          </w:p>
        </w:tc>
        <w:tc>
          <w:tcPr>
            <w:tcW w:w="1679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70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742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bottom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blPrEx>
          <w:tblBorders>
            <w:insideH w:val="nil"/>
          </w:tblBorders>
        </w:tblPrEx>
        <w:tc>
          <w:tcPr>
            <w:tcW w:w="5534" w:type="dxa"/>
            <w:vMerge w:val="restart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ind w:left="851"/>
            </w:pPr>
            <w:r>
              <w:t>наземным транспортом</w:t>
            </w:r>
          </w:p>
        </w:tc>
        <w:tc>
          <w:tcPr>
            <w:tcW w:w="1679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220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tcBorders>
              <w:top w:val="nil"/>
            </w:tcBorders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  <w:tcBorders>
              <w:top w:val="nil"/>
            </w:tcBorders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часы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221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  <w:ind w:left="851"/>
            </w:pPr>
            <w:r>
              <w:t>водным транспортом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222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часы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223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 xml:space="preserve">Обнаружено пожаров работниками наземных </w:t>
            </w:r>
            <w:proofErr w:type="spellStart"/>
            <w:r>
              <w:lastRenderedPageBreak/>
              <w:t>лесопожарных</w:t>
            </w:r>
            <w:proofErr w:type="spellEnd"/>
            <w:r>
              <w:t xml:space="preserve"> формирований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lastRenderedPageBreak/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230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Отработано на пожарах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человек/дней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240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 xml:space="preserve">Ликвидировано пожаров с участием работников наземных </w:t>
            </w:r>
            <w:proofErr w:type="spellStart"/>
            <w:r>
              <w:t>лесопожарных</w:t>
            </w:r>
            <w:proofErr w:type="spellEnd"/>
            <w:r>
              <w:t xml:space="preserve"> формирований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251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самостоятельно ликвидировано пожаров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252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253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 w:val="restart"/>
            <w:vAlign w:val="center"/>
          </w:tcPr>
          <w:p w:rsidR="00712A8C" w:rsidRDefault="00712A8C">
            <w:pPr>
              <w:pStyle w:val="EcoNormal"/>
            </w:pPr>
            <w:r>
              <w:t xml:space="preserve">Ликвидировано пожаров вне закрепленной за наземными </w:t>
            </w:r>
            <w:proofErr w:type="spellStart"/>
            <w:r>
              <w:t>лесопожарными</w:t>
            </w:r>
            <w:proofErr w:type="spellEnd"/>
            <w:r>
              <w:t xml:space="preserve"> формированиями территории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260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Merge/>
          </w:tcPr>
          <w:p w:rsidR="00712A8C" w:rsidRDefault="00712A8C"/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261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9639" w:type="dxa"/>
            <w:gridSpan w:val="5"/>
            <w:vAlign w:val="center"/>
          </w:tcPr>
          <w:p w:rsidR="00712A8C" w:rsidRDefault="00712A8C">
            <w:pPr>
              <w:pStyle w:val="EcoNormal"/>
              <w:outlineLvl w:val="1"/>
            </w:pPr>
            <w:r>
              <w:t>3. Финансовые затраты</w:t>
            </w: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</w:pPr>
            <w:r>
              <w:t>Ущерб от лесных пожаров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270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  <w:tr w:rsidR="00712A8C">
        <w:tc>
          <w:tcPr>
            <w:tcW w:w="5534" w:type="dxa"/>
            <w:vAlign w:val="center"/>
          </w:tcPr>
          <w:p w:rsidR="00712A8C" w:rsidRDefault="00712A8C">
            <w:pPr>
              <w:pStyle w:val="EcoNormal"/>
              <w:ind w:left="567"/>
            </w:pPr>
            <w:r>
              <w:t>в том числе затраты на тушение пожаров</w:t>
            </w:r>
          </w:p>
        </w:tc>
        <w:tc>
          <w:tcPr>
            <w:tcW w:w="1679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770" w:type="dxa"/>
            <w:vAlign w:val="center"/>
          </w:tcPr>
          <w:p w:rsidR="00712A8C" w:rsidRDefault="00712A8C">
            <w:pPr>
              <w:pStyle w:val="EcoNormal"/>
              <w:jc w:val="center"/>
            </w:pPr>
            <w:r>
              <w:t>271</w:t>
            </w:r>
          </w:p>
        </w:tc>
        <w:tc>
          <w:tcPr>
            <w:tcW w:w="742" w:type="dxa"/>
            <w:vAlign w:val="center"/>
          </w:tcPr>
          <w:p w:rsidR="00712A8C" w:rsidRDefault="00712A8C">
            <w:pPr>
              <w:pStyle w:val="EcoNormal"/>
            </w:pPr>
          </w:p>
        </w:tc>
        <w:tc>
          <w:tcPr>
            <w:tcW w:w="914" w:type="dxa"/>
            <w:vAlign w:val="center"/>
          </w:tcPr>
          <w:p w:rsidR="00712A8C" w:rsidRDefault="00712A8C">
            <w:pPr>
              <w:pStyle w:val="EcoNormal"/>
            </w:pPr>
          </w:p>
        </w:tc>
      </w:tr>
    </w:tbl>
    <w:p w:rsidR="00712A8C" w:rsidRDefault="00712A8C">
      <w:pPr>
        <w:pStyle w:val="EcoNormal"/>
        <w:jc w:val="both"/>
      </w:pPr>
    </w:p>
    <w:p w:rsidR="00712A8C" w:rsidRDefault="00712A8C">
      <w:pPr>
        <w:pStyle w:val="EcoNonformat"/>
        <w:jc w:val="both"/>
      </w:pPr>
      <w:r>
        <w:t>Руководитель                        _______________________________________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                              (Ф.И.О.)         (подпись)</w:t>
      </w:r>
    </w:p>
    <w:p w:rsidR="00712A8C" w:rsidRDefault="00712A8C">
      <w:pPr>
        <w:pStyle w:val="EcoNonformat"/>
        <w:jc w:val="both"/>
      </w:pPr>
      <w:r>
        <w:t>Должностное лицо, ответственное</w:t>
      </w:r>
    </w:p>
    <w:p w:rsidR="00712A8C" w:rsidRDefault="00712A8C">
      <w:pPr>
        <w:pStyle w:val="EcoNonformat"/>
        <w:jc w:val="both"/>
      </w:pPr>
      <w:r>
        <w:t>за составление формы                _______________________________________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                      (</w:t>
      </w:r>
      <w:proofErr w:type="gramStart"/>
      <w:r>
        <w:t xml:space="preserve">должность)   </w:t>
      </w:r>
      <w:proofErr w:type="gramEnd"/>
      <w:r>
        <w:t xml:space="preserve"> (Ф.И.О.)     (подпись)</w:t>
      </w:r>
    </w:p>
    <w:p w:rsidR="00712A8C" w:rsidRDefault="00712A8C">
      <w:pPr>
        <w:pStyle w:val="EcoNonformat"/>
        <w:jc w:val="both"/>
      </w:pPr>
    </w:p>
    <w:p w:rsidR="00712A8C" w:rsidRDefault="00712A8C">
      <w:pPr>
        <w:pStyle w:val="EcoNonformat"/>
        <w:jc w:val="both"/>
      </w:pPr>
      <w:r>
        <w:t xml:space="preserve">                                 __________________________________________</w:t>
      </w:r>
    </w:p>
    <w:p w:rsidR="00712A8C" w:rsidRDefault="00712A8C">
      <w:pPr>
        <w:pStyle w:val="EcoNonformat"/>
        <w:jc w:val="both"/>
      </w:pPr>
      <w:r>
        <w:t xml:space="preserve">                                   (контактный телефон</w:t>
      </w:r>
      <w:proofErr w:type="gramStart"/>
      <w:r>
        <w:t xml:space="preserve">   (</w:t>
      </w:r>
      <w:proofErr w:type="gramEnd"/>
      <w:r>
        <w:t>дата составления</w:t>
      </w:r>
    </w:p>
    <w:p w:rsidR="00712A8C" w:rsidRDefault="00712A8C">
      <w:pPr>
        <w:pStyle w:val="EcoNonformat"/>
        <w:jc w:val="both"/>
      </w:pPr>
      <w:r>
        <w:t xml:space="preserve">                                     с указанием кода       документа)</w:t>
      </w:r>
    </w:p>
    <w:p w:rsidR="00712A8C" w:rsidRDefault="00712A8C">
      <w:pPr>
        <w:pStyle w:val="EcoNonformat"/>
        <w:jc w:val="both"/>
      </w:pPr>
      <w:r>
        <w:t xml:space="preserve">                                         города)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ind w:firstLine="540"/>
        <w:jc w:val="both"/>
      </w:pPr>
      <w:r>
        <w:t>--------------------------------</w:t>
      </w:r>
    </w:p>
    <w:p w:rsidR="00712A8C" w:rsidRDefault="00712A8C">
      <w:pPr>
        <w:pStyle w:val="EcoNormal"/>
        <w:ind w:firstLine="540"/>
        <w:jc w:val="both"/>
      </w:pPr>
      <w:bookmarkStart w:id="15" w:name="P1098"/>
      <w:bookmarkEnd w:id="15"/>
      <w:r>
        <w:t>&lt;1&gt; В графе примечание указывается организационно-правовая форма организации, ее наименование и адрес местонахождения (при наличии нескольких организаций данные представляются списком).</w:t>
      </w:r>
    </w:p>
    <w:p w:rsidR="00712A8C" w:rsidRDefault="00712A8C">
      <w:pPr>
        <w:pStyle w:val="EcoNormal"/>
        <w:ind w:firstLine="540"/>
        <w:jc w:val="both"/>
      </w:pPr>
      <w:bookmarkStart w:id="16" w:name="P1099"/>
      <w:bookmarkEnd w:id="16"/>
      <w:r>
        <w:t>&lt;2&gt; В графе "Примечание" указывается тип воздушного судна.</w:t>
      </w:r>
    </w:p>
    <w:p w:rsidR="00712A8C" w:rsidRDefault="00712A8C">
      <w:pPr>
        <w:pStyle w:val="EcoNormal"/>
        <w:ind w:firstLine="540"/>
        <w:jc w:val="both"/>
      </w:pPr>
      <w:bookmarkStart w:id="17" w:name="P1100"/>
      <w:bookmarkEnd w:id="17"/>
      <w:r>
        <w:lastRenderedPageBreak/>
        <w:t>&lt;3&gt; Территории, на которой доставка до места лесного пожара и возврат к месту базирования авиационных сил и средств воздушным судном возможно только с дозаправкой.</w:t>
      </w:r>
    </w:p>
    <w:p w:rsidR="00712A8C" w:rsidRDefault="00712A8C">
      <w:pPr>
        <w:pStyle w:val="EcoNormal"/>
        <w:ind w:firstLine="540"/>
        <w:jc w:val="both"/>
      </w:pPr>
      <w:bookmarkStart w:id="18" w:name="P1101"/>
      <w:bookmarkEnd w:id="18"/>
      <w:r>
        <w:t>&lt;4&gt; Данные указываются в разрезе типа воздушного судна.</w:t>
      </w: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jc w:val="both"/>
      </w:pPr>
    </w:p>
    <w:p w:rsidR="00712A8C" w:rsidRDefault="00712A8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3E17" w:rsidRDefault="00533E1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12A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712A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712A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712A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712A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712A8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712A8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712A8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