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EFC87A0" w14:textId="77777777" w:rsidR="007C5B75" w:rsidRDefault="007C5B75" w:rsidP="007C5B7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АДМИНИСТРАЦИЯ ГОРОДСКОГО ОКРУГА АНАДЫРЬ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 февраля 2015 года N 40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Об утверждении муниципальной программы городского округа Анадырь "Охрана окружающей среды в городском округе Анадырь 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2015 - 2023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годы"</w:t>
      </w:r>
    </w:p>
    <w:p w14:paraId="28EBCCFC" w14:textId="77777777" w:rsidR="007C5B75" w:rsidRDefault="007C5B75" w:rsidP="007C5B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 июля 2021 года)</w:t>
      </w:r>
    </w:p>
    <w:p w14:paraId="79239A70" w14:textId="77777777" w:rsidR="007C5B75" w:rsidRDefault="007C5B75" w:rsidP="007C5B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администрации городского округа Анадырь от 30.12.2015 N 744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30.09.2016 N 647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30.12.2016 N 853/1</w:t>
      </w:r>
      <w:r>
        <w:rPr>
          <w:rFonts w:ascii="Arial" w:hAnsi="Arial" w:cs="Arial"/>
          <w:color w:val="444444"/>
        </w:rPr>
        <w:t>, от 20.12.2017 N 840, </w:t>
      </w:r>
      <w:r>
        <w:rPr>
          <w:rFonts w:ascii="Arial" w:eastAsiaTheme="majorEastAsia" w:hAnsi="Arial" w:cs="Arial"/>
          <w:color w:val="444444"/>
        </w:rPr>
        <w:t>от 20.08.2018 N 613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11.10.2018 N 695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10.12.2018 N 845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04.02.2019 N 75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30.05.2019 N 422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31.10.2019 N 953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24.12.2019 N 1118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16.07.2020 N 473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11.02.2021 N 75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01.07.2021 N 496</w:t>
      </w:r>
      <w:r>
        <w:rPr>
          <w:rFonts w:ascii="Arial" w:hAnsi="Arial" w:cs="Arial"/>
          <w:color w:val="444444"/>
        </w:rPr>
        <w:t>)</w:t>
      </w:r>
    </w:p>
    <w:p w14:paraId="65E8B20C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2B035DD6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Руководствуясь </w:t>
      </w:r>
      <w:r>
        <w:rPr>
          <w:rFonts w:ascii="Arial" w:eastAsiaTheme="majorEastAsia" w:hAnsi="Arial" w:cs="Arial"/>
          <w:color w:val="444444"/>
        </w:rPr>
        <w:t>Федеральным законом от 6 октября 2003 года N 131-ФЗ "Об общих принципах организации местного самоуправления в Российской Федерации"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Уставом городского округа Анадырь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Администрации городского округа Анадырь от 17 сентября 2013 года N 561 "Об утверждении Порядка разработки и реализации муниципальных программ городского округа Анадырь"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Администрации городского округа Анадырь от 21 октября 2013 года N 603 "Об утверждении перечня муниципальных программ городского округа Анадырь"</w:t>
      </w:r>
      <w:r>
        <w:rPr>
          <w:rFonts w:ascii="Arial" w:hAnsi="Arial" w:cs="Arial"/>
          <w:color w:val="444444"/>
        </w:rPr>
        <w:t>, постановляю:</w:t>
      </w:r>
      <w:r>
        <w:rPr>
          <w:rFonts w:ascii="Arial" w:hAnsi="Arial" w:cs="Arial"/>
          <w:color w:val="444444"/>
        </w:rPr>
        <w:br/>
      </w:r>
    </w:p>
    <w:p w14:paraId="3B33AEAA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C07404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городского округа Анадырь от 31.10.2019 N 953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A2FA981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866A7E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муниципальную программу городского округа Анадырь "Охрана окружающей среды в городском округе Анадырь на </w:t>
      </w:r>
      <w:proofErr w:type="gramStart"/>
      <w:r>
        <w:rPr>
          <w:rFonts w:ascii="Arial" w:hAnsi="Arial" w:cs="Arial"/>
          <w:color w:val="444444"/>
        </w:rPr>
        <w:t>2015 - 2023</w:t>
      </w:r>
      <w:proofErr w:type="gramEnd"/>
      <w:r>
        <w:rPr>
          <w:rFonts w:ascii="Arial" w:hAnsi="Arial" w:cs="Arial"/>
          <w:color w:val="444444"/>
        </w:rPr>
        <w:t xml:space="preserve"> годы".</w:t>
      </w:r>
      <w:r>
        <w:rPr>
          <w:rFonts w:ascii="Arial" w:hAnsi="Arial" w:cs="Arial"/>
          <w:color w:val="444444"/>
        </w:rPr>
        <w:br/>
      </w:r>
    </w:p>
    <w:p w14:paraId="0CB03932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8EE956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городского округа Анадырь от 31.10.2019 N 953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89A6E99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919BB5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180F241B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E8DFE0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городского округа Анадырь от 31.10.2019 N 953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BE15377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4BD3D2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Опубликовать настоящее постановление в газете "Крайний Север".</w:t>
      </w:r>
      <w:r>
        <w:rPr>
          <w:rFonts w:ascii="Arial" w:hAnsi="Arial" w:cs="Arial"/>
          <w:color w:val="444444"/>
        </w:rPr>
        <w:br/>
      </w:r>
    </w:p>
    <w:p w14:paraId="6E0A0617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98824A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 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городского округа Анадырь от 31.10.2019 N 953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2CB13F2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C8F431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Разместить настоящее постановление на официальном информационно-правовом ресурсе Администрации городского округа Анадырь WWW.NOVOMARIINSK.RU.</w:t>
      </w:r>
      <w:r>
        <w:rPr>
          <w:rFonts w:ascii="Arial" w:hAnsi="Arial" w:cs="Arial"/>
          <w:color w:val="444444"/>
        </w:rPr>
        <w:br/>
      </w:r>
    </w:p>
    <w:p w14:paraId="2F4CEE5E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615B93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 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городского округа Анадырь от 31.10.2019 N 953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302DE8E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20EAB7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Контроль за исполнением настоящего постановления возложить на начальника Управления промышленности и сельскохозяйственной политики Администрации городского округа Анадырь Шеметову </w:t>
      </w:r>
      <w:proofErr w:type="gramStart"/>
      <w:r>
        <w:rPr>
          <w:rFonts w:ascii="Arial" w:hAnsi="Arial" w:cs="Arial"/>
          <w:color w:val="444444"/>
        </w:rPr>
        <w:t>А.А.</w:t>
      </w:r>
      <w:proofErr w:type="gramEnd"/>
      <w:r>
        <w:rPr>
          <w:rFonts w:ascii="Arial" w:hAnsi="Arial" w:cs="Arial"/>
          <w:color w:val="444444"/>
        </w:rPr>
        <w:br/>
      </w:r>
    </w:p>
    <w:p w14:paraId="19D95582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B22CB3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 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городского округа Анадырь от 31.10.2019 N 953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B69AC03" w14:textId="77777777" w:rsidR="007C5B75" w:rsidRDefault="007C5B75" w:rsidP="007C5B7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Главы Администрации</w:t>
      </w:r>
      <w:r>
        <w:rPr>
          <w:rFonts w:ascii="Arial" w:hAnsi="Arial" w:cs="Arial"/>
          <w:color w:val="444444"/>
        </w:rPr>
        <w:br/>
        <w:t>Р.Г.ИВАНЦОВ</w:t>
      </w:r>
    </w:p>
    <w:p w14:paraId="4FF8D8E3" w14:textId="77777777" w:rsidR="007C5B75" w:rsidRDefault="007C5B75" w:rsidP="007C5B7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Утверждена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городского округа Анадырь</w:t>
      </w:r>
      <w:r>
        <w:rPr>
          <w:rFonts w:ascii="Arial" w:hAnsi="Arial" w:cs="Arial"/>
          <w:color w:val="444444"/>
          <w:sz w:val="24"/>
          <w:szCs w:val="24"/>
        </w:rPr>
        <w:br/>
        <w:t>от 2 февраля 2015 г. N 40</w:t>
      </w:r>
    </w:p>
    <w:p w14:paraId="18A56897" w14:textId="77777777" w:rsidR="007C5B75" w:rsidRDefault="007C5B75" w:rsidP="007C5B7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МУНИЦИПАЛЬНАЯ ПРОГРАММА ГОРОДСКОГО ОКРУГА АНАДЫРЬ "ОХРАНА ОКРУЖАЮЩЕЙ СРЕДЫ В ГОРОДСКОМ ОКРУГЕ АНАДЫРЬ НА </w:t>
      </w:r>
      <w:proofErr w:type="gramStart"/>
      <w:r>
        <w:rPr>
          <w:rFonts w:ascii="Arial" w:hAnsi="Arial" w:cs="Arial"/>
          <w:b/>
          <w:bCs/>
          <w:color w:val="444444"/>
        </w:rPr>
        <w:t>2015 - 2023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ГОДЫ"</w:t>
      </w:r>
    </w:p>
    <w:p w14:paraId="1CAA2074" w14:textId="77777777" w:rsidR="007C5B75" w:rsidRDefault="007C5B75" w:rsidP="007C5B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городского округа Анадырь от 01.07.2021 N 496</w:t>
      </w:r>
      <w:r>
        <w:rPr>
          <w:rFonts w:ascii="Arial" w:hAnsi="Arial" w:cs="Arial"/>
          <w:color w:val="444444"/>
        </w:rPr>
        <w:t>)</w:t>
      </w:r>
    </w:p>
    <w:p w14:paraId="45ABD370" w14:textId="77777777" w:rsidR="007C5B75" w:rsidRDefault="007C5B75" w:rsidP="007C5B7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ПАСПОРТ МУНИЦИПАЛЬНОЙ ПРОГРАММЫ ГОРОДСКОГО ОКРУГА АНАДЫРЬ "ОХРАНА ОКРУЖАЮЩЕЙ СРЕДЫ В ГОРОДСКОМ ОКРУГЕ АНАДЫРЬ 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2015 - 2023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ГОДЫ"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6412"/>
      </w:tblGrid>
      <w:tr w:rsidR="007C5B75" w14:paraId="1249E877" w14:textId="77777777" w:rsidTr="007C5B75">
        <w:trPr>
          <w:trHeight w:val="15"/>
        </w:trPr>
        <w:tc>
          <w:tcPr>
            <w:tcW w:w="2957" w:type="dxa"/>
            <w:hideMark/>
          </w:tcPr>
          <w:p w14:paraId="6BDB4C99" w14:textId="77777777" w:rsidR="007C5B75" w:rsidRDefault="007C5B75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57166C69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</w:tr>
      <w:tr w:rsidR="007C5B75" w14:paraId="64118421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7DB6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Цели Муниципальной 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8EF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 Повышение уровня экологической безопасности граждан, стабилизация и улучшение экологической обстановки на территории городского округа Анадырь;</w:t>
            </w:r>
            <w:r>
              <w:rPr>
                <w:lang w:eastAsia="en-US"/>
              </w:rPr>
              <w:br/>
            </w:r>
          </w:p>
          <w:p w14:paraId="1DCD325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 Создание эффективной системы управления отходами, в том числе твердыми коммунальными отходами, обеспечивающей снижение загрязнения окружающей среды отходами производства и потребления.</w:t>
            </w:r>
            <w:r>
              <w:rPr>
                <w:lang w:eastAsia="en-US"/>
              </w:rPr>
              <w:br/>
            </w:r>
          </w:p>
        </w:tc>
      </w:tr>
      <w:tr w:rsidR="007C5B75" w14:paraId="153F1B6C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6D33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Задачи Муниципальной 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783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 Улучшение качества водной среды - ликвидация сбросов загрязненных сточных вод за счет подключения к городским сетям канализации очистных сооружений, ликвидации загрязнения и захламления в водоохранных и прибрежных зонах;</w:t>
            </w:r>
            <w:r>
              <w:rPr>
                <w:lang w:eastAsia="en-US"/>
              </w:rPr>
              <w:br/>
            </w:r>
          </w:p>
          <w:p w14:paraId="7229D00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 Оптимизация системы обращения с отходами производства и потребления путем разработки проекта и строительства полигона твердых бытовых отходов;</w:t>
            </w:r>
            <w:r>
              <w:rPr>
                <w:lang w:eastAsia="en-US"/>
              </w:rPr>
              <w:br/>
            </w:r>
          </w:p>
          <w:p w14:paraId="491DBF4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 Рекультивация свалки твердых коммунальных отходов в городском округе Анадырь.</w:t>
            </w:r>
            <w:r>
              <w:rPr>
                <w:lang w:eastAsia="en-US"/>
              </w:rPr>
              <w:br/>
            </w:r>
          </w:p>
        </w:tc>
      </w:tr>
      <w:tr w:rsidR="007C5B75" w14:paraId="6732014D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CCE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Перечень подпрограмм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0D5D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состоит из двух подпрограмм:</w:t>
            </w:r>
            <w:r>
              <w:rPr>
                <w:lang w:eastAsia="en-US"/>
              </w:rPr>
              <w:br/>
            </w:r>
          </w:p>
          <w:p w14:paraId="7CD8991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1. Подпрограмма "Строительство полигона твердых бытовых отходов и очистных сооружений на территории городского округа Анадырь на </w:t>
            </w:r>
            <w:proofErr w:type="gramStart"/>
            <w:r>
              <w:rPr>
                <w:lang w:eastAsia="en-US"/>
              </w:rPr>
              <w:t>2015 - 2023</w:t>
            </w:r>
            <w:proofErr w:type="gramEnd"/>
            <w:r>
              <w:rPr>
                <w:lang w:eastAsia="en-US"/>
              </w:rPr>
              <w:t xml:space="preserve"> годы";</w:t>
            </w:r>
            <w:r>
              <w:rPr>
                <w:lang w:eastAsia="en-US"/>
              </w:rPr>
              <w:br/>
            </w:r>
          </w:p>
          <w:p w14:paraId="1C759DC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 Подпрограмма "Реализация комплекса мероприятий по обращению с отходами".</w:t>
            </w:r>
            <w:r>
              <w:rPr>
                <w:lang w:eastAsia="en-US"/>
              </w:rPr>
              <w:br/>
            </w:r>
          </w:p>
        </w:tc>
      </w:tr>
      <w:tr w:rsidR="007C5B75" w14:paraId="6F436E9F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E16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Заказчик Муниципальной 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C24F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Администрация городского округа Анадырь</w:t>
            </w:r>
            <w:r>
              <w:rPr>
                <w:lang w:eastAsia="en-US"/>
              </w:rPr>
              <w:br/>
            </w:r>
          </w:p>
        </w:tc>
      </w:tr>
      <w:tr w:rsidR="007C5B75" w14:paraId="4315C5BD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7C7D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Разработчик Муниципальной 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5E1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Управление промышленности и сельскохозяйственной политики Администрации городского округа Анадырь</w:t>
            </w:r>
            <w:r>
              <w:rPr>
                <w:lang w:eastAsia="en-US"/>
              </w:rPr>
              <w:br/>
            </w:r>
          </w:p>
        </w:tc>
      </w:tr>
      <w:tr w:rsidR="007C5B75" w14:paraId="3B66D8A9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FC9A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Соисполнители Муниципальной 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7543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Управление промышленности и сельскохозяйственной политики Администрации городского округа Анадырь</w:t>
            </w:r>
            <w:r>
              <w:rPr>
                <w:lang w:eastAsia="en-US"/>
              </w:rPr>
              <w:br/>
            </w:r>
          </w:p>
        </w:tc>
      </w:tr>
      <w:tr w:rsidR="007C5B75" w14:paraId="650EBB6C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AFF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Сроки и этапы реализации Муниципальной 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CDF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  <w:r>
              <w:rPr>
                <w:lang w:eastAsia="en-US"/>
              </w:rPr>
              <w:t xml:space="preserve"> годы (без разделения на этапы)</w:t>
            </w:r>
            <w:r>
              <w:rPr>
                <w:lang w:eastAsia="en-US"/>
              </w:rPr>
              <w:br/>
            </w:r>
          </w:p>
        </w:tc>
      </w:tr>
      <w:tr w:rsidR="007C5B75" w14:paraId="22DC610E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02A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Финансовое обеспечение Муниципальной 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7105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Общий объем финансовых ресурсов Программы составляет 242 944,2 тыс. рублей за счет средств бюджета городского округа Анадырь 18 543,6 тыс. рублей, в том </w:t>
            </w:r>
            <w:r>
              <w:rPr>
                <w:lang w:eastAsia="en-US"/>
              </w:rPr>
              <w:lastRenderedPageBreak/>
              <w:t>числе по годам:</w:t>
            </w:r>
            <w:r>
              <w:rPr>
                <w:lang w:eastAsia="en-US"/>
              </w:rPr>
              <w:br/>
            </w:r>
          </w:p>
          <w:p w14:paraId="0CAAAD6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 год - 200,0 тыс. руб.;</w:t>
            </w:r>
            <w:r>
              <w:rPr>
                <w:lang w:eastAsia="en-US"/>
              </w:rPr>
              <w:br/>
            </w:r>
          </w:p>
          <w:p w14:paraId="0ACA241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 год - 100,0 тыс. руб.;</w:t>
            </w:r>
            <w:r>
              <w:rPr>
                <w:lang w:eastAsia="en-US"/>
              </w:rPr>
              <w:br/>
            </w:r>
          </w:p>
          <w:p w14:paraId="07D63F6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 год - 0,0 тыс. руб.;</w:t>
            </w:r>
            <w:r>
              <w:rPr>
                <w:lang w:eastAsia="en-US"/>
              </w:rPr>
              <w:br/>
            </w:r>
          </w:p>
          <w:p w14:paraId="414ACE4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 - 0,0 тыс. руб.;</w:t>
            </w:r>
            <w:r>
              <w:rPr>
                <w:lang w:eastAsia="en-US"/>
              </w:rPr>
              <w:br/>
            </w:r>
          </w:p>
          <w:p w14:paraId="6DD96FC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 - 9 000,0 тыс. руб.;</w:t>
            </w:r>
            <w:r>
              <w:rPr>
                <w:lang w:eastAsia="en-US"/>
              </w:rPr>
              <w:br/>
            </w:r>
          </w:p>
          <w:p w14:paraId="49A3210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 год - 5 600,0 тыс. руб.;</w:t>
            </w:r>
            <w:r>
              <w:rPr>
                <w:lang w:eastAsia="en-US"/>
              </w:rPr>
              <w:br/>
            </w:r>
          </w:p>
          <w:p w14:paraId="1236F8A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 - 348,2 тыс. руб.;</w:t>
            </w:r>
            <w:r>
              <w:rPr>
                <w:lang w:eastAsia="en-US"/>
              </w:rPr>
              <w:br/>
            </w:r>
          </w:p>
          <w:p w14:paraId="61EE538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 - 3 295,4 тыс. руб.;</w:t>
            </w:r>
            <w:r>
              <w:rPr>
                <w:lang w:eastAsia="en-US"/>
              </w:rPr>
              <w:br/>
            </w:r>
          </w:p>
          <w:p w14:paraId="0F07E7C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 - 0,0 тыс. руб.</w:t>
            </w:r>
            <w:r>
              <w:rPr>
                <w:lang w:eastAsia="en-US"/>
              </w:rPr>
              <w:br/>
            </w:r>
          </w:p>
          <w:p w14:paraId="3D53361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 счет средств окружного бюджета 43 773,1 тыс. рублей, в том числе по годам:</w:t>
            </w:r>
            <w:r>
              <w:rPr>
                <w:lang w:eastAsia="en-US"/>
              </w:rPr>
              <w:br/>
            </w:r>
          </w:p>
          <w:p w14:paraId="3C4F4C8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 год - 0,0 тыс. руб.;</w:t>
            </w:r>
            <w:r>
              <w:rPr>
                <w:lang w:eastAsia="en-US"/>
              </w:rPr>
              <w:br/>
            </w:r>
          </w:p>
          <w:p w14:paraId="4936A82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 год - 0,0 тыс. руб.;</w:t>
            </w:r>
            <w:r>
              <w:rPr>
                <w:lang w:eastAsia="en-US"/>
              </w:rPr>
              <w:br/>
            </w:r>
          </w:p>
          <w:p w14:paraId="50DE08A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 год - 0,0 тыс. руб.;</w:t>
            </w:r>
            <w:r>
              <w:rPr>
                <w:lang w:eastAsia="en-US"/>
              </w:rPr>
              <w:br/>
            </w:r>
          </w:p>
          <w:p w14:paraId="70FFE89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 - 0,0 тыс. руб.;</w:t>
            </w:r>
            <w:r>
              <w:rPr>
                <w:lang w:eastAsia="en-US"/>
              </w:rPr>
              <w:br/>
            </w:r>
          </w:p>
          <w:p w14:paraId="248B63A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 - 0,0 тыс. руб.;</w:t>
            </w:r>
            <w:r>
              <w:rPr>
                <w:lang w:eastAsia="en-US"/>
              </w:rPr>
              <w:br/>
            </w:r>
          </w:p>
          <w:p w14:paraId="127A629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 год - 0,0 тыс. руб.;</w:t>
            </w:r>
            <w:r>
              <w:rPr>
                <w:lang w:eastAsia="en-US"/>
              </w:rPr>
              <w:br/>
            </w:r>
          </w:p>
          <w:p w14:paraId="7C2631A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 - 8 033,5 тыс. руб.;</w:t>
            </w:r>
            <w:r>
              <w:rPr>
                <w:lang w:eastAsia="en-US"/>
              </w:rPr>
              <w:br/>
            </w:r>
          </w:p>
          <w:p w14:paraId="604B768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 - 35 739,6 тыс. руб.;</w:t>
            </w:r>
            <w:r>
              <w:rPr>
                <w:lang w:eastAsia="en-US"/>
              </w:rPr>
              <w:br/>
            </w:r>
          </w:p>
          <w:p w14:paraId="4A0E44E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 - 0,0 тыс. руб.</w:t>
            </w:r>
            <w:r>
              <w:rPr>
                <w:lang w:eastAsia="en-US"/>
              </w:rPr>
              <w:br/>
            </w:r>
          </w:p>
          <w:p w14:paraId="2076061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 счет средств федерального бюджета 180 627,5 тыс. рублей, в том числе по годам:</w:t>
            </w:r>
            <w:r>
              <w:rPr>
                <w:lang w:eastAsia="en-US"/>
              </w:rPr>
              <w:br/>
            </w:r>
          </w:p>
          <w:p w14:paraId="6AD3A43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2015 год - 0,0 тыс. руб.;</w:t>
            </w:r>
            <w:r>
              <w:rPr>
                <w:lang w:eastAsia="en-US"/>
              </w:rPr>
              <w:br/>
            </w:r>
          </w:p>
          <w:p w14:paraId="544F133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 год - 0,0 тыс. руб.;</w:t>
            </w:r>
            <w:r>
              <w:rPr>
                <w:lang w:eastAsia="en-US"/>
              </w:rPr>
              <w:br/>
            </w:r>
          </w:p>
          <w:p w14:paraId="78A0108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 год - 0,0 тыс. руб.;</w:t>
            </w:r>
            <w:r>
              <w:rPr>
                <w:lang w:eastAsia="en-US"/>
              </w:rPr>
              <w:br/>
            </w:r>
          </w:p>
          <w:p w14:paraId="2FA7AB3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 - 0,0 тыс. руб.;</w:t>
            </w:r>
            <w:r>
              <w:rPr>
                <w:lang w:eastAsia="en-US"/>
              </w:rPr>
              <w:br/>
            </w:r>
          </w:p>
          <w:p w14:paraId="4E604D9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 - 0,0 тыс. руб.;</w:t>
            </w:r>
            <w:r>
              <w:rPr>
                <w:lang w:eastAsia="en-US"/>
              </w:rPr>
              <w:br/>
            </w:r>
          </w:p>
          <w:p w14:paraId="5F8DC0A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 год - 0,0 тыс. руб.;</w:t>
            </w:r>
            <w:r>
              <w:rPr>
                <w:lang w:eastAsia="en-US"/>
              </w:rPr>
              <w:br/>
            </w:r>
          </w:p>
          <w:p w14:paraId="5C24608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 - 0,0 тыс. руб.;</w:t>
            </w:r>
            <w:r>
              <w:rPr>
                <w:lang w:eastAsia="en-US"/>
              </w:rPr>
              <w:br/>
            </w:r>
          </w:p>
          <w:p w14:paraId="7A979B5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 - 180 627,5 тыс. руб.;</w:t>
            </w:r>
            <w:r>
              <w:rPr>
                <w:lang w:eastAsia="en-US"/>
              </w:rPr>
              <w:br/>
            </w:r>
          </w:p>
          <w:p w14:paraId="252F4E5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 - 0,0 тыс. руб.</w:t>
            </w:r>
            <w:r>
              <w:rPr>
                <w:lang w:eastAsia="en-US"/>
              </w:rPr>
              <w:br/>
            </w:r>
          </w:p>
        </w:tc>
      </w:tr>
      <w:tr w:rsidR="007C5B75" w14:paraId="0388D683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119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Ожидаемые конечные результаты реализации Муниципальной 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33D2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Уменьшение доли загрязненных (без очистки) сточных вод в общем объеме водоотведения;</w:t>
            </w:r>
            <w:r>
              <w:rPr>
                <w:lang w:eastAsia="en-US"/>
              </w:rPr>
              <w:br/>
            </w:r>
          </w:p>
          <w:p w14:paraId="556DA15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обеспечение стабильного показателя доли использованных и обезвреженных отходов производства и потребления от общего количества образующихся отходов;</w:t>
            </w:r>
            <w:r>
              <w:rPr>
                <w:lang w:eastAsia="en-US"/>
              </w:rPr>
              <w:br/>
            </w:r>
          </w:p>
          <w:p w14:paraId="69D250F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приведение показателей мониторинга состояния и загрязнения окружающей среды к экологическим и санитарным требованиям;</w:t>
            </w:r>
            <w:r>
              <w:rPr>
                <w:lang w:eastAsia="en-US"/>
              </w:rPr>
              <w:br/>
            </w:r>
          </w:p>
          <w:p w14:paraId="44797BA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улучшение экологической обстановки в связи с ликвидацией санкционированной свалки в городском округе Анадырь.</w:t>
            </w:r>
            <w:r>
              <w:rPr>
                <w:lang w:eastAsia="en-US"/>
              </w:rPr>
              <w:br/>
            </w:r>
          </w:p>
        </w:tc>
      </w:tr>
    </w:tbl>
    <w:p w14:paraId="339A1F34" w14:textId="77777777" w:rsidR="007C5B75" w:rsidRDefault="007C5B75" w:rsidP="007C5B7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ХАРАКТЕРИСТИКА ТЕКУЩЕГО СОСТОЯНИЯ ОКРУЖАЮЩЕЙ СРЕДЫ ГОРОДСКОГО ОКРУГА АНАДЫРЬ</w:t>
      </w:r>
    </w:p>
    <w:p w14:paraId="3AABEFE6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1F1482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Важными направлениями деятельности органов местного самоуправления городского округа Анадырь в сфере социально-экономического развития города являются повышение степени благоустройства жилищного сектора и городских территорий, развитие транспортной и коммунальной инфраструктуры, озеленение и энергосбережение, позволяющие повысить качество жизни населения, проживающего на территории городского округа Анадырь.</w:t>
      </w:r>
      <w:r>
        <w:rPr>
          <w:rFonts w:ascii="Arial" w:hAnsi="Arial" w:cs="Arial"/>
          <w:color w:val="444444"/>
        </w:rPr>
        <w:br/>
      </w:r>
    </w:p>
    <w:p w14:paraId="5062A3C8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320080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Статус столицы Чукотского автономного округа предопределяет привлекательность города Анадырь, как место для проживания и ведения бизнеса. Однако по мере развития экономики и роста благосостояния граждан растут и требования к качеству городской среды в целом и, в частности, к уровню благоустройства жилья, развитости и качеству улично-дорожной сети, состоянию общественных территорий, влияющих на архитектурный облик и экологическое благополучие города.</w:t>
      </w:r>
      <w:r>
        <w:rPr>
          <w:rFonts w:ascii="Arial" w:hAnsi="Arial" w:cs="Arial"/>
          <w:color w:val="444444"/>
        </w:rPr>
        <w:br/>
      </w:r>
    </w:p>
    <w:p w14:paraId="604A2E53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E021DD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экологическое состояние города, его природных комплексов большое влияние оказывает все возрастающая урбанизация. Так, например, увеличились объемы выбросов загрязняющих веществ в атмосферный воздух города, увеличился объем сточных вод, сбрасываемых в Анадырский лиман и реку Казачка, увеличился объем переработки и утилизации отходов производства и потребления. Невзирая на то, что город стал чище и комфортней для проживания, проблемы, решение которых будет способствовать улучшению экологической обстановки в городе и большему комфорту проживания населения, остаются.</w:t>
      </w:r>
      <w:r>
        <w:rPr>
          <w:rFonts w:ascii="Arial" w:hAnsi="Arial" w:cs="Arial"/>
          <w:color w:val="444444"/>
        </w:rPr>
        <w:br/>
      </w:r>
    </w:p>
    <w:p w14:paraId="697FCA7D" w14:textId="77777777" w:rsidR="007C5B75" w:rsidRDefault="007C5B75" w:rsidP="007C5B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Поверхностные водные объекты</w:t>
      </w:r>
    </w:p>
    <w:p w14:paraId="668807E2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A34737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Анадырский лиман и река Казачка имеет огромное значение для социально-экономического развития городского округа Анадырь, являясь мощной водной и транспортной артерией региона, объектом развития туризма, рекреации, и используется для нужд населения и промышленности.</w:t>
      </w:r>
      <w:r>
        <w:rPr>
          <w:rFonts w:ascii="Arial" w:hAnsi="Arial" w:cs="Arial"/>
          <w:color w:val="444444"/>
        </w:rPr>
        <w:br/>
      </w:r>
    </w:p>
    <w:p w14:paraId="11EFC1DB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EC9CDD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100% объемов сбрасываемой воды относится к категории "загрязненная", включая сточные воды.</w:t>
      </w:r>
      <w:r>
        <w:rPr>
          <w:rFonts w:ascii="Arial" w:hAnsi="Arial" w:cs="Arial"/>
          <w:color w:val="444444"/>
        </w:rPr>
        <w:br/>
      </w:r>
    </w:p>
    <w:p w14:paraId="514AADDD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FCE07C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Серьезным источником загрязнения поверхностных водотоков в черте города являются выпуски канализации, напрямую сбрасываемые в водные объекты, сточные воды.</w:t>
      </w:r>
      <w:r>
        <w:rPr>
          <w:rFonts w:ascii="Arial" w:hAnsi="Arial" w:cs="Arial"/>
          <w:color w:val="444444"/>
        </w:rPr>
        <w:br/>
      </w:r>
    </w:p>
    <w:p w14:paraId="583CCFC9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FC2A96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поддержания и улучшения состояния водных объектов в черте города необходимо выполнить следующие основные мероприятия:</w:t>
      </w:r>
      <w:r>
        <w:rPr>
          <w:rFonts w:ascii="Arial" w:hAnsi="Arial" w:cs="Arial"/>
          <w:color w:val="444444"/>
        </w:rPr>
        <w:br/>
      </w:r>
    </w:p>
    <w:p w14:paraId="77FA8ACA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AB6077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разработать проект реконструкции канализационных сетей со строительством очистных сооружений;</w:t>
      </w:r>
      <w:r>
        <w:rPr>
          <w:rFonts w:ascii="Arial" w:hAnsi="Arial" w:cs="Arial"/>
          <w:color w:val="444444"/>
        </w:rPr>
        <w:br/>
      </w:r>
    </w:p>
    <w:p w14:paraId="06A0A374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AB5408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строительство и реконструкция канализационных сетей и сооружений по очистке сточных вод с применением современных технологий очистки, обеспечивающих очистку сточных вод до нормативных показателей.</w:t>
      </w:r>
      <w:r>
        <w:rPr>
          <w:rFonts w:ascii="Arial" w:hAnsi="Arial" w:cs="Arial"/>
          <w:color w:val="444444"/>
        </w:rPr>
        <w:br/>
      </w:r>
    </w:p>
    <w:p w14:paraId="56C3AE44" w14:textId="77777777" w:rsidR="007C5B75" w:rsidRDefault="007C5B75" w:rsidP="007C5B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Обращение с отходами производства и потребления</w:t>
      </w:r>
    </w:p>
    <w:p w14:paraId="2C014E1B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1E2EC2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Отходы производства и потребления относятся к одному из факторов, негативно воздействующих на качество окружающей среды, приводящих к деградации почв, зеленых насаждений, водных и других природных ресурсов.</w:t>
      </w:r>
      <w:r>
        <w:rPr>
          <w:rFonts w:ascii="Arial" w:hAnsi="Arial" w:cs="Arial"/>
          <w:color w:val="444444"/>
        </w:rPr>
        <w:br/>
      </w:r>
    </w:p>
    <w:p w14:paraId="25F4B739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25CB04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06.10.2003 N 131-ФЗ "Об общих принципах организации местного самоуправления в Российской Федерации"</w:t>
      </w:r>
      <w:r>
        <w:rPr>
          <w:rFonts w:ascii="Arial" w:hAnsi="Arial" w:cs="Arial"/>
          <w:color w:val="444444"/>
        </w:rPr>
        <w:t> к полномочиям городского округа отнесены организация сбора, вывоза, утилизации, переработки бытовых и промышленных отходов.</w:t>
      </w:r>
      <w:r>
        <w:rPr>
          <w:rFonts w:ascii="Arial" w:hAnsi="Arial" w:cs="Arial"/>
          <w:color w:val="444444"/>
        </w:rPr>
        <w:br/>
      </w:r>
    </w:p>
    <w:p w14:paraId="1CEA32F8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B217C1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Объем ежегодно образуемых на территории городского округа Анадырь отходов оценивается в 50 тысяч тонн бытовых отходов.</w:t>
      </w:r>
      <w:r>
        <w:rPr>
          <w:rFonts w:ascii="Arial" w:hAnsi="Arial" w:cs="Arial"/>
          <w:color w:val="444444"/>
        </w:rPr>
        <w:br/>
      </w:r>
    </w:p>
    <w:p w14:paraId="4E4621C7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8AA0E3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последние годы в значительной степени возросла антропогенная нагрузка на окружающую среду и, прежде всего, именно в части увеличения отходов, образующихся в процессе жизнедеятельности населения города и в результате технологических циклов. Произошло не только количественное, но и качественное изменение состава отходов.</w:t>
      </w:r>
      <w:r>
        <w:rPr>
          <w:rFonts w:ascii="Arial" w:hAnsi="Arial" w:cs="Arial"/>
          <w:color w:val="444444"/>
        </w:rPr>
        <w:br/>
      </w:r>
    </w:p>
    <w:p w14:paraId="284B1D40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ADF298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Одними из основных проблем в области обращения с отходами являются:</w:t>
      </w:r>
      <w:r>
        <w:rPr>
          <w:rFonts w:ascii="Arial" w:hAnsi="Arial" w:cs="Arial"/>
          <w:color w:val="444444"/>
        </w:rPr>
        <w:br/>
      </w:r>
    </w:p>
    <w:p w14:paraId="0040A2F7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B886DE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значительный объем направляемых на захоронение отходов производства и потребления, низкий уровень извлечения из отходов вторичных ресурсов, что во многом связано с трудностями сортировки смешанных с пищевой фракцией остальных отходов;</w:t>
      </w:r>
      <w:r>
        <w:rPr>
          <w:rFonts w:ascii="Arial" w:hAnsi="Arial" w:cs="Arial"/>
          <w:color w:val="444444"/>
        </w:rPr>
        <w:br/>
      </w:r>
    </w:p>
    <w:p w14:paraId="241AC1C7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88A9F7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наличие санкционированной свалки в черте городского округа Анадырь;</w:t>
      </w:r>
      <w:r>
        <w:rPr>
          <w:rFonts w:ascii="Arial" w:hAnsi="Arial" w:cs="Arial"/>
          <w:color w:val="444444"/>
        </w:rPr>
        <w:br/>
      </w:r>
    </w:p>
    <w:p w14:paraId="62ED24D2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AA800E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отсутствие экономической заинтересованности в сборе и переработке отходов производства и потребления.</w:t>
      </w:r>
      <w:r>
        <w:rPr>
          <w:rFonts w:ascii="Arial" w:hAnsi="Arial" w:cs="Arial"/>
          <w:color w:val="444444"/>
        </w:rPr>
        <w:br/>
      </w:r>
    </w:p>
    <w:p w14:paraId="2DFF64EA" w14:textId="77777777" w:rsidR="007C5B75" w:rsidRDefault="007C5B75" w:rsidP="007C5B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Федеральный проект "Чистая страна" в рамках национального проекта "Экология"</w:t>
      </w:r>
    </w:p>
    <w:p w14:paraId="39CF37F4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A26866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Чукотский автономный округ в лице городского округа Анадырь в 2021 году участвует в федеральном проекте "Чистая страна", входящего в состав национального проекта "Экология".</w:t>
      </w:r>
      <w:r>
        <w:rPr>
          <w:rFonts w:ascii="Arial" w:hAnsi="Arial" w:cs="Arial"/>
          <w:color w:val="444444"/>
        </w:rPr>
        <w:br/>
      </w:r>
    </w:p>
    <w:p w14:paraId="3A8C0C50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C12B30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в Министерстве природных ресурсов и экологии Российской Федерации заявки Чукотского автономного округа на предоставление субсидии из федерального бюджета бюджетам субъектов Российской Федерации на ликвидацию свалок в границах городов и наиболее опасных объектов накопленного экологического вреда окружающей среде для достижения целей, показателей и результатов федерального проекта "Чистая страна", входящего в состав национального проекта "Экология" (далее - заявка) состоялось в феврале текущего года.</w:t>
      </w:r>
      <w:r>
        <w:rPr>
          <w:rFonts w:ascii="Arial" w:hAnsi="Arial" w:cs="Arial"/>
          <w:color w:val="444444"/>
        </w:rPr>
        <w:br/>
      </w:r>
    </w:p>
    <w:p w14:paraId="72A286E8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1E7481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заявке представлен календарный график производства работ, согласно которому начало производства работ по рекультивации свалки в городском округе Анадырь запланировано на IV квартал 2021 года, окончание на IV квартал 2023 года.</w:t>
      </w:r>
      <w:r>
        <w:rPr>
          <w:rFonts w:ascii="Arial" w:hAnsi="Arial" w:cs="Arial"/>
          <w:color w:val="444444"/>
        </w:rPr>
        <w:br/>
      </w:r>
    </w:p>
    <w:p w14:paraId="0B686D61" w14:textId="77777777" w:rsidR="007C5B75" w:rsidRDefault="007C5B75" w:rsidP="007C5B7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ПЕРЕЧЕНЬ И КРАТКОЕ ОПИСАНИЕ ПОДПРОГРАММ МУНИЦИПАЛЬНОЙ ПРОГРАММЫ</w:t>
      </w:r>
    </w:p>
    <w:p w14:paraId="4038E706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03A147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основными приоритетами, определенными Стратегией экономического и социального развития городского округа Анадырь, были сформулированы цели настоящей программы:</w:t>
      </w:r>
      <w:r>
        <w:rPr>
          <w:rFonts w:ascii="Arial" w:hAnsi="Arial" w:cs="Arial"/>
          <w:color w:val="444444"/>
        </w:rPr>
        <w:br/>
      </w:r>
    </w:p>
    <w:p w14:paraId="404F014D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F1BF04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повышение качества жизни населения, проживающего на территории городского округа Анадырь, путем повышения уровня экологической безопасности граждан, стабилизация и </w:t>
      </w:r>
      <w:proofErr w:type="gramStart"/>
      <w:r>
        <w:rPr>
          <w:rFonts w:ascii="Arial" w:hAnsi="Arial" w:cs="Arial"/>
          <w:color w:val="444444"/>
        </w:rPr>
        <w:t>улучшение экологической обстановки</w:t>
      </w:r>
      <w:proofErr w:type="gramEnd"/>
      <w:r>
        <w:rPr>
          <w:rFonts w:ascii="Arial" w:hAnsi="Arial" w:cs="Arial"/>
          <w:color w:val="444444"/>
        </w:rPr>
        <w:t xml:space="preserve"> и осуществление мер по охране природных ресурсов, как компонентов окружающей природной среды городского округа Анадырь;</w:t>
      </w:r>
      <w:r>
        <w:rPr>
          <w:rFonts w:ascii="Arial" w:hAnsi="Arial" w:cs="Arial"/>
          <w:color w:val="444444"/>
        </w:rPr>
        <w:br/>
      </w:r>
    </w:p>
    <w:p w14:paraId="2239C057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9492D0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создание эффективной системы управления отходами, в том числе твердыми коммунальными отходами, обеспечивающей снижение загрязнения окружающей среды отходами производства и потребления.</w:t>
      </w:r>
      <w:r>
        <w:rPr>
          <w:rFonts w:ascii="Arial" w:hAnsi="Arial" w:cs="Arial"/>
          <w:color w:val="444444"/>
        </w:rPr>
        <w:br/>
      </w:r>
    </w:p>
    <w:p w14:paraId="0AD0FACD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3237A8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Достижение целей Муниципальной программы требует решения следующих задач:</w:t>
      </w:r>
      <w:r>
        <w:rPr>
          <w:rFonts w:ascii="Arial" w:hAnsi="Arial" w:cs="Arial"/>
          <w:color w:val="444444"/>
        </w:rPr>
        <w:br/>
      </w:r>
    </w:p>
    <w:p w14:paraId="378DEFD0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35D8DA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Улучшение качества водной среды - ликвидация сбросов загрязненных сточных вод за счет подключения к городским сетям канализации очистных сооружений, ликвидации загрязнения и захламления в водоохранных и прибрежных зонах;</w:t>
      </w:r>
      <w:r>
        <w:rPr>
          <w:rFonts w:ascii="Arial" w:hAnsi="Arial" w:cs="Arial"/>
          <w:color w:val="444444"/>
        </w:rPr>
        <w:br/>
      </w:r>
    </w:p>
    <w:p w14:paraId="3BCCF850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5EFC17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Оптимизация системы обращения с отходами производства и потребления путем разработки проекта и строительства полигона твердых бытовых отходов;</w:t>
      </w:r>
      <w:r>
        <w:rPr>
          <w:rFonts w:ascii="Arial" w:hAnsi="Arial" w:cs="Arial"/>
          <w:color w:val="444444"/>
        </w:rPr>
        <w:br/>
      </w:r>
    </w:p>
    <w:p w14:paraId="73F9CED3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807800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Рекультивация свалки твердых коммунальных отходов в городском округе Анадырь.</w:t>
      </w:r>
      <w:r>
        <w:rPr>
          <w:rFonts w:ascii="Arial" w:hAnsi="Arial" w:cs="Arial"/>
          <w:color w:val="444444"/>
        </w:rPr>
        <w:br/>
      </w:r>
    </w:p>
    <w:p w14:paraId="488881E0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EB3B1A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решение указанных задач, направлены следующие подпрограммы:</w:t>
      </w:r>
      <w:r>
        <w:rPr>
          <w:rFonts w:ascii="Arial" w:hAnsi="Arial" w:cs="Arial"/>
          <w:color w:val="444444"/>
        </w:rPr>
        <w:br/>
      </w:r>
    </w:p>
    <w:p w14:paraId="56472E49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C77832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Подпрограмма "Строительство полигона твердых бытовых отходов и очистных сооружений на территории городского округа Анадырь на </w:t>
      </w:r>
      <w:proofErr w:type="gramStart"/>
      <w:r>
        <w:rPr>
          <w:rFonts w:ascii="Arial" w:hAnsi="Arial" w:cs="Arial"/>
          <w:color w:val="444444"/>
        </w:rPr>
        <w:t>2015 - 2023</w:t>
      </w:r>
      <w:proofErr w:type="gramEnd"/>
      <w:r>
        <w:rPr>
          <w:rFonts w:ascii="Arial" w:hAnsi="Arial" w:cs="Arial"/>
          <w:color w:val="444444"/>
        </w:rPr>
        <w:t xml:space="preserve"> годы" (далее - Подпрограмма 1) (Приложение 2 к Муниципальной программе).</w:t>
      </w:r>
      <w:r>
        <w:rPr>
          <w:rFonts w:ascii="Arial" w:hAnsi="Arial" w:cs="Arial"/>
          <w:color w:val="444444"/>
        </w:rPr>
        <w:br/>
      </w:r>
    </w:p>
    <w:p w14:paraId="165AC931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E52B07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Как результат реализации основных мероприятий Подпрограммы 1 Муниципальной программы к концу 2023 года ожидается прекращение сброса в водные объекты городского округа Анадырь не очищенных сточных вод, а также применение усовершенствованной системы обращения с отходами производства и потребления.</w:t>
      </w:r>
      <w:r>
        <w:rPr>
          <w:rFonts w:ascii="Arial" w:hAnsi="Arial" w:cs="Arial"/>
          <w:color w:val="444444"/>
        </w:rPr>
        <w:br/>
      </w:r>
    </w:p>
    <w:p w14:paraId="79B0774B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DD6A97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Подпрограмма "Реализация комплекса мероприятий по обращению с отходами" (далее - Подпрограмма 2) (Приложение 3 к Муниципальной программе).</w:t>
      </w:r>
      <w:r>
        <w:rPr>
          <w:rFonts w:ascii="Arial" w:hAnsi="Arial" w:cs="Arial"/>
          <w:color w:val="444444"/>
        </w:rPr>
        <w:br/>
      </w:r>
    </w:p>
    <w:p w14:paraId="264EDD87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954023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Как результат реализации основного мероприятия Подпрограммы 2 Муниципальной программы к концу 2023 года ожидается реализовать мероприятие по ликвидации несанкционированных свалок в границах городов и наиболее опасных объектов накопленного экологического вреда окружающей среде.</w:t>
      </w:r>
    </w:p>
    <w:p w14:paraId="0ACA631F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1495F07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результате осуществления мероприятий Муниципальной программы улучшится экологическая обстановка городского округа Анадырь.</w:t>
      </w:r>
      <w:r>
        <w:rPr>
          <w:rFonts w:ascii="Arial" w:hAnsi="Arial" w:cs="Arial"/>
          <w:color w:val="444444"/>
        </w:rPr>
        <w:br/>
      </w:r>
    </w:p>
    <w:p w14:paraId="46CF3CF3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6212F7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и сведения о целевых индикаторах и показателях Муниципальной программы в разрезе годов для оценки результатов реализации Муниципальной программы и включенной в нее Подпрограммы отражены в приложении 4 к Муниципальной программе.</w:t>
      </w:r>
      <w:r>
        <w:rPr>
          <w:rFonts w:ascii="Arial" w:hAnsi="Arial" w:cs="Arial"/>
          <w:color w:val="444444"/>
        </w:rPr>
        <w:br/>
      </w:r>
    </w:p>
    <w:p w14:paraId="287E5BA8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8F1247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Распределение объема финансовых ресурсов, необходимых для реализации муниципальной программы в разрезе подпрограмм в приложении 1 к Муниципальной программе.</w:t>
      </w:r>
      <w:r>
        <w:rPr>
          <w:rFonts w:ascii="Arial" w:hAnsi="Arial" w:cs="Arial"/>
          <w:color w:val="444444"/>
        </w:rPr>
        <w:br/>
      </w:r>
    </w:p>
    <w:p w14:paraId="15BCE3E5" w14:textId="77777777" w:rsidR="007C5B75" w:rsidRDefault="007C5B75" w:rsidP="007C5B7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ОРГАНИЗАЦИЯ УПРАВЛЕНИЯ И КОНТРОЛЬ ЗА ХОДОМ РЕАЛИЗАЦИИ МУНИЦИПАЛЬНОЙ ПРОГРАММЫ</w:t>
      </w:r>
    </w:p>
    <w:p w14:paraId="0A7F8137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8CD739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Управление и контроль реализации Муниципальной программы осуществляется заказчиком Муниципальной программы.</w:t>
      </w:r>
      <w:r>
        <w:rPr>
          <w:rFonts w:ascii="Arial" w:hAnsi="Arial" w:cs="Arial"/>
          <w:color w:val="444444"/>
        </w:rPr>
        <w:br/>
      </w:r>
    </w:p>
    <w:p w14:paraId="2E29810C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486CF3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Текущее управление реализацией мероприятий подпрограммы, включенную в Муниципальную программу, осуществляется разработчиком Муниципальной программы.</w:t>
      </w:r>
      <w:r>
        <w:rPr>
          <w:rFonts w:ascii="Arial" w:hAnsi="Arial" w:cs="Arial"/>
          <w:color w:val="444444"/>
        </w:rPr>
        <w:br/>
      </w:r>
    </w:p>
    <w:p w14:paraId="3A88539C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FC5D64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Порядком, установленным </w:t>
      </w:r>
      <w:r>
        <w:rPr>
          <w:rFonts w:ascii="Arial" w:eastAsiaTheme="majorEastAsia" w:hAnsi="Arial" w:cs="Arial"/>
          <w:color w:val="444444"/>
        </w:rPr>
        <w:t>Постановлением Администрации городского округа Анадырь от 17 сентября 2013 года N 561 "Об утверждении Порядка разработки и реализации муниципальных программ городского округа Анадырь"</w:t>
      </w:r>
      <w:r>
        <w:rPr>
          <w:rFonts w:ascii="Arial" w:hAnsi="Arial" w:cs="Arial"/>
          <w:color w:val="444444"/>
        </w:rPr>
        <w:t> разработчик муниципальной программы направляет в Управление финансов, экономики и имущественных отношений Администрации городского округа Анадырь отчеты о реализации муниципальной программы за 1 полугодие и год (нарастающим итогом с начала год) в срок до 20 числа месяца, следующего за соответствующим отчетным периодом согласно установленной форме в приложении 5 к Муниципальной программе.</w:t>
      </w:r>
      <w:r>
        <w:rPr>
          <w:rFonts w:ascii="Arial" w:hAnsi="Arial" w:cs="Arial"/>
          <w:color w:val="444444"/>
        </w:rPr>
        <w:br/>
      </w:r>
    </w:p>
    <w:p w14:paraId="5E979760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9713BD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отчету в обязательном порядке прилагается пояснительная записка, содержащая информацию:</w:t>
      </w:r>
      <w:r>
        <w:rPr>
          <w:rFonts w:ascii="Arial" w:hAnsi="Arial" w:cs="Arial"/>
          <w:color w:val="444444"/>
        </w:rPr>
        <w:br/>
      </w:r>
    </w:p>
    <w:p w14:paraId="56DD4001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ED5A6E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основных результатах реализации подпрограммы за отчетный период;</w:t>
      </w:r>
      <w:r>
        <w:rPr>
          <w:rFonts w:ascii="Arial" w:hAnsi="Arial" w:cs="Arial"/>
          <w:color w:val="444444"/>
        </w:rPr>
        <w:br/>
      </w:r>
    </w:p>
    <w:p w14:paraId="2CB2EF4D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931F6F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эффективности использования финансовых средств за отчетный период;</w:t>
      </w:r>
      <w:r>
        <w:rPr>
          <w:rFonts w:ascii="Arial" w:hAnsi="Arial" w:cs="Arial"/>
          <w:color w:val="444444"/>
        </w:rPr>
        <w:br/>
      </w:r>
    </w:p>
    <w:p w14:paraId="1229CF17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FA5469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выполнении программных мероприятий, предусмотренных на данный период реализации муниципальной программы;</w:t>
      </w:r>
      <w:r>
        <w:rPr>
          <w:rFonts w:ascii="Arial" w:hAnsi="Arial" w:cs="Arial"/>
          <w:color w:val="444444"/>
        </w:rPr>
        <w:br/>
      </w:r>
    </w:p>
    <w:p w14:paraId="66851CAE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AA2591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причинах невыполнения (при наличии) или несвоевременного выполнения мероприятий и мерах, принимаемых по устранению выявленных отклонений при реализации подпрограммы;</w:t>
      </w:r>
      <w:r>
        <w:rPr>
          <w:rFonts w:ascii="Arial" w:hAnsi="Arial" w:cs="Arial"/>
          <w:color w:val="444444"/>
        </w:rPr>
        <w:br/>
      </w:r>
    </w:p>
    <w:p w14:paraId="696FE3CB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82E4D3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предложения о привлечении дополнительных источников финансирования и иных способов достижения программных целей либо о прекращении дальнейшей реализации подпрограммы.</w:t>
      </w:r>
      <w:r>
        <w:rPr>
          <w:rFonts w:ascii="Arial" w:hAnsi="Arial" w:cs="Arial"/>
          <w:color w:val="444444"/>
        </w:rPr>
        <w:br/>
      </w:r>
    </w:p>
    <w:p w14:paraId="2C9132B8" w14:textId="77777777" w:rsidR="007C5B75" w:rsidRDefault="007C5B75" w:rsidP="007C5B75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муниципальной программе городского округа Анадырь "Охрана</w:t>
      </w:r>
      <w:r>
        <w:rPr>
          <w:rFonts w:ascii="Arial" w:hAnsi="Arial" w:cs="Arial"/>
          <w:color w:val="444444"/>
          <w:sz w:val="24"/>
          <w:szCs w:val="24"/>
        </w:rPr>
        <w:br/>
        <w:t xml:space="preserve">окружающей среды в городском округе Анадырь 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2015 - 2023</w:t>
      </w:r>
      <w:proofErr w:type="gramEnd"/>
      <w:r>
        <w:rPr>
          <w:rFonts w:ascii="Arial" w:hAnsi="Arial" w:cs="Arial"/>
          <w:color w:val="444444"/>
          <w:sz w:val="24"/>
          <w:szCs w:val="24"/>
        </w:rPr>
        <w:br/>
        <w:t>годы"</w:t>
      </w:r>
    </w:p>
    <w:p w14:paraId="59537BEF" w14:textId="77777777" w:rsidR="007C5B75" w:rsidRDefault="007C5B75" w:rsidP="007C5B7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lastRenderedPageBreak/>
        <w:t xml:space="preserve">РАСПРЕДЕЛЕНИЕ ОБЪЕМА ФИНАНСОВЫХ РЕСУРСОВ, НЕОБХОДИМЫХ ДЛЯ РЕАЛИЗАЦИИ МУНИЦИПАЛЬНОЙ ПРОГРАММЫ В РАЗРЕЗЕ ПОДПРОГРАММ "ОХРАНА ОКРУЖАЮЩЕЙ СРЕДЫ В ГОРОДСКОМ ОКРУГЕ АНАДЫРЬ НА </w:t>
      </w:r>
      <w:proofErr w:type="gramStart"/>
      <w:r>
        <w:rPr>
          <w:rFonts w:ascii="Arial" w:hAnsi="Arial" w:cs="Arial"/>
          <w:b/>
          <w:bCs/>
          <w:color w:val="444444"/>
        </w:rPr>
        <w:t>2015 - 2023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ГОДЫ"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778"/>
        <w:gridCol w:w="779"/>
        <w:gridCol w:w="779"/>
        <w:gridCol w:w="779"/>
        <w:gridCol w:w="780"/>
        <w:gridCol w:w="779"/>
        <w:gridCol w:w="779"/>
        <w:gridCol w:w="779"/>
        <w:gridCol w:w="779"/>
        <w:gridCol w:w="867"/>
      </w:tblGrid>
      <w:tr w:rsidR="007C5B75" w14:paraId="1B6FBF68" w14:textId="77777777" w:rsidTr="007C5B75">
        <w:trPr>
          <w:trHeight w:val="15"/>
        </w:trPr>
        <w:tc>
          <w:tcPr>
            <w:tcW w:w="1848" w:type="dxa"/>
            <w:hideMark/>
          </w:tcPr>
          <w:p w14:paraId="72C6576A" w14:textId="77777777" w:rsidR="007C5B75" w:rsidRDefault="007C5B75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1109" w:type="dxa"/>
            <w:hideMark/>
          </w:tcPr>
          <w:p w14:paraId="3E14644F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F590CA2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4665D7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5BDAB6A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65F831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AEF6537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0ABAA9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A7AA67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E41166C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2060161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</w:tr>
      <w:tr w:rsidR="007C5B75" w14:paraId="5038CA2A" w14:textId="77777777" w:rsidTr="007C5B7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EB21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подпрограммы</w:t>
            </w:r>
          </w:p>
        </w:tc>
        <w:tc>
          <w:tcPr>
            <w:tcW w:w="1127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3679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Распределение объема финансовых ресурсов в период реализации подпрограммы</w:t>
            </w:r>
          </w:p>
        </w:tc>
      </w:tr>
      <w:tr w:rsidR="007C5B75" w14:paraId="505CEA64" w14:textId="77777777" w:rsidTr="007C5B7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98B5" w14:textId="77777777" w:rsidR="007C5B75" w:rsidRDefault="007C5B7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1D5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48D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406B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35CD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CCE2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EDF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B66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C5A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ED79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239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 (тыс. руб.)</w:t>
            </w:r>
          </w:p>
        </w:tc>
      </w:tr>
      <w:tr w:rsidR="007C5B75" w14:paraId="57611228" w14:textId="77777777" w:rsidTr="007C5B7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EC8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"Строительство полигона твердых бытовых отходов и очистных сооружений на территории городского округа Анадырь на </w:t>
            </w:r>
            <w:proofErr w:type="gramStart"/>
            <w:r>
              <w:rPr>
                <w:lang w:eastAsia="en-US"/>
              </w:rPr>
              <w:t>2015 - 2023</w:t>
            </w:r>
            <w:proofErr w:type="gramEnd"/>
            <w:r>
              <w:rPr>
                <w:lang w:eastAsia="en-US"/>
              </w:rPr>
              <w:t xml:space="preserve"> годы"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981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 200,0</w:t>
            </w:r>
          </w:p>
          <w:p w14:paraId="7E5387E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6591439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200,0</w:t>
            </w:r>
          </w:p>
          <w:p w14:paraId="10DAEB2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397CBF5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3E7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 100,0</w:t>
            </w:r>
          </w:p>
          <w:p w14:paraId="2D56E90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7A36287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100,0</w:t>
            </w:r>
          </w:p>
          <w:p w14:paraId="0ABBC1F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600DCF8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D52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</w:t>
            </w:r>
          </w:p>
          <w:p w14:paraId="5BA4A0C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  <w:p w14:paraId="55B890B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24948C9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0,0</w:t>
            </w:r>
          </w:p>
          <w:p w14:paraId="71E1EA4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02E5577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80E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</w:t>
            </w:r>
          </w:p>
          <w:p w14:paraId="0BB3878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  <w:p w14:paraId="0163DDF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6F478AA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0,0</w:t>
            </w:r>
          </w:p>
          <w:p w14:paraId="269FD3E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5C9248F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6476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 9 000,00</w:t>
            </w:r>
          </w:p>
          <w:p w14:paraId="52EF320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3D5F4C7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9 000,00</w:t>
            </w:r>
          </w:p>
          <w:p w14:paraId="0C05A98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5046802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E602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</w:t>
            </w:r>
          </w:p>
          <w:p w14:paraId="2BAAD2A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5 600,0</w:t>
            </w:r>
          </w:p>
          <w:p w14:paraId="535FB2B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19573DB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5 600,0</w:t>
            </w:r>
          </w:p>
          <w:p w14:paraId="42E67FC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1FC0ABE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19C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</w:t>
            </w:r>
          </w:p>
          <w:p w14:paraId="5C3ADFF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  <w:p w14:paraId="59AE97F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1A08B00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0,0</w:t>
            </w:r>
          </w:p>
          <w:p w14:paraId="5A55D97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2A8419F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2F5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</w:t>
            </w:r>
          </w:p>
          <w:p w14:paraId="7B55D3D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  <w:p w14:paraId="26AC40D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39401CE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0,0</w:t>
            </w:r>
          </w:p>
          <w:p w14:paraId="6BA15E2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28A5B34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C15D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</w:t>
            </w:r>
          </w:p>
          <w:p w14:paraId="513ED1E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  <w:p w14:paraId="7206EA2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0E528BB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0,0</w:t>
            </w:r>
          </w:p>
          <w:p w14:paraId="0FC72E3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6744F76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1B2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 14 900,0</w:t>
            </w:r>
          </w:p>
          <w:p w14:paraId="7323C21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3DD9313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</w:t>
            </w:r>
          </w:p>
          <w:p w14:paraId="5042BF0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14 900,0</w:t>
            </w:r>
          </w:p>
          <w:p w14:paraId="2BA6A55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3322C15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</w:tr>
      <w:tr w:rsidR="007C5B75" w14:paraId="1049531D" w14:textId="77777777" w:rsidTr="007C5B7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6EA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Подпрограмма "Реализация комплекса мероприятий по обращению с отходами"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C12F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 0,0</w:t>
            </w:r>
          </w:p>
          <w:p w14:paraId="5150C28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2243C0C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0,0</w:t>
            </w:r>
          </w:p>
          <w:p w14:paraId="1C47AFA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052A118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3D0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 0,0</w:t>
            </w:r>
          </w:p>
          <w:p w14:paraId="03A92EF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0C7B43E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0,0</w:t>
            </w:r>
          </w:p>
          <w:p w14:paraId="6FE9832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6C5A82B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260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</w:t>
            </w:r>
          </w:p>
          <w:p w14:paraId="6EFEFD7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  <w:p w14:paraId="474EAD4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305A37C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0,0</w:t>
            </w:r>
          </w:p>
          <w:p w14:paraId="101A0BC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5243C11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693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</w:t>
            </w:r>
          </w:p>
          <w:p w14:paraId="1D559AE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  <w:p w14:paraId="7825738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4FCDDE6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0,0</w:t>
            </w:r>
          </w:p>
          <w:p w14:paraId="27DAFA7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16C6FB7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A27C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 0,0</w:t>
            </w:r>
          </w:p>
          <w:p w14:paraId="1CC5AAF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663C376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0,0</w:t>
            </w:r>
          </w:p>
          <w:p w14:paraId="2F26E97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02D7AC7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EF9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</w:t>
            </w:r>
          </w:p>
          <w:p w14:paraId="69F4EFF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  <w:p w14:paraId="74A7B63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61065F1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0,0</w:t>
            </w:r>
          </w:p>
          <w:p w14:paraId="4C7B63D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34B2824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CC3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</w:t>
            </w:r>
          </w:p>
          <w:p w14:paraId="7415E9D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8 381,7 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07B9B09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348,2</w:t>
            </w:r>
          </w:p>
          <w:p w14:paraId="79B904B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8 033,5</w:t>
            </w:r>
          </w:p>
          <w:p w14:paraId="49F7F67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2BF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Всего:</w:t>
            </w:r>
          </w:p>
          <w:p w14:paraId="0FC241B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219 662,5</w:t>
            </w:r>
          </w:p>
          <w:p w14:paraId="2A5F8A7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2E4F6BD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3 295,4</w:t>
            </w:r>
          </w:p>
          <w:p w14:paraId="37E8FFE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ОБ 35 </w:t>
            </w:r>
            <w:r>
              <w:rPr>
                <w:lang w:eastAsia="en-US"/>
              </w:rPr>
              <w:lastRenderedPageBreak/>
              <w:t>739,6</w:t>
            </w:r>
          </w:p>
          <w:p w14:paraId="00AF2BB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180 627,5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1F0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Всего:</w:t>
            </w:r>
          </w:p>
          <w:p w14:paraId="6D0BA8E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  <w:p w14:paraId="735AAF8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790CCE8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0,0</w:t>
            </w:r>
          </w:p>
          <w:p w14:paraId="7B5C981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0,0</w:t>
            </w:r>
          </w:p>
          <w:p w14:paraId="2A4486D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ФБ 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057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Всего:</w:t>
            </w:r>
          </w:p>
          <w:p w14:paraId="763D009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228 044,2 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</w:p>
          <w:p w14:paraId="1D4BC66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 3643,6</w:t>
            </w:r>
          </w:p>
          <w:p w14:paraId="7F07C79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 43773,1</w:t>
            </w:r>
          </w:p>
          <w:p w14:paraId="687FF79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ФБ 180 627,5</w:t>
            </w:r>
          </w:p>
        </w:tc>
      </w:tr>
    </w:tbl>
    <w:p w14:paraId="6806466A" w14:textId="77777777" w:rsidR="007C5B75" w:rsidRDefault="007C5B75" w:rsidP="007C5B75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муниципальной программе городского округа Анадырь "Охрана</w:t>
      </w:r>
      <w:r>
        <w:rPr>
          <w:rFonts w:ascii="Arial" w:hAnsi="Arial" w:cs="Arial"/>
          <w:color w:val="444444"/>
          <w:sz w:val="24"/>
          <w:szCs w:val="24"/>
        </w:rPr>
        <w:br/>
        <w:t xml:space="preserve">окружающей среды в городском округе Анадырь 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2015 - 2023</w:t>
      </w:r>
      <w:proofErr w:type="gramEnd"/>
      <w:r>
        <w:rPr>
          <w:rFonts w:ascii="Arial" w:hAnsi="Arial" w:cs="Arial"/>
          <w:color w:val="444444"/>
          <w:sz w:val="24"/>
          <w:szCs w:val="24"/>
        </w:rPr>
        <w:br/>
        <w:t>годы"</w:t>
      </w:r>
    </w:p>
    <w:p w14:paraId="53C84A44" w14:textId="77777777" w:rsidR="007C5B75" w:rsidRDefault="007C5B75" w:rsidP="007C5B7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ПОДПРОГРАММА "СТРОИТЕЛЬСТВО ПОЛИГОНА ТВЕРДЫХ БЫТОВЫХ ОТХОДОВ И ОЧИСТНЫХ СООРУЖЕНИЙ НА ТЕРРИТОРИИ ГОРОДСКОГО ОКРУГА АНАДЫРЬ НА </w:t>
      </w:r>
      <w:proofErr w:type="gramStart"/>
      <w:r>
        <w:rPr>
          <w:rFonts w:ascii="Arial" w:hAnsi="Arial" w:cs="Arial"/>
          <w:b/>
          <w:bCs/>
          <w:color w:val="444444"/>
        </w:rPr>
        <w:t>2015 - 2023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ГОДЫ"</w:t>
      </w:r>
    </w:p>
    <w:p w14:paraId="45D5F2E9" w14:textId="77777777" w:rsidR="007C5B75" w:rsidRDefault="007C5B75" w:rsidP="007C5B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 xml:space="preserve">ПАСПОРТ ПОДПРОГРАММЫ "СТРОИТЕЛЬСТВО ПОЛИГОНА ТВЕРДЫХ БЫТОВЫХ ОТХОДОВ И ОЧИСТНЫХ СООРУЖЕНИЙ НА ТЕРРИТОРИИ ГОРОДСКОГО ОКРУГА АНАДЫРЬ НА </w:t>
      </w:r>
      <w:proofErr w:type="gramStart"/>
      <w:r>
        <w:rPr>
          <w:rFonts w:ascii="Arial" w:hAnsi="Arial" w:cs="Arial"/>
          <w:color w:val="444444"/>
        </w:rPr>
        <w:t>2015 - 2023</w:t>
      </w:r>
      <w:proofErr w:type="gramEnd"/>
      <w:r>
        <w:rPr>
          <w:rFonts w:ascii="Arial" w:hAnsi="Arial" w:cs="Arial"/>
          <w:color w:val="444444"/>
        </w:rPr>
        <w:t xml:space="preserve"> ГОДЫ"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6412"/>
      </w:tblGrid>
      <w:tr w:rsidR="007C5B75" w14:paraId="670F138C" w14:textId="77777777" w:rsidTr="007C5B75">
        <w:trPr>
          <w:trHeight w:val="15"/>
        </w:trPr>
        <w:tc>
          <w:tcPr>
            <w:tcW w:w="2957" w:type="dxa"/>
            <w:hideMark/>
          </w:tcPr>
          <w:p w14:paraId="3BD4B72D" w14:textId="77777777" w:rsidR="007C5B75" w:rsidRDefault="007C5B75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6468" w:type="dxa"/>
            <w:hideMark/>
          </w:tcPr>
          <w:p w14:paraId="6A840DB7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</w:tr>
      <w:tr w:rsidR="007C5B75" w14:paraId="5402DEF3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DB8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Муниципальной программы, в которую входит подпрограмма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3CB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городского округа Анадырь "Охрана окружающей среды в городском округе Анадырь на </w:t>
            </w:r>
            <w:proofErr w:type="gramStart"/>
            <w:r>
              <w:rPr>
                <w:lang w:eastAsia="en-US"/>
              </w:rPr>
              <w:t>2015 - 2023</w:t>
            </w:r>
            <w:proofErr w:type="gramEnd"/>
            <w:r>
              <w:rPr>
                <w:lang w:eastAsia="en-US"/>
              </w:rPr>
              <w:t xml:space="preserve"> годы"</w:t>
            </w:r>
            <w:r>
              <w:rPr>
                <w:lang w:eastAsia="en-US"/>
              </w:rPr>
              <w:br/>
            </w:r>
          </w:p>
        </w:tc>
      </w:tr>
      <w:tr w:rsidR="007C5B75" w14:paraId="393940F5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E44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Цели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1CA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Повышение уровня экологической безопасности граждан, стабилизация и улучшение экологической обстановки на территории городского округа Анадырь.</w:t>
            </w:r>
            <w:r>
              <w:rPr>
                <w:lang w:eastAsia="en-US"/>
              </w:rPr>
              <w:br/>
            </w:r>
          </w:p>
        </w:tc>
      </w:tr>
      <w:tr w:rsidR="007C5B75" w14:paraId="55120266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CE5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Задачи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2EFD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 Улучшение качества водной среды - ликвидация сбросов загрязненных сточных вод за счет подключения к городским сетям канализации очистных сооружений, ликвидации загрязнения и захламления в водоохранных и прибрежных зонах;</w:t>
            </w:r>
            <w:r>
              <w:rPr>
                <w:lang w:eastAsia="en-US"/>
              </w:rPr>
              <w:br/>
            </w:r>
          </w:p>
          <w:p w14:paraId="7399244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 Оптимизация системы обращения с отходами производства и потребления путем разработки проекта и строительства полигона твердых бытовых отходов.</w:t>
            </w:r>
            <w:r>
              <w:rPr>
                <w:lang w:eastAsia="en-US"/>
              </w:rPr>
              <w:br/>
            </w:r>
          </w:p>
        </w:tc>
      </w:tr>
      <w:tr w:rsidR="007C5B75" w14:paraId="3D7524EE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2E2E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Разработчик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048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Управление промышленности и сельскохозяйственной политики Администрации городского округа Анадырь</w:t>
            </w:r>
            <w:r>
              <w:rPr>
                <w:lang w:eastAsia="en-US"/>
              </w:rPr>
              <w:br/>
            </w:r>
          </w:p>
        </w:tc>
      </w:tr>
      <w:tr w:rsidR="007C5B75" w14:paraId="17058987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844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Соисполнители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E162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Управление промышленности и сельскохозяйственной политики Администрации городского округа Анадырь</w:t>
            </w:r>
            <w:r>
              <w:rPr>
                <w:lang w:eastAsia="en-US"/>
              </w:rPr>
              <w:br/>
            </w:r>
          </w:p>
        </w:tc>
      </w:tr>
      <w:tr w:rsidR="007C5B75" w14:paraId="02CDB846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9B6F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Сроки и этапы реализации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010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  <w:r>
              <w:rPr>
                <w:lang w:eastAsia="en-US"/>
              </w:rPr>
              <w:t xml:space="preserve"> годы (без разделения на этапы)</w:t>
            </w:r>
            <w:r>
              <w:rPr>
                <w:lang w:eastAsia="en-US"/>
              </w:rPr>
              <w:br/>
            </w:r>
          </w:p>
        </w:tc>
      </w:tr>
      <w:tr w:rsidR="007C5B75" w14:paraId="3C3316E2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30E8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Финансовое обеспечение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144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Общий объем финансовых ресурсов Подпрограммы составляет 14 900,0 тыс. рублей</w:t>
            </w:r>
            <w:r>
              <w:rPr>
                <w:lang w:eastAsia="en-US"/>
              </w:rPr>
              <w:br/>
            </w:r>
          </w:p>
          <w:p w14:paraId="7BA2EFD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 счет средств бюджета городского округа Анадырь 14 900,0 тыс. рублей, в том числе по годам:</w:t>
            </w:r>
            <w:r>
              <w:rPr>
                <w:lang w:eastAsia="en-US"/>
              </w:rPr>
              <w:br/>
            </w:r>
          </w:p>
          <w:p w14:paraId="34D79FA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 год - 200,0 тыс. руб.;</w:t>
            </w:r>
            <w:r>
              <w:rPr>
                <w:lang w:eastAsia="en-US"/>
              </w:rPr>
              <w:br/>
            </w:r>
          </w:p>
          <w:p w14:paraId="4F14015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 год - 100,0 тыс. руб.;</w:t>
            </w:r>
            <w:r>
              <w:rPr>
                <w:lang w:eastAsia="en-US"/>
              </w:rPr>
              <w:br/>
            </w:r>
          </w:p>
          <w:p w14:paraId="4D851BC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 год - 0,0 тыс. руб.;</w:t>
            </w:r>
            <w:r>
              <w:rPr>
                <w:lang w:eastAsia="en-US"/>
              </w:rPr>
              <w:br/>
            </w:r>
          </w:p>
          <w:p w14:paraId="0686CC8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 - 0,0 тыс. руб.;</w:t>
            </w:r>
            <w:r>
              <w:rPr>
                <w:lang w:eastAsia="en-US"/>
              </w:rPr>
              <w:br/>
            </w:r>
          </w:p>
          <w:p w14:paraId="7C62065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 - 9 000,0 тыс. руб.;</w:t>
            </w:r>
            <w:r>
              <w:rPr>
                <w:lang w:eastAsia="en-US"/>
              </w:rPr>
              <w:br/>
            </w:r>
          </w:p>
          <w:p w14:paraId="579A8F5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 год - 5 600,0 тыс. руб.;</w:t>
            </w:r>
            <w:r>
              <w:rPr>
                <w:lang w:eastAsia="en-US"/>
              </w:rPr>
              <w:br/>
            </w:r>
          </w:p>
          <w:p w14:paraId="5F793AE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 - 0,0 тыс. руб.;</w:t>
            </w:r>
            <w:r>
              <w:rPr>
                <w:lang w:eastAsia="en-US"/>
              </w:rPr>
              <w:br/>
            </w:r>
          </w:p>
          <w:p w14:paraId="48D5319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 - 0,0 тыс. руб.;</w:t>
            </w:r>
            <w:r>
              <w:rPr>
                <w:lang w:eastAsia="en-US"/>
              </w:rPr>
              <w:br/>
            </w:r>
          </w:p>
          <w:p w14:paraId="35DB615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 - 0,0 тыс. руб.</w:t>
            </w:r>
            <w:r>
              <w:rPr>
                <w:lang w:eastAsia="en-US"/>
              </w:rPr>
              <w:br/>
            </w:r>
          </w:p>
        </w:tc>
      </w:tr>
      <w:tr w:rsidR="007C5B75" w14:paraId="0FFDA666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1BDB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Ожидаемые конечные результаты реализации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8A2C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Улучшение качественных характеристик водной среды;</w:t>
            </w:r>
            <w:r>
              <w:rPr>
                <w:lang w:eastAsia="en-US"/>
              </w:rPr>
              <w:br/>
            </w:r>
          </w:p>
          <w:p w14:paraId="21E958B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увеличение доли перерабатываемых отходов производства и потребления.</w:t>
            </w:r>
            <w:r>
              <w:rPr>
                <w:lang w:eastAsia="en-US"/>
              </w:rPr>
              <w:br/>
            </w:r>
          </w:p>
        </w:tc>
      </w:tr>
    </w:tbl>
    <w:p w14:paraId="10E54DD5" w14:textId="77777777" w:rsidR="007C5B75" w:rsidRDefault="007C5B75" w:rsidP="007C5B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I. ЦЕЛИ И ЗАДАЧИ ПОДПРОГРАММЫ</w:t>
      </w:r>
    </w:p>
    <w:p w14:paraId="47E78F63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74ACD9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Настоящая подпрограмма "Строительство полигона твердых бытовых отходов и очистных сооружений на территории городского округа Анадырь на </w:t>
      </w:r>
      <w:proofErr w:type="gramStart"/>
      <w:r>
        <w:rPr>
          <w:rFonts w:ascii="Arial" w:hAnsi="Arial" w:cs="Arial"/>
          <w:color w:val="444444"/>
        </w:rPr>
        <w:t>2015 - 2023</w:t>
      </w:r>
      <w:proofErr w:type="gramEnd"/>
      <w:r>
        <w:rPr>
          <w:rFonts w:ascii="Arial" w:hAnsi="Arial" w:cs="Arial"/>
          <w:color w:val="444444"/>
        </w:rPr>
        <w:t xml:space="preserve"> годы", направлена на достижение следующих основных целей:</w:t>
      </w:r>
      <w:r>
        <w:rPr>
          <w:rFonts w:ascii="Arial" w:hAnsi="Arial" w:cs="Arial"/>
          <w:color w:val="444444"/>
        </w:rPr>
        <w:br/>
      </w:r>
    </w:p>
    <w:p w14:paraId="2C17B92E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27E3F8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повышение уровня экологической безопасности граждан, стабилизация и улучшение экологической обстановки на территории городского округа Анадырь.</w:t>
      </w:r>
      <w:r>
        <w:rPr>
          <w:rFonts w:ascii="Arial" w:hAnsi="Arial" w:cs="Arial"/>
          <w:color w:val="444444"/>
        </w:rPr>
        <w:br/>
      </w:r>
    </w:p>
    <w:p w14:paraId="066154CC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FED652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достижения цели Подпрограммы 1 необходимо решить следующие основные задачи:</w:t>
      </w:r>
      <w:r>
        <w:rPr>
          <w:rFonts w:ascii="Arial" w:hAnsi="Arial" w:cs="Arial"/>
          <w:color w:val="444444"/>
        </w:rPr>
        <w:br/>
      </w:r>
    </w:p>
    <w:p w14:paraId="7170FB2D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60E310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улучшение качества водной среды - ликвидация сбросов загрязненных сточных вод за счет подключения к городским сетям канализации очистных сооружений, ликвидации загрязнения и захламления в водоохранных и прибрежных зонах;</w:t>
      </w:r>
      <w:r>
        <w:rPr>
          <w:rFonts w:ascii="Arial" w:hAnsi="Arial" w:cs="Arial"/>
          <w:color w:val="444444"/>
        </w:rPr>
        <w:br/>
      </w:r>
    </w:p>
    <w:p w14:paraId="1DF39E14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0420C3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оптимизация системы обращения с отходами производства и потребления путем разработки проекта и строительства полигона твердых бытовых отходов.</w:t>
      </w:r>
      <w:r>
        <w:rPr>
          <w:rFonts w:ascii="Arial" w:hAnsi="Arial" w:cs="Arial"/>
          <w:color w:val="444444"/>
        </w:rPr>
        <w:br/>
      </w:r>
    </w:p>
    <w:p w14:paraId="076994DC" w14:textId="77777777" w:rsidR="007C5B75" w:rsidRDefault="007C5B75" w:rsidP="007C5B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II. ФОРМУЛИРОВКА ОСНОВНЫХ ПРОБЛЕМ В УКАЗАННОЙ СФЕРЕ И ПУТИ РЕШЕНИЯ ПРОБЛЕМ</w:t>
      </w:r>
    </w:p>
    <w:p w14:paraId="7880825A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15AD01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перечисленных проблем, учитывая их высокую социально-экономическую значимость, возможно только при использовании программно-целевого метода на окружном уровне.</w:t>
      </w:r>
      <w:r>
        <w:rPr>
          <w:rFonts w:ascii="Arial" w:hAnsi="Arial" w:cs="Arial"/>
          <w:color w:val="444444"/>
        </w:rPr>
        <w:br/>
      </w:r>
    </w:p>
    <w:p w14:paraId="5B9AF85F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373BD6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Подпрограмме 1 реализован подход обеспечения экологической безопасности с учетом экологических пределов, накладывающих естественные и научно обоснованные ограничения на рост реальных секторов экономики; признания приоритета экологической политики в принятии градостроительных, экономических и хозяйственных решений по текущему и перспективному планированию развития городского округа Анадырь.</w:t>
      </w:r>
      <w:r>
        <w:rPr>
          <w:rFonts w:ascii="Arial" w:hAnsi="Arial" w:cs="Arial"/>
          <w:color w:val="444444"/>
        </w:rPr>
        <w:br/>
      </w:r>
    </w:p>
    <w:p w14:paraId="58FF6D16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08D7DB" w14:textId="77777777" w:rsidR="007C5B75" w:rsidRDefault="007C5B75" w:rsidP="007C5B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Данный подход направлен на развитие стратегии экологической политики городского округа Анадырь по сбалансированному решению социально-эколого-экономических задач, снижению рисков для экологической безопасности среды и жизненно важных интересов личности.</w:t>
      </w:r>
    </w:p>
    <w:p w14:paraId="204DD7DC" w14:textId="77777777" w:rsidR="007C5B75" w:rsidRDefault="007C5B75" w:rsidP="007C5B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III. ХАРАКТЕРИСТИКА ОСНОВНЫХ МЕРОПРИЯТИЙ ПОДПРОГРАММЫ</w:t>
      </w:r>
    </w:p>
    <w:p w14:paraId="655ECA97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8F017D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Строительство очистных сооружений.</w:t>
      </w:r>
      <w:r>
        <w:rPr>
          <w:rFonts w:ascii="Arial" w:hAnsi="Arial" w:cs="Arial"/>
          <w:color w:val="444444"/>
        </w:rPr>
        <w:br/>
      </w:r>
    </w:p>
    <w:p w14:paraId="0938CAD7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CA56F2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Основное мероприятие предусматривает:</w:t>
      </w:r>
      <w:r>
        <w:rPr>
          <w:rFonts w:ascii="Arial" w:hAnsi="Arial" w:cs="Arial"/>
          <w:color w:val="444444"/>
        </w:rPr>
        <w:br/>
      </w:r>
    </w:p>
    <w:p w14:paraId="07767A24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386861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разработку технико-экономических обоснований и технического задания;</w:t>
      </w:r>
      <w:r>
        <w:rPr>
          <w:rFonts w:ascii="Arial" w:hAnsi="Arial" w:cs="Arial"/>
          <w:color w:val="444444"/>
        </w:rPr>
        <w:br/>
      </w:r>
    </w:p>
    <w:p w14:paraId="7A093F01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C30D89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разработку проектно-сметной документации;</w:t>
      </w:r>
      <w:r>
        <w:rPr>
          <w:rFonts w:ascii="Arial" w:hAnsi="Arial" w:cs="Arial"/>
          <w:color w:val="444444"/>
        </w:rPr>
        <w:br/>
      </w:r>
    </w:p>
    <w:p w14:paraId="08EB2A7F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CA08ED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строительство очистных сооружений.</w:t>
      </w:r>
      <w:r>
        <w:rPr>
          <w:rFonts w:ascii="Arial" w:hAnsi="Arial" w:cs="Arial"/>
          <w:color w:val="444444"/>
        </w:rPr>
        <w:br/>
      </w:r>
    </w:p>
    <w:p w14:paraId="21C54E2E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550BA3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Строительство полигона твердых бытовых отходов.</w:t>
      </w:r>
      <w:r>
        <w:rPr>
          <w:rFonts w:ascii="Arial" w:hAnsi="Arial" w:cs="Arial"/>
          <w:color w:val="444444"/>
        </w:rPr>
        <w:br/>
      </w:r>
    </w:p>
    <w:p w14:paraId="3EAC2649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458F97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Основное мероприятие предусматривает:</w:t>
      </w:r>
      <w:r>
        <w:rPr>
          <w:rFonts w:ascii="Arial" w:hAnsi="Arial" w:cs="Arial"/>
          <w:color w:val="444444"/>
        </w:rPr>
        <w:br/>
      </w:r>
    </w:p>
    <w:p w14:paraId="20A2823A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6AB3FA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межевание земельного участка под строительство полигона, оценка рыночной стоимости аренды земельного участка, предоставление земельного участка в аренду;</w:t>
      </w:r>
      <w:r>
        <w:rPr>
          <w:rFonts w:ascii="Arial" w:hAnsi="Arial" w:cs="Arial"/>
          <w:color w:val="444444"/>
        </w:rPr>
        <w:br/>
      </w:r>
    </w:p>
    <w:p w14:paraId="39874D8B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B6B187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мероприятия по ликвидации свалок бытовых отходов;</w:t>
      </w:r>
      <w:r>
        <w:rPr>
          <w:rFonts w:ascii="Arial" w:hAnsi="Arial" w:cs="Arial"/>
          <w:color w:val="444444"/>
        </w:rPr>
        <w:br/>
      </w:r>
    </w:p>
    <w:p w14:paraId="79C54E53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5AAE88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устройство шлагбаума на свалке.</w:t>
      </w:r>
      <w:r>
        <w:rPr>
          <w:rFonts w:ascii="Arial" w:hAnsi="Arial" w:cs="Arial"/>
          <w:color w:val="444444"/>
        </w:rPr>
        <w:br/>
      </w:r>
    </w:p>
    <w:p w14:paraId="2EE64BEF" w14:textId="77777777" w:rsidR="007C5B75" w:rsidRDefault="007C5B75" w:rsidP="007C5B75">
      <w:pPr>
        <w:pStyle w:val="4"/>
        <w:spacing w:before="0" w:after="24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Приложение 1</w:t>
      </w:r>
      <w:r>
        <w:rPr>
          <w:rFonts w:ascii="Arial" w:hAnsi="Arial" w:cs="Arial"/>
          <w:color w:val="444444"/>
        </w:rPr>
        <w:br/>
        <w:t>к Подпрограмме "Строительство полигона твердых бытовых</w:t>
      </w:r>
      <w:r>
        <w:rPr>
          <w:rFonts w:ascii="Arial" w:hAnsi="Arial" w:cs="Arial"/>
          <w:color w:val="444444"/>
        </w:rPr>
        <w:br/>
        <w:t>отходов и очистных сооружений на территории городского</w:t>
      </w:r>
      <w:r>
        <w:rPr>
          <w:rFonts w:ascii="Arial" w:hAnsi="Arial" w:cs="Arial"/>
          <w:color w:val="444444"/>
        </w:rPr>
        <w:br/>
        <w:t>округа Анадырь"</w:t>
      </w:r>
    </w:p>
    <w:p w14:paraId="53FBCFF6" w14:textId="77777777" w:rsidR="007C5B75" w:rsidRDefault="007C5B75" w:rsidP="007C5B7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ПЕРЕЧЕНЬ ОСНОВНЫХ МЕРОПРИЯТИЙ ПОДПРОГРАММЫ "СТРОИТЕЛЬСТВО ПОЛИГОНА ТВЕРДЫХ БЫТОВЫХ ОТХОДОВ И ОЧИСТНЫХ СООРУЖЕНИЙ НА ТЕРРИТОРИИ ГОРОДСКОГО ОКРУГА АНАДЫРЬ НА </w:t>
      </w:r>
      <w:proofErr w:type="gramStart"/>
      <w:r>
        <w:rPr>
          <w:rFonts w:ascii="Arial" w:hAnsi="Arial" w:cs="Arial"/>
          <w:b/>
          <w:bCs/>
          <w:color w:val="444444"/>
        </w:rPr>
        <w:t>2015 - 2023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ГОДЫ"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1562"/>
        <w:gridCol w:w="1240"/>
        <w:gridCol w:w="737"/>
        <w:gridCol w:w="1053"/>
        <w:gridCol w:w="1193"/>
        <w:gridCol w:w="1438"/>
        <w:gridCol w:w="1447"/>
      </w:tblGrid>
      <w:tr w:rsidR="007C5B75" w14:paraId="3B236872" w14:textId="77777777" w:rsidTr="007C5B75">
        <w:trPr>
          <w:trHeight w:val="15"/>
        </w:trPr>
        <w:tc>
          <w:tcPr>
            <w:tcW w:w="554" w:type="dxa"/>
            <w:hideMark/>
          </w:tcPr>
          <w:p w14:paraId="7E65FCC9" w14:textId="77777777" w:rsidR="007C5B75" w:rsidRDefault="007C5B75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2772" w:type="dxa"/>
            <w:hideMark/>
          </w:tcPr>
          <w:p w14:paraId="299FA4DB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842685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4C6A8AA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4414E68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869E505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83A065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1AD29A5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</w:tr>
      <w:tr w:rsidR="007C5B75" w14:paraId="14A8B21C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ABE8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BDDB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Цели, задачи, основные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8B4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Период реализации (годы)</w:t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FB8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финансирования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AC8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Исполнители, перечень организаций, участвующих в реализации основных мероприятий</w:t>
            </w:r>
          </w:p>
        </w:tc>
      </w:tr>
      <w:tr w:rsidR="007C5B75" w14:paraId="2CC02920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58C94" w14:textId="77777777" w:rsidR="007C5B75" w:rsidRDefault="007C5B75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ECA4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2EEB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E18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7E11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том числе средства: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2286" w14:textId="77777777" w:rsidR="007C5B75" w:rsidRDefault="007C5B75"/>
        </w:tc>
      </w:tr>
      <w:tr w:rsidR="007C5B75" w14:paraId="241A1A5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7E2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35E1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E493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86A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7425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местного бюджета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8AC9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окружного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2046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федерального бюджета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FE4D2" w14:textId="77777777" w:rsidR="007C5B75" w:rsidRDefault="007C5B75"/>
        </w:tc>
      </w:tr>
      <w:tr w:rsidR="007C5B75" w14:paraId="3F3E4E5F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45F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E8F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F926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A1C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553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0030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0A2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C3A8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7C5B75" w14:paraId="6BB07CA7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59C5" w14:textId="77777777" w:rsidR="007C5B75" w:rsidRDefault="007C5B75"/>
        </w:tc>
        <w:tc>
          <w:tcPr>
            <w:tcW w:w="107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AA7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Цель: Повышение уровня экологической безопасности граждан, стабилизация и улучшение экологической обстановки на территории городского округа Анадырь</w:t>
            </w:r>
          </w:p>
        </w:tc>
      </w:tr>
      <w:tr w:rsidR="007C5B75" w14:paraId="146A8B9B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F71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7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56A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Задача 1. Улучшение качества водной среды - ликвидация сбросов загрязненных сточных вод за счет подключения к городским сетям канализации очистных сооружений, ликвидации загрязнения и захламления в водоохранных и прибрежных зонах</w:t>
            </w:r>
          </w:p>
        </w:tc>
      </w:tr>
      <w:tr w:rsidR="007C5B75" w14:paraId="1189F543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A76A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</w:t>
            </w:r>
          </w:p>
        </w:tc>
        <w:tc>
          <w:tcPr>
            <w:tcW w:w="107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79B9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Основное мероприятие: Строительство очистных сооружений</w:t>
            </w:r>
          </w:p>
        </w:tc>
      </w:tr>
      <w:tr w:rsidR="007C5B75" w14:paraId="05889570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2BE4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0A8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Разработка технико-экономических обоснований и технического задания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C6D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DEC2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8B4A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945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10F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DBF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Конкурсный отбор</w:t>
            </w:r>
          </w:p>
        </w:tc>
      </w:tr>
      <w:tr w:rsidR="007C5B75" w14:paraId="5B359B9D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AE52" w14:textId="77777777" w:rsidR="007C5B75" w:rsidRDefault="007C5B75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685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ADD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7DBD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2B7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267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64B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FB73E" w14:textId="77777777" w:rsidR="007C5B75" w:rsidRDefault="007C5B75"/>
        </w:tc>
      </w:tr>
      <w:tr w:rsidR="007C5B75" w14:paraId="0F03EE36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CAE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8A75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9564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FC42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5B8C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A09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42CF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73E4" w14:textId="77777777" w:rsidR="007C5B75" w:rsidRDefault="007C5B75"/>
        </w:tc>
      </w:tr>
      <w:tr w:rsidR="007C5B75" w14:paraId="6A516634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6552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64B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3B6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3376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922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1E32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40CF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2F3D7" w14:textId="77777777" w:rsidR="007C5B75" w:rsidRDefault="007C5B75"/>
        </w:tc>
      </w:tr>
      <w:tr w:rsidR="007C5B75" w14:paraId="7611A6C4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AD6B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B438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A7C3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C329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477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333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5B6C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28695" w14:textId="77777777" w:rsidR="007C5B75" w:rsidRDefault="007C5B75"/>
        </w:tc>
      </w:tr>
      <w:tr w:rsidR="007C5B75" w14:paraId="37355347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7A69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B7C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C839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0F5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9694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7A4A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690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7E98" w14:textId="77777777" w:rsidR="007C5B75" w:rsidRDefault="007C5B75"/>
        </w:tc>
      </w:tr>
      <w:tr w:rsidR="007C5B75" w14:paraId="6D9CB17D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89E4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C578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415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618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8629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B1FF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EEE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423B" w14:textId="77777777" w:rsidR="007C5B75" w:rsidRDefault="007C5B75"/>
        </w:tc>
      </w:tr>
      <w:tr w:rsidR="007C5B75" w14:paraId="0B247E3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2035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09D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E24A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8A5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EE4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C64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27A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CCD2" w14:textId="77777777" w:rsidR="007C5B75" w:rsidRDefault="007C5B75"/>
        </w:tc>
      </w:tr>
      <w:tr w:rsidR="007C5B75" w14:paraId="3BC93899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BBE0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100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599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FF6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8052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B807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1FE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D3790" w14:textId="77777777" w:rsidR="007C5B75" w:rsidRDefault="007C5B75"/>
        </w:tc>
      </w:tr>
      <w:tr w:rsidR="007C5B75" w14:paraId="1357C824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22A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6E9D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48A3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FAB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F85C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676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956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F506" w14:textId="77777777" w:rsidR="007C5B75" w:rsidRDefault="007C5B75"/>
        </w:tc>
      </w:tr>
      <w:tr w:rsidR="007C5B75" w14:paraId="351A6D48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5C23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1.1.2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166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Разработка проектно-сметной документации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0ABF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1D2D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26C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406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B98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A75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Конкурсный отбор</w:t>
            </w:r>
          </w:p>
        </w:tc>
      </w:tr>
      <w:tr w:rsidR="007C5B75" w14:paraId="4969266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3C78" w14:textId="77777777" w:rsidR="007C5B75" w:rsidRDefault="007C5B75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B53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7CED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7734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F900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B0A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74C3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3A762" w14:textId="77777777" w:rsidR="007C5B75" w:rsidRDefault="007C5B75"/>
        </w:tc>
      </w:tr>
      <w:tr w:rsidR="007C5B75" w14:paraId="5312EDDB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41CE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5CD0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F3E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440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27DF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8044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9594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212AB" w14:textId="77777777" w:rsidR="007C5B75" w:rsidRDefault="007C5B75"/>
        </w:tc>
      </w:tr>
      <w:tr w:rsidR="007C5B75" w14:paraId="245712F1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CC3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5584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88BE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531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5C9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23F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628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37331" w14:textId="77777777" w:rsidR="007C5B75" w:rsidRDefault="007C5B75"/>
        </w:tc>
      </w:tr>
      <w:tr w:rsidR="007C5B75" w14:paraId="3106BA88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E6FD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6094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2DF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6932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30D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705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7971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B6DF8" w14:textId="77777777" w:rsidR="007C5B75" w:rsidRDefault="007C5B75"/>
        </w:tc>
      </w:tr>
      <w:tr w:rsidR="007C5B75" w14:paraId="08305D51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BB6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9A5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C45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AE59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FE5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089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89EA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B0DF" w14:textId="77777777" w:rsidR="007C5B75" w:rsidRDefault="007C5B75"/>
        </w:tc>
      </w:tr>
      <w:tr w:rsidR="007C5B75" w14:paraId="7BE7C9A3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89B1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3AD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2B3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5C62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EF3A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6E7D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94BE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5947" w14:textId="77777777" w:rsidR="007C5B75" w:rsidRDefault="007C5B75"/>
        </w:tc>
      </w:tr>
      <w:tr w:rsidR="007C5B75" w14:paraId="32EDF594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F720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E55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102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E527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E309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D64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E9B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EB4E1" w14:textId="77777777" w:rsidR="007C5B75" w:rsidRDefault="007C5B75"/>
        </w:tc>
      </w:tr>
      <w:tr w:rsidR="007C5B75" w14:paraId="018FDE1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3006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4A21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A79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B386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68E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93E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ED5E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5968" w14:textId="77777777" w:rsidR="007C5B75" w:rsidRDefault="007C5B75"/>
        </w:tc>
      </w:tr>
      <w:tr w:rsidR="007C5B75" w14:paraId="3034A91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82D7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F38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FDB2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132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68A8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EC5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1548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5182" w14:textId="77777777" w:rsidR="007C5B75" w:rsidRDefault="007C5B75"/>
        </w:tc>
      </w:tr>
      <w:tr w:rsidR="007C5B75" w14:paraId="233B339C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8A2E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1.1.3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BBA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Строительство </w:t>
            </w:r>
            <w:r>
              <w:rPr>
                <w:lang w:eastAsia="en-US"/>
              </w:rPr>
              <w:lastRenderedPageBreak/>
              <w:t>очистных сооружений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FA6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lastRenderedPageBreak/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36FB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1130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984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1C1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848B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Конкурсный отбор</w:t>
            </w:r>
          </w:p>
        </w:tc>
      </w:tr>
      <w:tr w:rsidR="007C5B75" w14:paraId="1FD6F279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79CF2" w14:textId="77777777" w:rsidR="007C5B75" w:rsidRDefault="007C5B75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CF6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C591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783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739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0C4F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12A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8D7AE" w14:textId="77777777" w:rsidR="007C5B75" w:rsidRDefault="007C5B75"/>
        </w:tc>
      </w:tr>
      <w:tr w:rsidR="007C5B75" w14:paraId="60DB19AD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0D1A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579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517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D20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B01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14F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996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00EB" w14:textId="77777777" w:rsidR="007C5B75" w:rsidRDefault="007C5B75"/>
        </w:tc>
      </w:tr>
      <w:tr w:rsidR="007C5B75" w14:paraId="0B27EDA3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E7A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ABE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289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267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146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67F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3952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969D" w14:textId="77777777" w:rsidR="007C5B75" w:rsidRDefault="007C5B75"/>
        </w:tc>
      </w:tr>
      <w:tr w:rsidR="007C5B75" w14:paraId="00AF81B6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4F9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D673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4DE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1F4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46F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5AA8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A7A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C578" w14:textId="77777777" w:rsidR="007C5B75" w:rsidRDefault="007C5B75"/>
        </w:tc>
      </w:tr>
      <w:tr w:rsidR="007C5B75" w14:paraId="2C2B253F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FD2F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5D1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72E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3EF0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905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CA33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F2D3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2020" w14:textId="77777777" w:rsidR="007C5B75" w:rsidRDefault="007C5B75"/>
        </w:tc>
      </w:tr>
      <w:tr w:rsidR="007C5B75" w14:paraId="49A9735B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0AF8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A155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D7B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1253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C466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BE7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243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DF32" w14:textId="77777777" w:rsidR="007C5B75" w:rsidRDefault="007C5B75"/>
        </w:tc>
      </w:tr>
      <w:tr w:rsidR="007C5B75" w14:paraId="793AC673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B3D0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2C2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99C8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66C7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E18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AD8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7BA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5416" w14:textId="77777777" w:rsidR="007C5B75" w:rsidRDefault="007C5B75"/>
        </w:tc>
      </w:tr>
      <w:tr w:rsidR="007C5B75" w14:paraId="561CAEA8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30A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285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FA23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F078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1718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48E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3496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825A" w14:textId="77777777" w:rsidR="007C5B75" w:rsidRDefault="007C5B75"/>
        </w:tc>
      </w:tr>
      <w:tr w:rsidR="007C5B75" w14:paraId="5B1D531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5357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0757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807C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F9FE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703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F33B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FF1B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959C" w14:textId="77777777" w:rsidR="007C5B75" w:rsidRDefault="007C5B75"/>
        </w:tc>
      </w:tr>
      <w:tr w:rsidR="007C5B75" w14:paraId="25816D66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A90C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FC9F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 по основному мероприятию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4467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F805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A9BC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56B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74C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5076" w14:textId="77777777" w:rsidR="007C5B75" w:rsidRDefault="007C5B75"/>
        </w:tc>
      </w:tr>
      <w:tr w:rsidR="007C5B75" w14:paraId="11161F39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EB42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FF2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8A0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F6A2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7A6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FE2B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A495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A942" w14:textId="77777777" w:rsidR="007C5B75" w:rsidRDefault="007C5B75"/>
        </w:tc>
      </w:tr>
      <w:tr w:rsidR="007C5B75" w14:paraId="161E15E9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83C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5553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327F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709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D20F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373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F1B3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EB92" w14:textId="77777777" w:rsidR="007C5B75" w:rsidRDefault="007C5B75"/>
        </w:tc>
      </w:tr>
      <w:tr w:rsidR="007C5B75" w14:paraId="1959E915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454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0F5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EA3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45FD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4C6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956C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2C2B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4F00C" w14:textId="77777777" w:rsidR="007C5B75" w:rsidRDefault="007C5B75"/>
        </w:tc>
      </w:tr>
      <w:tr w:rsidR="007C5B75" w14:paraId="48C163D4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F93B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7E3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49F9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049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49E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B36F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C59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33BFF" w14:textId="77777777" w:rsidR="007C5B75" w:rsidRDefault="007C5B75"/>
        </w:tc>
      </w:tr>
      <w:tr w:rsidR="007C5B75" w14:paraId="38C446D6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8CB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140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A6E2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082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20A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A61F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BB7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AF0C" w14:textId="77777777" w:rsidR="007C5B75" w:rsidRDefault="007C5B75"/>
        </w:tc>
      </w:tr>
      <w:tr w:rsidR="007C5B75" w14:paraId="1C99001C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53A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C650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368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A37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EE3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5AA5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8B9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C24B5" w14:textId="77777777" w:rsidR="007C5B75" w:rsidRDefault="007C5B75"/>
        </w:tc>
      </w:tr>
      <w:tr w:rsidR="007C5B75" w14:paraId="748C298F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E92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EFCE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8DB1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216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21FA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4A02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1069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4DB1" w14:textId="77777777" w:rsidR="007C5B75" w:rsidRDefault="007C5B75"/>
        </w:tc>
      </w:tr>
      <w:tr w:rsidR="007C5B75" w14:paraId="6641202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3DD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75A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086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6C3A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45F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320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9EE2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D279" w14:textId="77777777" w:rsidR="007C5B75" w:rsidRDefault="007C5B75"/>
        </w:tc>
      </w:tr>
      <w:tr w:rsidR="007C5B75" w14:paraId="59860185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C75B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C50E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9B2D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FEAE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99D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5DB9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6EE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C0E86" w14:textId="77777777" w:rsidR="007C5B75" w:rsidRDefault="007C5B75"/>
        </w:tc>
      </w:tr>
      <w:tr w:rsidR="007C5B75" w14:paraId="0F5C8E9B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5392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BEA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 по задаче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B21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DB8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5BE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830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926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CEC28" w14:textId="77777777" w:rsidR="007C5B75" w:rsidRDefault="007C5B75"/>
        </w:tc>
      </w:tr>
      <w:tr w:rsidR="007C5B75" w14:paraId="2BA3AE75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7C2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54E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39D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E1D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F52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E9A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A72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A1DBC" w14:textId="77777777" w:rsidR="007C5B75" w:rsidRDefault="007C5B75"/>
        </w:tc>
      </w:tr>
      <w:tr w:rsidR="007C5B75" w14:paraId="32DC0227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898F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0389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8711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76F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D17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B5B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6A1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53C03" w14:textId="77777777" w:rsidR="007C5B75" w:rsidRDefault="007C5B75"/>
        </w:tc>
      </w:tr>
      <w:tr w:rsidR="007C5B75" w14:paraId="4E616A41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B5B7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016F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E6A9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CAAD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5DC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A88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2526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F3F70" w14:textId="77777777" w:rsidR="007C5B75" w:rsidRDefault="007C5B75"/>
        </w:tc>
      </w:tr>
      <w:tr w:rsidR="007C5B75" w14:paraId="4F8AFE0C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0CC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7EA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456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9689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E950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88A3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EA7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E7EC" w14:textId="77777777" w:rsidR="007C5B75" w:rsidRDefault="007C5B75"/>
        </w:tc>
      </w:tr>
      <w:tr w:rsidR="007C5B75" w14:paraId="239E7327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0E21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93A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758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DC24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AA4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C58F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B5E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55083" w14:textId="77777777" w:rsidR="007C5B75" w:rsidRDefault="007C5B75"/>
        </w:tc>
      </w:tr>
      <w:tr w:rsidR="007C5B75" w14:paraId="615CEF5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4768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437A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8630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D1F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F242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D3F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B45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6E1C" w14:textId="77777777" w:rsidR="007C5B75" w:rsidRDefault="007C5B75"/>
        </w:tc>
      </w:tr>
      <w:tr w:rsidR="007C5B75" w14:paraId="6195C45F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73EF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597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F9B2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AD4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F23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083D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E69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AD23" w14:textId="77777777" w:rsidR="007C5B75" w:rsidRDefault="007C5B75"/>
        </w:tc>
      </w:tr>
      <w:tr w:rsidR="007C5B75" w14:paraId="0EA0F458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B543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B9F4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F91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5A1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44E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61F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7F6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436A4" w14:textId="77777777" w:rsidR="007C5B75" w:rsidRDefault="007C5B75"/>
        </w:tc>
      </w:tr>
      <w:tr w:rsidR="007C5B75" w14:paraId="1C35D763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A816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21C9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8E3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3906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9BE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3E62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015F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6A0DC" w14:textId="77777777" w:rsidR="007C5B75" w:rsidRDefault="007C5B75"/>
        </w:tc>
      </w:tr>
      <w:tr w:rsidR="007C5B75" w14:paraId="66E60508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4C50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07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BC7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Задача 2: Оптимизация системы обращения с отходами производства и потребления</w:t>
            </w:r>
          </w:p>
        </w:tc>
      </w:tr>
      <w:tr w:rsidR="007C5B75" w14:paraId="034CDDEC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020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2.1</w:t>
            </w:r>
          </w:p>
        </w:tc>
        <w:tc>
          <w:tcPr>
            <w:tcW w:w="107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FB7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Основное мероприятие: Строительство полигона твердых бытовых отходов</w:t>
            </w:r>
          </w:p>
        </w:tc>
      </w:tr>
      <w:tr w:rsidR="007C5B75" w14:paraId="5AF249EE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6A7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2.1.1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5F3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Межевание земельного участка под строительст</w:t>
            </w:r>
            <w:r>
              <w:rPr>
                <w:lang w:eastAsia="en-US"/>
              </w:rPr>
              <w:lastRenderedPageBreak/>
              <w:t>во полигона, оценка рыночной стоимости аренды земельного участка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9188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lastRenderedPageBreak/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A2F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3A4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05F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8DF5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C0E6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Конкурсный отбор</w:t>
            </w:r>
          </w:p>
        </w:tc>
      </w:tr>
      <w:tr w:rsidR="007C5B75" w14:paraId="56F8A8E3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239A" w14:textId="77777777" w:rsidR="007C5B75" w:rsidRDefault="007C5B75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934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AE2F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894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C2C1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D97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F6F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CBBB" w14:textId="77777777" w:rsidR="007C5B75" w:rsidRDefault="007C5B75"/>
        </w:tc>
      </w:tr>
      <w:tr w:rsidR="007C5B75" w14:paraId="5DBA5B55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3F24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2FB5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024A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CB9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3516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7445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4DE7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A164" w14:textId="77777777" w:rsidR="007C5B75" w:rsidRDefault="007C5B75"/>
        </w:tc>
      </w:tr>
      <w:tr w:rsidR="007C5B75" w14:paraId="6175D8C5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EBC3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AEB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9998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4350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3049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4E85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C56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C9C53" w14:textId="77777777" w:rsidR="007C5B75" w:rsidRDefault="007C5B75"/>
        </w:tc>
      </w:tr>
      <w:tr w:rsidR="007C5B75" w14:paraId="260DA22F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9D56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BFCF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C2C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433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305D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4152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C18F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589A1" w14:textId="77777777" w:rsidR="007C5B75" w:rsidRDefault="007C5B75"/>
        </w:tc>
      </w:tr>
      <w:tr w:rsidR="007C5B75" w14:paraId="684E9A7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9D7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DE25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B95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0BB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1B5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0BB1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DBF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2694E" w14:textId="77777777" w:rsidR="007C5B75" w:rsidRDefault="007C5B75"/>
        </w:tc>
      </w:tr>
      <w:tr w:rsidR="007C5B75" w14:paraId="0F71B8EC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C6B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266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2578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43B9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F227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016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0DCA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BFAA" w14:textId="77777777" w:rsidR="007C5B75" w:rsidRDefault="007C5B75"/>
        </w:tc>
      </w:tr>
      <w:tr w:rsidR="007C5B75" w14:paraId="39665B07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FF93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9B29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0AE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051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D569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0DBD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9FC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15DC0" w14:textId="77777777" w:rsidR="007C5B75" w:rsidRDefault="007C5B75"/>
        </w:tc>
      </w:tr>
      <w:tr w:rsidR="007C5B75" w14:paraId="378E7C5C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EF1F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4483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389D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C2D3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5EB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5130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817B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79FB" w14:textId="77777777" w:rsidR="007C5B75" w:rsidRDefault="007C5B75"/>
        </w:tc>
      </w:tr>
      <w:tr w:rsidR="007C5B75" w14:paraId="0E86E9B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97A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F7C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853F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B2FE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C20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66B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F139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0F32" w14:textId="77777777" w:rsidR="007C5B75" w:rsidRDefault="007C5B75"/>
        </w:tc>
      </w:tr>
      <w:tr w:rsidR="007C5B75" w14:paraId="5D91D0D8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1420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2.1.2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44D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Мероприятия по ликвидации свалок бытовых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36DC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65EC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14 400,0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C89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14 400,0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E6AA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160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D311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Конкурсный отбор</w:t>
            </w:r>
          </w:p>
        </w:tc>
      </w:tr>
      <w:tr w:rsidR="007C5B75" w14:paraId="75D9526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5C7DC" w14:textId="77777777" w:rsidR="007C5B75" w:rsidRDefault="007C5B75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282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22D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F88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981F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F2C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D23C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2ED5F" w14:textId="77777777" w:rsidR="007C5B75" w:rsidRDefault="007C5B75"/>
        </w:tc>
      </w:tr>
      <w:tr w:rsidR="007C5B75" w14:paraId="34E444D6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BA4E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2A15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3610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9FF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E5B1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A2A9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F8D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027C" w14:textId="77777777" w:rsidR="007C5B75" w:rsidRDefault="007C5B75"/>
        </w:tc>
      </w:tr>
      <w:tr w:rsidR="007C5B75" w14:paraId="787543BF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18DE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D875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3BA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D1B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8DF2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D9E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8D98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EAD25" w14:textId="77777777" w:rsidR="007C5B75" w:rsidRDefault="007C5B75"/>
        </w:tc>
      </w:tr>
      <w:tr w:rsidR="007C5B75" w14:paraId="12CE50D5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F86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CD8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71A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F34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8E21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71FC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7D7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474D" w14:textId="77777777" w:rsidR="007C5B75" w:rsidRDefault="007C5B75"/>
        </w:tc>
      </w:tr>
      <w:tr w:rsidR="007C5B75" w14:paraId="6AFC8613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B89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886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4B9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8783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9 000,0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98A7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9 000,0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A3A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07F9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B5444" w14:textId="77777777" w:rsidR="007C5B75" w:rsidRDefault="007C5B75"/>
        </w:tc>
      </w:tr>
      <w:tr w:rsidR="007C5B75" w14:paraId="4D6AA1E7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06AC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D597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155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D43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5 400,0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3315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5 400,0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39F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089C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45C0" w14:textId="77777777" w:rsidR="007C5B75" w:rsidRDefault="007C5B75"/>
        </w:tc>
      </w:tr>
      <w:tr w:rsidR="007C5B75" w14:paraId="0684A93B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FBE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9BD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03EC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656A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1B2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D8B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DDD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4B04" w14:textId="77777777" w:rsidR="007C5B75" w:rsidRDefault="007C5B75"/>
        </w:tc>
      </w:tr>
      <w:tr w:rsidR="007C5B75" w14:paraId="485B45C6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E89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2DBF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668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03F4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78C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D8EE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36D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900F" w14:textId="77777777" w:rsidR="007C5B75" w:rsidRDefault="007C5B75"/>
        </w:tc>
      </w:tr>
      <w:tr w:rsidR="007C5B75" w14:paraId="260DB7EF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08AD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BC9C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99A0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6252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C2E9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618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A603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DDDA" w14:textId="77777777" w:rsidR="007C5B75" w:rsidRDefault="007C5B75"/>
        </w:tc>
      </w:tr>
      <w:tr w:rsidR="007C5B75" w14:paraId="7B353E22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6071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2.1.3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F13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Устройство шлагбаума на свалке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3DE1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CB4E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609B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A9F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8459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1A78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Конкурсный отбор</w:t>
            </w:r>
          </w:p>
        </w:tc>
      </w:tr>
      <w:tr w:rsidR="007C5B75" w14:paraId="049945D5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98DC" w14:textId="77777777" w:rsidR="007C5B75" w:rsidRDefault="007C5B75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092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2508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DF0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0028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DD4B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6BBB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19CA" w14:textId="77777777" w:rsidR="007C5B75" w:rsidRDefault="007C5B75"/>
        </w:tc>
      </w:tr>
      <w:tr w:rsidR="007C5B75" w14:paraId="68E6603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8C1F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6D6E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0685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093F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894C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0D61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CA0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A6C4" w14:textId="77777777" w:rsidR="007C5B75" w:rsidRDefault="007C5B75"/>
        </w:tc>
      </w:tr>
      <w:tr w:rsidR="007C5B75" w14:paraId="44A26E2D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685A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872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7A61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B2EF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5DAE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B9E9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FFC6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6E7B" w14:textId="77777777" w:rsidR="007C5B75" w:rsidRDefault="007C5B75"/>
        </w:tc>
      </w:tr>
      <w:tr w:rsidR="007C5B75" w14:paraId="7BB2240B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9A2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846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0CF1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A2F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4EE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A87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03C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7AC8" w14:textId="77777777" w:rsidR="007C5B75" w:rsidRDefault="007C5B75"/>
        </w:tc>
      </w:tr>
      <w:tr w:rsidR="007C5B75" w14:paraId="356883F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AE9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F7C3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E48F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070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DB0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A97E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26A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C06A" w14:textId="77777777" w:rsidR="007C5B75" w:rsidRDefault="007C5B75"/>
        </w:tc>
      </w:tr>
      <w:tr w:rsidR="007C5B75" w14:paraId="0CC3506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C66D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1149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260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F71F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17E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3ECA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07A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6555" w14:textId="77777777" w:rsidR="007C5B75" w:rsidRDefault="007C5B75"/>
        </w:tc>
      </w:tr>
      <w:tr w:rsidR="007C5B75" w14:paraId="728E40A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0A08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AAFA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B9B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7AB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6CB7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9B2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329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E3FB0" w14:textId="77777777" w:rsidR="007C5B75" w:rsidRDefault="007C5B75"/>
        </w:tc>
      </w:tr>
      <w:tr w:rsidR="007C5B75" w14:paraId="486527AC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3C06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18F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09F7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68B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5C47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171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4E17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3020" w14:textId="77777777" w:rsidR="007C5B75" w:rsidRDefault="007C5B75"/>
        </w:tc>
      </w:tr>
      <w:tr w:rsidR="007C5B75" w14:paraId="1A388F4F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FC87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C5B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C03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A248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BA7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8366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CD7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CD23" w14:textId="77777777" w:rsidR="007C5B75" w:rsidRDefault="007C5B75"/>
        </w:tc>
      </w:tr>
      <w:tr w:rsidR="007C5B75" w14:paraId="6801C0BF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E8A2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42A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 по основному мероприятию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9D4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A088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14 800,0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264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14 800,0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1A7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8AC5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930CC" w14:textId="77777777" w:rsidR="007C5B75" w:rsidRDefault="007C5B75"/>
        </w:tc>
      </w:tr>
      <w:tr w:rsidR="007C5B75" w14:paraId="3DA511C1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59E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7F5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A5B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422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429E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97AE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D024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C47A3" w14:textId="77777777" w:rsidR="007C5B75" w:rsidRDefault="007C5B75"/>
        </w:tc>
      </w:tr>
      <w:tr w:rsidR="007C5B75" w14:paraId="1D5DA4C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F54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684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A450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5C2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249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CF90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FCD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F37B" w14:textId="77777777" w:rsidR="007C5B75" w:rsidRDefault="007C5B75"/>
        </w:tc>
      </w:tr>
      <w:tr w:rsidR="007C5B75" w14:paraId="77BF56F7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834A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A40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CB2C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451E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83E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FF5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8E9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2D36" w14:textId="77777777" w:rsidR="007C5B75" w:rsidRDefault="007C5B75"/>
        </w:tc>
      </w:tr>
      <w:tr w:rsidR="007C5B75" w14:paraId="05504000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46B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374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1D6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CB2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DEBE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1111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923A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89887" w14:textId="77777777" w:rsidR="007C5B75" w:rsidRDefault="007C5B75"/>
        </w:tc>
      </w:tr>
      <w:tr w:rsidR="007C5B75" w14:paraId="6F9E87AF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E20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9F1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693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2DB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9 000,0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9702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9 000,0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A9B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9CA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4D3D0" w14:textId="77777777" w:rsidR="007C5B75" w:rsidRDefault="007C5B75"/>
        </w:tc>
      </w:tr>
      <w:tr w:rsidR="007C5B75" w14:paraId="5533B40F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3C7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4465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A8E4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044F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5 600,0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243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5 600,0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0C2A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1E9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2023" w14:textId="77777777" w:rsidR="007C5B75" w:rsidRDefault="007C5B75"/>
        </w:tc>
      </w:tr>
      <w:tr w:rsidR="007C5B75" w14:paraId="0D09D57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F790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278E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FA3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A27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26A1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C64D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9BA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C9DC" w14:textId="77777777" w:rsidR="007C5B75" w:rsidRDefault="007C5B75"/>
        </w:tc>
      </w:tr>
      <w:tr w:rsidR="007C5B75" w14:paraId="397865CF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EAB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1AD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71F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CBA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8A1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AEA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7CB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1A80" w14:textId="77777777" w:rsidR="007C5B75" w:rsidRDefault="007C5B75"/>
        </w:tc>
      </w:tr>
      <w:tr w:rsidR="007C5B75" w14:paraId="4DF2B66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90B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A802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BFB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ADA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B7F4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DE04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2648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678BD" w14:textId="77777777" w:rsidR="007C5B75" w:rsidRDefault="007C5B75"/>
        </w:tc>
      </w:tr>
      <w:tr w:rsidR="007C5B75" w14:paraId="597EDDF4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CCC7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91E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 по задаче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42C0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AF1B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14 800,0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26F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14 800,0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F6BE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BA5B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D9D6" w14:textId="77777777" w:rsidR="007C5B75" w:rsidRDefault="007C5B75"/>
        </w:tc>
      </w:tr>
      <w:tr w:rsidR="007C5B75" w14:paraId="7D9C35D7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B32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7C7E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BA00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53E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BC96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06A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B2D6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ADB1" w14:textId="77777777" w:rsidR="007C5B75" w:rsidRDefault="007C5B75"/>
        </w:tc>
      </w:tr>
      <w:tr w:rsidR="007C5B75" w14:paraId="004C9057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A717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CB1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2703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208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D5B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D4E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E9DE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D582E" w14:textId="77777777" w:rsidR="007C5B75" w:rsidRDefault="007C5B75"/>
        </w:tc>
      </w:tr>
      <w:tr w:rsidR="007C5B75" w14:paraId="622F9650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12D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065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3B5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33E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E9FA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EB47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E07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68BB" w14:textId="77777777" w:rsidR="007C5B75" w:rsidRDefault="007C5B75"/>
        </w:tc>
      </w:tr>
      <w:tr w:rsidR="007C5B75" w14:paraId="67F5B595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66B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014C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B333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EC5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0CA1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6669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AA79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310F" w14:textId="77777777" w:rsidR="007C5B75" w:rsidRDefault="007C5B75"/>
        </w:tc>
      </w:tr>
      <w:tr w:rsidR="007C5B75" w14:paraId="7C8489C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40A9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8220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E73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A414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9 000,0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9E5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9 000,0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4C11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D77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9905F" w14:textId="77777777" w:rsidR="007C5B75" w:rsidRDefault="007C5B75"/>
        </w:tc>
      </w:tr>
      <w:tr w:rsidR="007C5B75" w14:paraId="5714387D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6FF3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901E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9B2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E6B9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5 600,0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BD4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5 600,0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4077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F1C5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E698D" w14:textId="77777777" w:rsidR="007C5B75" w:rsidRDefault="007C5B75"/>
        </w:tc>
      </w:tr>
      <w:tr w:rsidR="007C5B75" w14:paraId="64F1A524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7ED6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41A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2E7E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77E4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36EA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A1F1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6B3C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CBD94" w14:textId="77777777" w:rsidR="007C5B75" w:rsidRDefault="007C5B75"/>
        </w:tc>
      </w:tr>
      <w:tr w:rsidR="007C5B75" w14:paraId="0257E625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92FC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5C4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3D79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322C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4BF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1F7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F9D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A6FB" w14:textId="77777777" w:rsidR="007C5B75" w:rsidRDefault="007C5B75"/>
        </w:tc>
      </w:tr>
      <w:tr w:rsidR="007C5B75" w14:paraId="7B79459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4CFC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602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BBF3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3FAC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93F1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5830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CC0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FC64" w14:textId="77777777" w:rsidR="007C5B75" w:rsidRDefault="007C5B75"/>
        </w:tc>
      </w:tr>
      <w:tr w:rsidR="007C5B75" w14:paraId="5DCDC77D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AE9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C75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 по Подпрограмме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E412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582F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14 900,0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E918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14 900,0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BB2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3E8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CBA1" w14:textId="77777777" w:rsidR="007C5B75" w:rsidRDefault="007C5B75"/>
        </w:tc>
      </w:tr>
      <w:tr w:rsidR="007C5B75" w14:paraId="5AA3D6FB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F03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0D6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3F9D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4580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2549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51B3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1394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837A" w14:textId="77777777" w:rsidR="007C5B75" w:rsidRDefault="007C5B75"/>
        </w:tc>
      </w:tr>
      <w:tr w:rsidR="007C5B75" w14:paraId="7297E0B4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382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B36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DFBF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1D3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3581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6DA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59C5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ABFAC" w14:textId="77777777" w:rsidR="007C5B75" w:rsidRDefault="007C5B75"/>
        </w:tc>
      </w:tr>
      <w:tr w:rsidR="007C5B75" w14:paraId="4B773890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549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568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E668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0BDF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53E1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03F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FDB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2D06" w14:textId="77777777" w:rsidR="007C5B75" w:rsidRDefault="007C5B75"/>
        </w:tc>
      </w:tr>
      <w:tr w:rsidR="007C5B75" w14:paraId="2A8EC844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D00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06C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B861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2ED2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D24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8AC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267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A174" w14:textId="77777777" w:rsidR="007C5B75" w:rsidRDefault="007C5B75"/>
        </w:tc>
      </w:tr>
      <w:tr w:rsidR="007C5B75" w14:paraId="58D3A038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AC7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7AA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D9D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1EFE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9 000,0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CDA4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9 000,0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284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89B4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B010A" w14:textId="77777777" w:rsidR="007C5B75" w:rsidRDefault="007C5B75"/>
        </w:tc>
      </w:tr>
      <w:tr w:rsidR="007C5B75" w14:paraId="132F4F78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6580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C4D5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047B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19F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5 600,0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FFA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5 600,0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2A61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2E6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1DBF0" w14:textId="77777777" w:rsidR="007C5B75" w:rsidRDefault="007C5B75"/>
        </w:tc>
      </w:tr>
      <w:tr w:rsidR="007C5B75" w14:paraId="23BE87D4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87AC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B38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56E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98F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A1D0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A0B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93F4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C66BF" w14:textId="77777777" w:rsidR="007C5B75" w:rsidRDefault="007C5B75"/>
        </w:tc>
      </w:tr>
      <w:tr w:rsidR="007C5B75" w14:paraId="064D2FC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8CB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BDA8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B15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C60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D4F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55E2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928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EE48" w14:textId="77777777" w:rsidR="007C5B75" w:rsidRDefault="007C5B75"/>
        </w:tc>
      </w:tr>
      <w:tr w:rsidR="007C5B75" w14:paraId="489A694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F97D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0570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F45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91B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E67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1EC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6CF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EA54" w14:textId="77777777" w:rsidR="007C5B75" w:rsidRDefault="007C5B75"/>
        </w:tc>
      </w:tr>
    </w:tbl>
    <w:p w14:paraId="66C60E60" w14:textId="77777777" w:rsidR="007C5B75" w:rsidRDefault="007C5B75" w:rsidP="007C5B75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3</w:t>
      </w:r>
      <w:r>
        <w:rPr>
          <w:rFonts w:ascii="Arial" w:hAnsi="Arial" w:cs="Arial"/>
          <w:color w:val="444444"/>
          <w:sz w:val="24"/>
          <w:szCs w:val="24"/>
        </w:rPr>
        <w:br/>
        <w:t>к муниципальной программе городского округа Анадырь "Охрана</w:t>
      </w:r>
      <w:r>
        <w:rPr>
          <w:rFonts w:ascii="Arial" w:hAnsi="Arial" w:cs="Arial"/>
          <w:color w:val="444444"/>
          <w:sz w:val="24"/>
          <w:szCs w:val="24"/>
        </w:rPr>
        <w:br/>
        <w:t xml:space="preserve">окружающей среды в городском округе Анадырь 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2015 - 2023</w:t>
      </w:r>
      <w:proofErr w:type="gramEnd"/>
      <w:r>
        <w:rPr>
          <w:rFonts w:ascii="Arial" w:hAnsi="Arial" w:cs="Arial"/>
          <w:color w:val="444444"/>
          <w:sz w:val="24"/>
          <w:szCs w:val="24"/>
        </w:rPr>
        <w:br/>
        <w:t>годы"</w:t>
      </w:r>
    </w:p>
    <w:p w14:paraId="5722788D" w14:textId="77777777" w:rsidR="007C5B75" w:rsidRDefault="007C5B75" w:rsidP="007C5B7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ПОДПРОГРАММА "РЕАЛИЗАЦИЯ КОМПЛЕКСА МЕРОПРИЯТИЙ ПО ОБРАЩЕНИЮ С ОТХОДАМИ"</w:t>
      </w:r>
    </w:p>
    <w:p w14:paraId="6077A6D7" w14:textId="77777777" w:rsidR="007C5B75" w:rsidRDefault="007C5B75" w:rsidP="007C5B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ПАСПОРТ ПОДПРОГРАММЫ "РЕАЛИЗАЦИЯ КОМПЛЕКСА МЕРОПРИЯТИЙ ПО ОБРАЩЕНИЮ С ОТХОДАМИ"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6412"/>
      </w:tblGrid>
      <w:tr w:rsidR="007C5B75" w14:paraId="004A5072" w14:textId="77777777" w:rsidTr="007C5B75">
        <w:trPr>
          <w:trHeight w:val="15"/>
        </w:trPr>
        <w:tc>
          <w:tcPr>
            <w:tcW w:w="2957" w:type="dxa"/>
            <w:hideMark/>
          </w:tcPr>
          <w:p w14:paraId="69487C57" w14:textId="77777777" w:rsidR="007C5B75" w:rsidRDefault="007C5B75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6468" w:type="dxa"/>
            <w:hideMark/>
          </w:tcPr>
          <w:p w14:paraId="1CD70793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</w:tr>
      <w:tr w:rsidR="007C5B75" w14:paraId="53B39BF8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CE82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Муниципальной программы, в которую входит подпрограмма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3DA1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городского округа Анадырь "Охрана окружающей среды в городском округе Анадырь на </w:t>
            </w:r>
            <w:proofErr w:type="gramStart"/>
            <w:r>
              <w:rPr>
                <w:lang w:eastAsia="en-US"/>
              </w:rPr>
              <w:t>2015 - 2023</w:t>
            </w:r>
            <w:proofErr w:type="gramEnd"/>
            <w:r>
              <w:rPr>
                <w:lang w:eastAsia="en-US"/>
              </w:rPr>
              <w:t xml:space="preserve"> годы".</w:t>
            </w:r>
            <w:r>
              <w:rPr>
                <w:lang w:eastAsia="en-US"/>
              </w:rPr>
              <w:br/>
            </w:r>
          </w:p>
        </w:tc>
      </w:tr>
      <w:tr w:rsidR="007C5B75" w14:paraId="6969A7ED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689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Цели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271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системы управления отходами, в том числе твердыми коммунальными отходами, обеспечивающей снижение загрязнения окружающей среды отходами производства и потребления.</w:t>
            </w:r>
            <w:r>
              <w:rPr>
                <w:lang w:eastAsia="en-US"/>
              </w:rPr>
              <w:br/>
            </w:r>
          </w:p>
        </w:tc>
      </w:tr>
      <w:tr w:rsidR="007C5B75" w14:paraId="7DEAC839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C1CD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Задачи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4E7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Рекультивация свалки твердых коммунальных отходов в городском округе Анадырь.</w:t>
            </w:r>
            <w:r>
              <w:rPr>
                <w:lang w:eastAsia="en-US"/>
              </w:rPr>
              <w:br/>
            </w:r>
          </w:p>
        </w:tc>
      </w:tr>
      <w:tr w:rsidR="007C5B75" w14:paraId="7787C00B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03E3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Разработчик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F2F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Управление промышленности и сельскохозяйственной политики Администрации городского округа Анадырь.</w:t>
            </w:r>
            <w:r>
              <w:rPr>
                <w:lang w:eastAsia="en-US"/>
              </w:rPr>
              <w:br/>
            </w:r>
          </w:p>
        </w:tc>
      </w:tr>
      <w:tr w:rsidR="007C5B75" w14:paraId="0DB23832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F648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Соисполнители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471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Управление промышленности и сельскохозяйственной политики Администрации городского округа Анадырь.</w:t>
            </w:r>
            <w:r>
              <w:rPr>
                <w:lang w:eastAsia="en-US"/>
              </w:rPr>
              <w:br/>
            </w:r>
          </w:p>
        </w:tc>
      </w:tr>
      <w:tr w:rsidR="007C5B75" w14:paraId="1BBC1DA6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980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Сроки и этапы реализации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116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  <w:r>
              <w:rPr>
                <w:lang w:eastAsia="en-US"/>
              </w:rPr>
              <w:t xml:space="preserve"> годы (без разделения на этапы).</w:t>
            </w:r>
            <w:r>
              <w:rPr>
                <w:lang w:eastAsia="en-US"/>
              </w:rPr>
              <w:br/>
            </w:r>
          </w:p>
        </w:tc>
      </w:tr>
      <w:tr w:rsidR="007C5B75" w14:paraId="5E0C0794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32B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Финансовое обеспечение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9306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Общий объем финансовых ресурсов Подпрограммы составляет 228 044,2 тыс. рублей</w:t>
            </w:r>
            <w:r>
              <w:rPr>
                <w:lang w:eastAsia="en-US"/>
              </w:rPr>
              <w:br/>
            </w:r>
          </w:p>
          <w:p w14:paraId="2D93FFD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 счет средств бюджета городского округа Анадырь 3 643,6 тыс. рублей, в том числе по годам:</w:t>
            </w:r>
            <w:r>
              <w:rPr>
                <w:lang w:eastAsia="en-US"/>
              </w:rPr>
              <w:br/>
            </w:r>
          </w:p>
          <w:p w14:paraId="21CBD6E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 год - 0,0 тыс. руб.;</w:t>
            </w:r>
            <w:r>
              <w:rPr>
                <w:lang w:eastAsia="en-US"/>
              </w:rPr>
              <w:br/>
            </w:r>
          </w:p>
          <w:p w14:paraId="2400C51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 год - 0,0 тыс. руб.;</w:t>
            </w:r>
            <w:r>
              <w:rPr>
                <w:lang w:eastAsia="en-US"/>
              </w:rPr>
              <w:br/>
            </w:r>
          </w:p>
          <w:p w14:paraId="4C960DB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 год - 0,0 тыс. руб.;</w:t>
            </w:r>
            <w:r>
              <w:rPr>
                <w:lang w:eastAsia="en-US"/>
              </w:rPr>
              <w:br/>
            </w:r>
          </w:p>
          <w:p w14:paraId="339A450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 - 0,0 тыс. руб.;</w:t>
            </w:r>
            <w:r>
              <w:rPr>
                <w:lang w:eastAsia="en-US"/>
              </w:rPr>
              <w:br/>
            </w:r>
          </w:p>
          <w:p w14:paraId="40572C4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 - 0,0 тыс. руб.;</w:t>
            </w:r>
            <w:r>
              <w:rPr>
                <w:lang w:eastAsia="en-US"/>
              </w:rPr>
              <w:br/>
            </w:r>
          </w:p>
          <w:p w14:paraId="6B4AA0F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 год - 0,0 тыс. руб.;</w:t>
            </w:r>
            <w:r>
              <w:rPr>
                <w:lang w:eastAsia="en-US"/>
              </w:rPr>
              <w:br/>
            </w:r>
          </w:p>
          <w:p w14:paraId="290E29A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 - 348,2 тыс. руб.;</w:t>
            </w:r>
            <w:r>
              <w:rPr>
                <w:lang w:eastAsia="en-US"/>
              </w:rPr>
              <w:br/>
            </w:r>
          </w:p>
          <w:p w14:paraId="1F5FCFB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 - 3 295,4 тыс. руб.;</w:t>
            </w:r>
            <w:r>
              <w:rPr>
                <w:lang w:eastAsia="en-US"/>
              </w:rPr>
              <w:br/>
            </w:r>
          </w:p>
          <w:p w14:paraId="39B1861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 - 0,0 тыс. руб.</w:t>
            </w:r>
            <w:r>
              <w:rPr>
                <w:lang w:eastAsia="en-US"/>
              </w:rPr>
              <w:br/>
            </w:r>
          </w:p>
          <w:p w14:paraId="6A71E09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 счет средств окружного бюджета 43 773,1 тыс. рублей, в том числе по годам:</w:t>
            </w:r>
            <w:r>
              <w:rPr>
                <w:lang w:eastAsia="en-US"/>
              </w:rPr>
              <w:br/>
            </w:r>
          </w:p>
          <w:p w14:paraId="2DC10E1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 год - 0,0 тыс. руб.;</w:t>
            </w:r>
            <w:r>
              <w:rPr>
                <w:lang w:eastAsia="en-US"/>
              </w:rPr>
              <w:br/>
            </w:r>
          </w:p>
          <w:p w14:paraId="6245718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 год - 0,0 тыс. руб.;</w:t>
            </w:r>
            <w:r>
              <w:rPr>
                <w:lang w:eastAsia="en-US"/>
              </w:rPr>
              <w:br/>
            </w:r>
          </w:p>
          <w:p w14:paraId="1D21093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 год - 0,0 тыс. руб.;</w:t>
            </w:r>
            <w:r>
              <w:rPr>
                <w:lang w:eastAsia="en-US"/>
              </w:rPr>
              <w:br/>
            </w:r>
          </w:p>
          <w:p w14:paraId="176BF75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 - 0,0 тыс. руб.;</w:t>
            </w:r>
            <w:r>
              <w:rPr>
                <w:lang w:eastAsia="en-US"/>
              </w:rPr>
              <w:br/>
            </w:r>
          </w:p>
          <w:p w14:paraId="23FBEB4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 - 0,0 тыс. руб.;</w:t>
            </w:r>
            <w:r>
              <w:rPr>
                <w:lang w:eastAsia="en-US"/>
              </w:rPr>
              <w:br/>
            </w:r>
          </w:p>
          <w:p w14:paraId="127E624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2020 год - 0,0 тыс. руб.;</w:t>
            </w:r>
            <w:r>
              <w:rPr>
                <w:lang w:eastAsia="en-US"/>
              </w:rPr>
              <w:br/>
            </w:r>
          </w:p>
          <w:p w14:paraId="158E1DC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 - 8 033,5 тыс. руб.;</w:t>
            </w:r>
            <w:r>
              <w:rPr>
                <w:lang w:eastAsia="en-US"/>
              </w:rPr>
              <w:br/>
            </w:r>
          </w:p>
          <w:p w14:paraId="081A4F0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 - 35 739,6 тыс. руб.;</w:t>
            </w:r>
            <w:r>
              <w:rPr>
                <w:lang w:eastAsia="en-US"/>
              </w:rPr>
              <w:br/>
            </w:r>
          </w:p>
          <w:p w14:paraId="7456047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 - 0,0 тыс. руб.</w:t>
            </w:r>
            <w:r>
              <w:rPr>
                <w:lang w:eastAsia="en-US"/>
              </w:rPr>
              <w:br/>
            </w:r>
          </w:p>
          <w:p w14:paraId="22F7773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 счет средств федерального бюджета 180 627,5 тыс. рублей, в том числе по годам:</w:t>
            </w:r>
            <w:r>
              <w:rPr>
                <w:lang w:eastAsia="en-US"/>
              </w:rPr>
              <w:br/>
            </w:r>
          </w:p>
          <w:p w14:paraId="0AA6702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 год - 0,0 тыс. руб.;</w:t>
            </w:r>
            <w:r>
              <w:rPr>
                <w:lang w:eastAsia="en-US"/>
              </w:rPr>
              <w:br/>
            </w:r>
          </w:p>
          <w:p w14:paraId="2E29277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 год - 0,0 тыс. руб.;</w:t>
            </w:r>
            <w:r>
              <w:rPr>
                <w:lang w:eastAsia="en-US"/>
              </w:rPr>
              <w:br/>
            </w:r>
          </w:p>
          <w:p w14:paraId="7BDCBD6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 год - 0,0 тыс. руб.;</w:t>
            </w:r>
            <w:r>
              <w:rPr>
                <w:lang w:eastAsia="en-US"/>
              </w:rPr>
              <w:br/>
            </w:r>
          </w:p>
          <w:p w14:paraId="5E5AEDD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 - 0,0 тыс. руб.;</w:t>
            </w:r>
            <w:r>
              <w:rPr>
                <w:lang w:eastAsia="en-US"/>
              </w:rPr>
              <w:br/>
            </w:r>
          </w:p>
          <w:p w14:paraId="6163074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 - 0,0 тыс. руб.;</w:t>
            </w:r>
            <w:r>
              <w:rPr>
                <w:lang w:eastAsia="en-US"/>
              </w:rPr>
              <w:br/>
            </w:r>
          </w:p>
          <w:p w14:paraId="2F1B152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 год - 0,0 тыс. руб.;</w:t>
            </w:r>
            <w:r>
              <w:rPr>
                <w:lang w:eastAsia="en-US"/>
              </w:rPr>
              <w:br/>
            </w:r>
          </w:p>
          <w:p w14:paraId="3D070AE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 - 0,0 тыс. руб.;</w:t>
            </w:r>
            <w:r>
              <w:rPr>
                <w:lang w:eastAsia="en-US"/>
              </w:rPr>
              <w:br/>
            </w:r>
          </w:p>
          <w:p w14:paraId="523B01C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 - 180 627,5 тыс. руб.;</w:t>
            </w:r>
            <w:r>
              <w:rPr>
                <w:lang w:eastAsia="en-US"/>
              </w:rPr>
              <w:br/>
            </w:r>
          </w:p>
          <w:p w14:paraId="3CC148A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 - 0,0 тыс. руб.</w:t>
            </w:r>
            <w:r>
              <w:rPr>
                <w:lang w:eastAsia="en-US"/>
              </w:rPr>
              <w:br/>
            </w:r>
          </w:p>
        </w:tc>
      </w:tr>
      <w:tr w:rsidR="007C5B75" w14:paraId="490BAEDA" w14:textId="77777777" w:rsidTr="007C5B7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B905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Ожидаемые конечные результаты реализации Подпрограммы</w:t>
            </w:r>
            <w:r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DD9D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Улучшение экологической обстановки в связи с ликвидацией санкционированной свалки в городском округе Анадырь.</w:t>
            </w:r>
            <w:r>
              <w:rPr>
                <w:lang w:eastAsia="en-US"/>
              </w:rPr>
              <w:br/>
            </w:r>
          </w:p>
        </w:tc>
      </w:tr>
    </w:tbl>
    <w:p w14:paraId="603FCA8B" w14:textId="77777777" w:rsidR="007C5B75" w:rsidRDefault="007C5B75" w:rsidP="007C5B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I. ЦЕЛИ И ЗАДАЧИ ПОДПРОГРАММЫ</w:t>
      </w:r>
    </w:p>
    <w:p w14:paraId="0A4A1F2D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9AAB4E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Настоящая подпрограмма "Реализация комплекса мероприятий по обращению с отходами", направлена на достижение следующей цели:</w:t>
      </w:r>
      <w:r>
        <w:rPr>
          <w:rFonts w:ascii="Arial" w:hAnsi="Arial" w:cs="Arial"/>
          <w:color w:val="444444"/>
        </w:rPr>
        <w:br/>
      </w:r>
    </w:p>
    <w:p w14:paraId="40AAC4C0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4AC56D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создание эффективной системы управления отходами, в том числе твердыми коммунальными отходами, обеспечивающей снижение загрязнения окружающей среды отходами производства и потребления.</w:t>
      </w:r>
    </w:p>
    <w:p w14:paraId="3984D1F8" w14:textId="77777777" w:rsidR="007C5B75" w:rsidRDefault="007C5B75" w:rsidP="007C5B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II. ФОРМУЛИРОВКА ОСНОВНЫХ ПРОБЛЕМ В УКАЗАННОЙ СФЕРЕ И ПУТИ РЕШЕНИЯ ПРОБЛЕМ</w:t>
      </w:r>
    </w:p>
    <w:p w14:paraId="3777FC2C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11FF1A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Свалка твердых коммунальных отходов г. Михаила расположена в Чукотском автономном округе в 3,5 км от городского округа Анадырь и представляет собой открытый котлован, где размещены твердые коммунальные отходы.</w:t>
      </w:r>
      <w:r>
        <w:rPr>
          <w:rFonts w:ascii="Arial" w:hAnsi="Arial" w:cs="Arial"/>
          <w:color w:val="444444"/>
        </w:rPr>
        <w:br/>
      </w:r>
    </w:p>
    <w:p w14:paraId="7A74371F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73A6AF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Приказом Министерства природных ресурсов и экологии Российской Федерации от 3 марта 2021 года N 151 "О внесении изменений в приложение к приказу Министерства природных ресурсов и экологии Российской Федерации от 29 августа 2017 года N 470 "О включении объектов накопленного вреда окружающей среде в государственный реестр объектов накопленного вреда окружающей среде" свалка твердых коммунальных отходов в г. Анадырь гора Михаила был включена в Государственный реестр объектов накопленного вреда окружающей среде.</w:t>
      </w:r>
      <w:r>
        <w:rPr>
          <w:rFonts w:ascii="Arial" w:hAnsi="Arial" w:cs="Arial"/>
          <w:color w:val="444444"/>
        </w:rPr>
        <w:br/>
      </w:r>
    </w:p>
    <w:p w14:paraId="0ACE5C52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B879FA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Принятие решения об отказе от намечаемой деятельности может повлечь за собой значительные негативные последствия для окружающей среды и здоровья населения.</w:t>
      </w:r>
      <w:r>
        <w:rPr>
          <w:rFonts w:ascii="Arial" w:hAnsi="Arial" w:cs="Arial"/>
          <w:color w:val="444444"/>
        </w:rPr>
        <w:br/>
      </w:r>
    </w:p>
    <w:p w14:paraId="252C2A8A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68A4E2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Отказ от намечаемой деятельности непременно приведет ухудшению состояния качества почвы, и, соответственно:</w:t>
      </w:r>
      <w:r>
        <w:rPr>
          <w:rFonts w:ascii="Arial" w:hAnsi="Arial" w:cs="Arial"/>
          <w:color w:val="444444"/>
        </w:rPr>
        <w:br/>
      </w:r>
    </w:p>
    <w:p w14:paraId="0B8A4726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D83680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 загрязнению и засорению земельных площадей;</w:t>
      </w:r>
      <w:r>
        <w:rPr>
          <w:rFonts w:ascii="Arial" w:hAnsi="Arial" w:cs="Arial"/>
          <w:color w:val="444444"/>
        </w:rPr>
        <w:br/>
      </w:r>
    </w:p>
    <w:p w14:paraId="4BAFA118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C3F255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 ухудшению качества поверхностных и подземных вод за счет попадания в них поверхностного стока со свалки ТКО, следовательно, не обеспеченных необходимой гидроизоляцией;</w:t>
      </w:r>
      <w:r>
        <w:rPr>
          <w:rFonts w:ascii="Arial" w:hAnsi="Arial" w:cs="Arial"/>
          <w:color w:val="444444"/>
        </w:rPr>
        <w:br/>
      </w:r>
    </w:p>
    <w:p w14:paraId="17346DD7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66851B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 ухудшению качества растительного покрова из-за превышения ПДК тяжелых металлов, нефтепродуктов в почве.</w:t>
      </w:r>
      <w:r>
        <w:rPr>
          <w:rFonts w:ascii="Arial" w:hAnsi="Arial" w:cs="Arial"/>
          <w:color w:val="444444"/>
        </w:rPr>
        <w:br/>
      </w:r>
    </w:p>
    <w:p w14:paraId="650D38E5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4C8C19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Намечаемая деятельность по ликвидации санкционированной свалки ТБО необходима:</w:t>
      </w:r>
      <w:r>
        <w:rPr>
          <w:rFonts w:ascii="Arial" w:hAnsi="Arial" w:cs="Arial"/>
          <w:color w:val="444444"/>
        </w:rPr>
        <w:br/>
      </w:r>
    </w:p>
    <w:p w14:paraId="5EA76BEE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E462ED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для снижения загрязнения почвенных ресурсов и поверхностных, подземных вод;</w:t>
      </w:r>
      <w:r>
        <w:rPr>
          <w:rFonts w:ascii="Arial" w:hAnsi="Arial" w:cs="Arial"/>
          <w:color w:val="444444"/>
        </w:rPr>
        <w:br/>
      </w:r>
    </w:p>
    <w:p w14:paraId="6FB3F34A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894BE0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для снижения риска заболевания населения.</w:t>
      </w:r>
      <w:r>
        <w:rPr>
          <w:rFonts w:ascii="Arial" w:hAnsi="Arial" w:cs="Arial"/>
          <w:color w:val="444444"/>
        </w:rPr>
        <w:br/>
      </w:r>
    </w:p>
    <w:p w14:paraId="5F30C317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B926B7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Разработанная и утвержденная Проектная документация по ликвидации санкционированной свалки обеспечивает:</w:t>
      </w:r>
      <w:r>
        <w:rPr>
          <w:rFonts w:ascii="Arial" w:hAnsi="Arial" w:cs="Arial"/>
          <w:color w:val="444444"/>
        </w:rPr>
        <w:br/>
      </w:r>
    </w:p>
    <w:p w14:paraId="160F20C3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688A11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локализацию источника негативного воздействия - санкционированной свалки ТКО городского округа Анадырь;</w:t>
      </w:r>
      <w:r>
        <w:rPr>
          <w:rFonts w:ascii="Arial" w:hAnsi="Arial" w:cs="Arial"/>
          <w:color w:val="444444"/>
        </w:rPr>
        <w:br/>
      </w:r>
    </w:p>
    <w:p w14:paraId="0E8594FB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B11CC1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возможности использования </w:t>
      </w:r>
      <w:proofErr w:type="spellStart"/>
      <w:r>
        <w:rPr>
          <w:rFonts w:ascii="Arial" w:hAnsi="Arial" w:cs="Arial"/>
          <w:color w:val="444444"/>
        </w:rPr>
        <w:t>рекультивированной</w:t>
      </w:r>
      <w:proofErr w:type="spellEnd"/>
      <w:r>
        <w:rPr>
          <w:rFonts w:ascii="Arial" w:hAnsi="Arial" w:cs="Arial"/>
          <w:color w:val="444444"/>
        </w:rPr>
        <w:t xml:space="preserve"> территории после окончания работ в соответствии с функциональным зонированием;</w:t>
      </w:r>
      <w:r>
        <w:rPr>
          <w:rFonts w:ascii="Arial" w:hAnsi="Arial" w:cs="Arial"/>
          <w:color w:val="444444"/>
        </w:rPr>
        <w:br/>
      </w:r>
    </w:p>
    <w:p w14:paraId="66A8DB19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EA36C1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сокращение объемов использования природных </w:t>
      </w:r>
      <w:proofErr w:type="spellStart"/>
      <w:r>
        <w:rPr>
          <w:rFonts w:ascii="Arial" w:hAnsi="Arial" w:cs="Arial"/>
          <w:color w:val="444444"/>
        </w:rPr>
        <w:t>почвогрунтов</w:t>
      </w:r>
      <w:proofErr w:type="spellEnd"/>
      <w:r>
        <w:rPr>
          <w:rFonts w:ascii="Arial" w:hAnsi="Arial" w:cs="Arial"/>
          <w:color w:val="444444"/>
        </w:rPr>
        <w:t xml:space="preserve"> при формировании экранов технической и биологической рекультивации массива отходов.</w:t>
      </w:r>
      <w:r>
        <w:rPr>
          <w:rFonts w:ascii="Arial" w:hAnsi="Arial" w:cs="Arial"/>
          <w:color w:val="444444"/>
        </w:rPr>
        <w:br/>
      </w:r>
    </w:p>
    <w:p w14:paraId="124380CE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B10786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реализации вышеуказанного мероприятия Чукотский автономный округ в лице городского округа Анадырь в 2021 году участвует в федеральном проекте "Чистая страна", входящего в состав национального проекта "Экология".</w:t>
      </w:r>
      <w:r>
        <w:rPr>
          <w:rFonts w:ascii="Arial" w:hAnsi="Arial" w:cs="Arial"/>
          <w:color w:val="444444"/>
        </w:rPr>
        <w:br/>
      </w:r>
    </w:p>
    <w:p w14:paraId="1C7A6B5C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756D6F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в Министерстве природных ресурсов и экологии Российской Федерации заявки Чукотского автономного округа на предоставление субсидии из федерального бюджета бюджетам субъектов Российской Федерации на ликвидацию свалок в границах городов и наиболее опасных объектов накопленного экологического вреда окружающей среде для достижения целей, показателей и результатов федерального проекта "Чистая страна", входящего в состав национального проекта "Экология" состоялось в феврале текущего года.</w:t>
      </w:r>
      <w:r>
        <w:rPr>
          <w:rFonts w:ascii="Arial" w:hAnsi="Arial" w:cs="Arial"/>
          <w:color w:val="444444"/>
        </w:rPr>
        <w:br/>
      </w:r>
    </w:p>
    <w:p w14:paraId="76F3F9F6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C94CE1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заявке представлен календарный график производства работ, согласно которому начало производства работ по рекультивации свалки в городском округе Анадырь запланировано на IV квартал 2021 года, окончание на IV квартал 2023 года.</w:t>
      </w:r>
      <w:r>
        <w:rPr>
          <w:rFonts w:ascii="Arial" w:hAnsi="Arial" w:cs="Arial"/>
          <w:color w:val="444444"/>
        </w:rPr>
        <w:br/>
      </w:r>
    </w:p>
    <w:p w14:paraId="2D97069E" w14:textId="77777777" w:rsidR="007C5B75" w:rsidRDefault="007C5B75" w:rsidP="007C5B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III. ХАРАКТЕРИСТИКА ОСНОВНЫХ МЕРОПРИЯТИЙ ПОДПРОГРАММЫ</w:t>
      </w:r>
    </w:p>
    <w:p w14:paraId="15E59BB1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9282EF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Федеральный проект "Чистая страна".</w:t>
      </w:r>
      <w:r>
        <w:rPr>
          <w:rFonts w:ascii="Arial" w:hAnsi="Arial" w:cs="Arial"/>
          <w:color w:val="444444"/>
        </w:rPr>
        <w:br/>
      </w:r>
    </w:p>
    <w:p w14:paraId="23B5D60E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198A7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Основное мероприятие предусматривает:</w:t>
      </w:r>
      <w:r>
        <w:rPr>
          <w:rFonts w:ascii="Arial" w:hAnsi="Arial" w:cs="Arial"/>
          <w:color w:val="444444"/>
        </w:rPr>
        <w:br/>
      </w:r>
    </w:p>
    <w:p w14:paraId="16A9EFAD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5C6B62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ликвидацию несанкционированных свалок в границах городов и наиболее опасных объектов накопленного экологического вреда окружающей среде.</w:t>
      </w:r>
      <w:r>
        <w:rPr>
          <w:rFonts w:ascii="Arial" w:hAnsi="Arial" w:cs="Arial"/>
          <w:color w:val="444444"/>
        </w:rPr>
        <w:br/>
      </w:r>
    </w:p>
    <w:p w14:paraId="44905688" w14:textId="77777777" w:rsidR="007C5B75" w:rsidRDefault="007C5B75" w:rsidP="007C5B75">
      <w:pPr>
        <w:pStyle w:val="4"/>
        <w:spacing w:before="0" w:after="24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Приложение 1</w:t>
      </w:r>
      <w:r>
        <w:rPr>
          <w:rFonts w:ascii="Arial" w:hAnsi="Arial" w:cs="Arial"/>
          <w:color w:val="444444"/>
        </w:rPr>
        <w:br/>
        <w:t>к Подпрограмме "Реализация комплекса мероприятий</w:t>
      </w:r>
      <w:r>
        <w:rPr>
          <w:rFonts w:ascii="Arial" w:hAnsi="Arial" w:cs="Arial"/>
          <w:color w:val="444444"/>
        </w:rPr>
        <w:br/>
        <w:t>по обращению с отходами"</w:t>
      </w:r>
    </w:p>
    <w:p w14:paraId="705487A1" w14:textId="77777777" w:rsidR="007C5B75" w:rsidRDefault="007C5B75" w:rsidP="007C5B7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ПЕРЕЧЕНЬ ОСНОВНЫХ МЕРОПРИЯТИЙ ПОДПРОГРАММЫ "РЕАЛИЗАЦИЯ КОМПЛЕКСА МЕРОПРИЯТИЙ ПО ОБРАЩЕНИЮ С ОТХОДАМИ"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2021"/>
        <w:gridCol w:w="1164"/>
        <w:gridCol w:w="702"/>
        <w:gridCol w:w="993"/>
        <w:gridCol w:w="1121"/>
        <w:gridCol w:w="1346"/>
        <w:gridCol w:w="1354"/>
      </w:tblGrid>
      <w:tr w:rsidR="007C5B75" w14:paraId="515D65B7" w14:textId="77777777" w:rsidTr="007C5B75">
        <w:trPr>
          <w:trHeight w:val="15"/>
        </w:trPr>
        <w:tc>
          <w:tcPr>
            <w:tcW w:w="554" w:type="dxa"/>
            <w:hideMark/>
          </w:tcPr>
          <w:p w14:paraId="75E41EBA" w14:textId="77777777" w:rsidR="007C5B75" w:rsidRDefault="007C5B75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2587" w:type="dxa"/>
            <w:hideMark/>
          </w:tcPr>
          <w:p w14:paraId="4B7BAD7F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2BBB894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6A4DEA1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FDB0AA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6F2BFE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BF79EFE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59B4972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</w:tr>
      <w:tr w:rsidR="007C5B75" w14:paraId="787394A0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0C6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921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Цели, задачи, основные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1818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Период реализации (годы)</w:t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292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финансирования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9D5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Исполнители, перечень организаций, участвующих в реализации основных мероприятий</w:t>
            </w:r>
          </w:p>
        </w:tc>
      </w:tr>
      <w:tr w:rsidR="007C5B75" w14:paraId="1C2119F2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9BABC" w14:textId="77777777" w:rsidR="007C5B75" w:rsidRDefault="007C5B75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D747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05F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F36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6BC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том числе средства: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24A2" w14:textId="77777777" w:rsidR="007C5B75" w:rsidRDefault="007C5B75"/>
        </w:tc>
      </w:tr>
      <w:tr w:rsidR="007C5B75" w14:paraId="207C1BA8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0A2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EDE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B2A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338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4B3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местного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F502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окружного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B37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федерального бюджета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BF17C" w14:textId="77777777" w:rsidR="007C5B75" w:rsidRDefault="007C5B75"/>
        </w:tc>
      </w:tr>
      <w:tr w:rsidR="007C5B75" w14:paraId="6CA289C1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CE6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2A9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BEE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4CA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81D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A95C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0B9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FD7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7C5B75" w14:paraId="35114D18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B4EA" w14:textId="77777777" w:rsidR="007C5B75" w:rsidRDefault="007C5B75"/>
        </w:tc>
        <w:tc>
          <w:tcPr>
            <w:tcW w:w="107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83BF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Цель: Создание эффективной системы управления отходами, в том числе твердыми коммунальными отходами, обеспечивающей снижение загрязнения окружающей среды отходами производства и потребления</w:t>
            </w:r>
          </w:p>
        </w:tc>
      </w:tr>
      <w:tr w:rsidR="007C5B75" w14:paraId="6EC1FBDE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6DC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7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5AB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Задача: Рекультивация свалки твердых коммунальных отходов в городском округе Анадырь.</w:t>
            </w:r>
          </w:p>
        </w:tc>
      </w:tr>
      <w:tr w:rsidR="007C5B75" w14:paraId="662B2353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8737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</w:t>
            </w:r>
          </w:p>
        </w:tc>
        <w:tc>
          <w:tcPr>
            <w:tcW w:w="107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E4A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Основное мероприятие: Федеральный проект "Чистая страна"</w:t>
            </w:r>
          </w:p>
        </w:tc>
      </w:tr>
      <w:tr w:rsidR="007C5B75" w14:paraId="2C15FB49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711A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053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Ликвидация несанкционированных свалок в границах городов и наиболее опасных объектов накопленного </w:t>
            </w:r>
            <w:r>
              <w:rPr>
                <w:lang w:eastAsia="en-US"/>
              </w:rPr>
              <w:lastRenderedPageBreak/>
              <w:t>экологического вреда окружающей среде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AE0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lastRenderedPageBreak/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3D9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228 044,2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13F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3 643,6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6D6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43 773,1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5235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180 627,5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9992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Конкурсный отбор</w:t>
            </w:r>
          </w:p>
        </w:tc>
      </w:tr>
      <w:tr w:rsidR="007C5B75" w14:paraId="3361D64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F250" w14:textId="77777777" w:rsidR="007C5B75" w:rsidRDefault="007C5B75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DC4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7606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9875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D22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CDF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93B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F872E" w14:textId="77777777" w:rsidR="007C5B75" w:rsidRDefault="007C5B75"/>
        </w:tc>
      </w:tr>
      <w:tr w:rsidR="007C5B75" w14:paraId="1AC21BB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6A1E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E36F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095D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09A8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586A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E14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24E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901B" w14:textId="77777777" w:rsidR="007C5B75" w:rsidRDefault="007C5B75"/>
        </w:tc>
      </w:tr>
      <w:tr w:rsidR="007C5B75" w14:paraId="29294021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E5FB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1C0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91B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CFB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0D9C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43C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5B70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AA82" w14:textId="77777777" w:rsidR="007C5B75" w:rsidRDefault="007C5B75"/>
        </w:tc>
      </w:tr>
      <w:tr w:rsidR="007C5B75" w14:paraId="1E869A81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F20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C22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50FF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50F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DBD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AB08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31AA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39E23" w14:textId="77777777" w:rsidR="007C5B75" w:rsidRDefault="007C5B75"/>
        </w:tc>
      </w:tr>
      <w:tr w:rsidR="007C5B75" w14:paraId="5F760A23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0F0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7099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7800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68F5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5C27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279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A5A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B58F" w14:textId="77777777" w:rsidR="007C5B75" w:rsidRDefault="007C5B75"/>
        </w:tc>
      </w:tr>
      <w:tr w:rsidR="007C5B75" w14:paraId="579AEFDD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FBCB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8078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4DB3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9E64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245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586C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649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2E3D3" w14:textId="77777777" w:rsidR="007C5B75" w:rsidRDefault="007C5B75"/>
        </w:tc>
      </w:tr>
      <w:tr w:rsidR="007C5B75" w14:paraId="209842A0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0E5C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CAE4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EA3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7B2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8 381,7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C571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348,2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6EC7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8 033,5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A97E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55DF" w14:textId="77777777" w:rsidR="007C5B75" w:rsidRDefault="007C5B75"/>
        </w:tc>
      </w:tr>
      <w:tr w:rsidR="007C5B75" w14:paraId="3B54E0D9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0BC3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10D0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E96B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F95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219 662,5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73E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3 295,4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15F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35 739,6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B09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180 627,5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CE89E" w14:textId="77777777" w:rsidR="007C5B75" w:rsidRDefault="007C5B75"/>
        </w:tc>
      </w:tr>
      <w:tr w:rsidR="007C5B75" w14:paraId="63F91FEB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2AA7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1811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8F7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8BE3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07A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F93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912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124AF" w14:textId="77777777" w:rsidR="007C5B75" w:rsidRDefault="007C5B75"/>
        </w:tc>
      </w:tr>
      <w:tr w:rsidR="007C5B75" w14:paraId="4DF8444C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A6C1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2640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 по основному мероприятию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47C6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5015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228 044,2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1277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3 643,6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F24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43 773,1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0528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180 627,5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B0E16" w14:textId="77777777" w:rsidR="007C5B75" w:rsidRDefault="007C5B75"/>
        </w:tc>
      </w:tr>
      <w:tr w:rsidR="007C5B75" w14:paraId="5A12959B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0FD7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85C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35A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EB4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54DA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C19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2051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8F66E" w14:textId="77777777" w:rsidR="007C5B75" w:rsidRDefault="007C5B75"/>
        </w:tc>
      </w:tr>
      <w:tr w:rsidR="007C5B75" w14:paraId="40F59681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23C4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ED83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8A15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1B89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3E8C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5E54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A67A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66F38" w14:textId="77777777" w:rsidR="007C5B75" w:rsidRDefault="007C5B75"/>
        </w:tc>
      </w:tr>
      <w:tr w:rsidR="007C5B75" w14:paraId="0C797970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A09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B9C0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D07E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7A5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4FB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71AD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9CB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21EE" w14:textId="77777777" w:rsidR="007C5B75" w:rsidRDefault="007C5B75"/>
        </w:tc>
      </w:tr>
      <w:tr w:rsidR="007C5B75" w14:paraId="20914DCB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663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7CD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B04D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83D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C41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688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B5C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B4561" w14:textId="77777777" w:rsidR="007C5B75" w:rsidRDefault="007C5B75"/>
        </w:tc>
      </w:tr>
      <w:tr w:rsidR="007C5B75" w14:paraId="0C7251F4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170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A167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086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44F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CA7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88D9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1A4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5B449" w14:textId="77777777" w:rsidR="007C5B75" w:rsidRDefault="007C5B75"/>
        </w:tc>
      </w:tr>
      <w:tr w:rsidR="007C5B75" w14:paraId="3EFF5FCF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B3A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592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CD3B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2C81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94E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985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0D5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4E7A" w14:textId="77777777" w:rsidR="007C5B75" w:rsidRDefault="007C5B75"/>
        </w:tc>
      </w:tr>
      <w:tr w:rsidR="007C5B75" w14:paraId="6D7B44B4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589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2BB9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CA8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C7C3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8 381,7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75E8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348,2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E1C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8 033,5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FBB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7920F" w14:textId="77777777" w:rsidR="007C5B75" w:rsidRDefault="007C5B75"/>
        </w:tc>
      </w:tr>
      <w:tr w:rsidR="007C5B75" w14:paraId="123B4E91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7A5F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63F2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C03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D4C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219 662,5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B05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3 295,4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79A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35 739,6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2F3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180 627,5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92CE0" w14:textId="77777777" w:rsidR="007C5B75" w:rsidRDefault="007C5B75"/>
        </w:tc>
      </w:tr>
      <w:tr w:rsidR="007C5B75" w14:paraId="3F591222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C53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71C0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24F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5EB3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EAB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F0C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6DA9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9EE7" w14:textId="77777777" w:rsidR="007C5B75" w:rsidRDefault="007C5B75"/>
        </w:tc>
      </w:tr>
      <w:tr w:rsidR="007C5B75" w14:paraId="319F2E82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972E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9C58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 по задаче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AF1E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176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228 044,2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17F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3 643,6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81F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43 773,1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FFCF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180 627,5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81233" w14:textId="77777777" w:rsidR="007C5B75" w:rsidRDefault="007C5B75"/>
        </w:tc>
      </w:tr>
      <w:tr w:rsidR="007C5B75" w14:paraId="324CC88F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7EDF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20F0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4CA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42C4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C36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480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BB0F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13EA4" w14:textId="77777777" w:rsidR="007C5B75" w:rsidRDefault="007C5B75"/>
        </w:tc>
      </w:tr>
      <w:tr w:rsidR="007C5B75" w14:paraId="6665D46B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EB8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116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760B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DEF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8649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7655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E12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26A8" w14:textId="77777777" w:rsidR="007C5B75" w:rsidRDefault="007C5B75"/>
        </w:tc>
      </w:tr>
      <w:tr w:rsidR="007C5B75" w14:paraId="1D27530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3017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D7A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BAD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A56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BAE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7499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F3B0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BAE8" w14:textId="77777777" w:rsidR="007C5B75" w:rsidRDefault="007C5B75"/>
        </w:tc>
      </w:tr>
      <w:tr w:rsidR="007C5B75" w14:paraId="1CDF574E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6AB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0D92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6CC9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6B2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E77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F62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E374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2AA1" w14:textId="77777777" w:rsidR="007C5B75" w:rsidRDefault="007C5B75"/>
        </w:tc>
      </w:tr>
      <w:tr w:rsidR="007C5B75" w14:paraId="664D6AD6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05B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B75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3C2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885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B6C7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A70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0D8A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D34A" w14:textId="77777777" w:rsidR="007C5B75" w:rsidRDefault="007C5B75"/>
        </w:tc>
      </w:tr>
      <w:tr w:rsidR="007C5B75" w14:paraId="4D81B11B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935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7D9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10C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0ADB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4BA5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8CC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19A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E96F2" w14:textId="77777777" w:rsidR="007C5B75" w:rsidRDefault="007C5B75"/>
        </w:tc>
      </w:tr>
      <w:tr w:rsidR="007C5B75" w14:paraId="619F9D68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47E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374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582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E26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8 381,7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15F0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348,2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FA1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8 033,5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6065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6530" w14:textId="77777777" w:rsidR="007C5B75" w:rsidRDefault="007C5B75"/>
        </w:tc>
      </w:tr>
      <w:tr w:rsidR="007C5B75" w14:paraId="1677577A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76B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660A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4D7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F9A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219 662,5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B94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3 295,4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3DB8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35 739,6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3BE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180 627,5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405E" w14:textId="77777777" w:rsidR="007C5B75" w:rsidRDefault="007C5B75"/>
        </w:tc>
      </w:tr>
      <w:tr w:rsidR="007C5B75" w14:paraId="5534CB90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AA9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BFA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BC25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02D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6C9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BF5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2D7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0872" w14:textId="77777777" w:rsidR="007C5B75" w:rsidRDefault="007C5B75"/>
        </w:tc>
      </w:tr>
      <w:tr w:rsidR="007C5B75" w14:paraId="78546D52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23E7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04F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 по Подпрограмме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2583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2015 - 2023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FF43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228 044,2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32C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3 643,6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0C58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43 773,1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584B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180 627,5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1F3D7" w14:textId="77777777" w:rsidR="007C5B75" w:rsidRDefault="007C5B75"/>
        </w:tc>
      </w:tr>
      <w:tr w:rsidR="007C5B75" w14:paraId="6AF946F2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2EA7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6F1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4893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D8B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4432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9C2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0E56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7AB5" w14:textId="77777777" w:rsidR="007C5B75" w:rsidRDefault="007C5B75"/>
        </w:tc>
      </w:tr>
      <w:tr w:rsidR="007C5B75" w14:paraId="041BB894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9FE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7A0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7091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3E4C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CC66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4B0B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3F0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A2A76" w14:textId="77777777" w:rsidR="007C5B75" w:rsidRDefault="007C5B75"/>
        </w:tc>
      </w:tr>
      <w:tr w:rsidR="007C5B75" w14:paraId="54CB7C01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4B2B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93C7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0C81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082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4B3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83E8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31D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9BD2E" w14:textId="77777777" w:rsidR="007C5B75" w:rsidRDefault="007C5B75"/>
        </w:tc>
      </w:tr>
      <w:tr w:rsidR="007C5B75" w14:paraId="1A1FAA50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1A9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5DFB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F0B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33F8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9B80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49F2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96F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EAE8" w14:textId="77777777" w:rsidR="007C5B75" w:rsidRDefault="007C5B75"/>
        </w:tc>
      </w:tr>
      <w:tr w:rsidR="007C5B75" w14:paraId="17E825EC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5856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493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99A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3B6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0585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332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A7EC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212A" w14:textId="77777777" w:rsidR="007C5B75" w:rsidRDefault="007C5B75"/>
        </w:tc>
      </w:tr>
      <w:tr w:rsidR="007C5B75" w14:paraId="6E528F47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3842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1DFE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686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B1BE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B366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F49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0238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015D7" w14:textId="77777777" w:rsidR="007C5B75" w:rsidRDefault="007C5B75"/>
        </w:tc>
      </w:tr>
      <w:tr w:rsidR="007C5B75" w14:paraId="53294C8B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7D2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D31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E69A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044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8 381,7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BF9E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348,2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DD74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8 033,5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5F0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FA12" w14:textId="77777777" w:rsidR="007C5B75" w:rsidRDefault="007C5B75"/>
        </w:tc>
      </w:tr>
      <w:tr w:rsidR="007C5B75" w14:paraId="3668EC07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5FB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D20E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4B5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090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219 662,5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A6D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3 295,4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9250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35 739,6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3E3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180 627,5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36DD2" w14:textId="77777777" w:rsidR="007C5B75" w:rsidRDefault="007C5B75"/>
        </w:tc>
      </w:tr>
      <w:tr w:rsidR="007C5B75" w14:paraId="0084F186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3A11B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87D7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25DC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383F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96B5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208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7989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84BC" w14:textId="77777777" w:rsidR="007C5B75" w:rsidRDefault="007C5B75"/>
        </w:tc>
      </w:tr>
    </w:tbl>
    <w:p w14:paraId="07325143" w14:textId="77777777" w:rsidR="007C5B75" w:rsidRDefault="007C5B75" w:rsidP="007C5B75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4</w:t>
      </w:r>
      <w:r>
        <w:rPr>
          <w:rFonts w:ascii="Arial" w:hAnsi="Arial" w:cs="Arial"/>
          <w:color w:val="444444"/>
          <w:sz w:val="24"/>
          <w:szCs w:val="24"/>
        </w:rPr>
        <w:br/>
        <w:t>к муниципальной программе городского округа Анадырь "Охрана</w:t>
      </w:r>
      <w:r>
        <w:rPr>
          <w:rFonts w:ascii="Arial" w:hAnsi="Arial" w:cs="Arial"/>
          <w:color w:val="444444"/>
          <w:sz w:val="24"/>
          <w:szCs w:val="24"/>
        </w:rPr>
        <w:br/>
        <w:t xml:space="preserve">окружающей среды в городском округе Анадырь 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2015 - 2023</w:t>
      </w:r>
      <w:proofErr w:type="gramEnd"/>
      <w:r>
        <w:rPr>
          <w:rFonts w:ascii="Arial" w:hAnsi="Arial" w:cs="Arial"/>
          <w:color w:val="444444"/>
          <w:sz w:val="24"/>
          <w:szCs w:val="24"/>
        </w:rPr>
        <w:br/>
        <w:t>годы"</w:t>
      </w:r>
    </w:p>
    <w:p w14:paraId="306437EE" w14:textId="77777777" w:rsidR="007C5B75" w:rsidRDefault="007C5B75" w:rsidP="007C5B7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ПЕРЕЧЕНЬ ЦЕЛЕВЫХ ПОКАЗАТЕЛЕЙ (ИНДИКАТОРОВ) МУНИЦИПАЛЬНОЙ ПРОГРАММЫ "ОХРАНА ОКРУЖАЮЩЕЙ СРЕДЫ В ГОРОДСКОМ ОКРУГЕ АНАДЫРЬ НА </w:t>
      </w:r>
      <w:proofErr w:type="gramStart"/>
      <w:r>
        <w:rPr>
          <w:rFonts w:ascii="Arial" w:hAnsi="Arial" w:cs="Arial"/>
          <w:b/>
          <w:bCs/>
          <w:color w:val="444444"/>
        </w:rPr>
        <w:t>2015 - 2023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ГОДЫ"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"/>
        <w:gridCol w:w="1998"/>
        <w:gridCol w:w="1066"/>
        <w:gridCol w:w="641"/>
        <w:gridCol w:w="640"/>
        <w:gridCol w:w="640"/>
        <w:gridCol w:w="640"/>
        <w:gridCol w:w="640"/>
        <w:gridCol w:w="640"/>
        <w:gridCol w:w="640"/>
        <w:gridCol w:w="640"/>
        <w:gridCol w:w="640"/>
      </w:tblGrid>
      <w:tr w:rsidR="007C5B75" w14:paraId="64720DE4" w14:textId="77777777" w:rsidTr="007C5B75">
        <w:trPr>
          <w:trHeight w:val="15"/>
        </w:trPr>
        <w:tc>
          <w:tcPr>
            <w:tcW w:w="554" w:type="dxa"/>
            <w:hideMark/>
          </w:tcPr>
          <w:p w14:paraId="0FC27A78" w14:textId="77777777" w:rsidR="007C5B75" w:rsidRDefault="007C5B75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2587" w:type="dxa"/>
            <w:hideMark/>
          </w:tcPr>
          <w:p w14:paraId="32E116FD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03BAB63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C2AAB07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BEFF443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F7A8E34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BAE2800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34149F0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ABE5009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2112690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7012C1E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3065184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</w:tr>
      <w:tr w:rsidR="007C5B75" w14:paraId="51FF9823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D4F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129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целевого показателя (индикатора)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35B2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  <w:tc>
          <w:tcPr>
            <w:tcW w:w="554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F6F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Значения показателей</w:t>
            </w:r>
          </w:p>
        </w:tc>
      </w:tr>
      <w:tr w:rsidR="007C5B75" w14:paraId="3B3D7E31" w14:textId="77777777" w:rsidTr="007C5B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4829" w14:textId="77777777" w:rsidR="007C5B75" w:rsidRDefault="007C5B75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937B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C4E9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A7A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2015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FB4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8AF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34D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F3B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D943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EEA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7E9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165D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</w:t>
            </w:r>
          </w:p>
        </w:tc>
      </w:tr>
      <w:tr w:rsidR="007C5B75" w14:paraId="32F2109C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EC6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FF3A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3050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336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463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073D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9E01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6C77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1CD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21A3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41C4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8C0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</w:tr>
      <w:tr w:rsidR="007C5B75" w14:paraId="65061517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F45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942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13B8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Задача 1: Улучшение качества водной среды - ликвидация сбросов загрязненных сточных вод за счет подключения к городским сетям канализации очистных сооружений, ликвидации загрязнения и захламления в водоохранных и прибрежных зонах</w:t>
            </w:r>
          </w:p>
        </w:tc>
      </w:tr>
      <w:tr w:rsidR="007C5B75" w14:paraId="53850D7B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40C3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734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Доля сточных вод</w:t>
            </w:r>
            <w:proofErr w:type="gramEnd"/>
            <w:r>
              <w:rPr>
                <w:lang w:eastAsia="en-US"/>
              </w:rPr>
              <w:t xml:space="preserve"> прошедших очистку в общем объеме водоотведения (в год)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4F1D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FA18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45D4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B779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6921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EB6A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C12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82E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FAE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8B2E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7C5B75" w14:paraId="47BF9B12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0A4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E943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Доля населения</w:t>
            </w:r>
            <w:proofErr w:type="gramEnd"/>
            <w:r>
              <w:rPr>
                <w:lang w:eastAsia="en-US"/>
              </w:rPr>
              <w:t xml:space="preserve"> проживающего в городском округе Анадырь, экологические условия проживания которого будут улучшены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124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F9AF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7E54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5A1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E06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AF6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2D00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16B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8CA8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E07D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7C5B75" w14:paraId="508A8742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E4D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942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3199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Задача 2: Оптимизация системы обращения с отходами производства и потребления.</w:t>
            </w:r>
          </w:p>
        </w:tc>
      </w:tr>
      <w:tr w:rsidR="007C5B75" w14:paraId="16E5DB14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C60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1706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отходов, размещаемых на объектах размещения отходов, соответствующих экологическим, санитарным и иным требованиям, установленным законодательством РФ (в год)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1381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1B80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EA19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FF2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865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A6A4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CF18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99A0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142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9184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7C5B75" w14:paraId="7240B920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3BF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91A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Количество земельных участков сформированных и предоставленных для строительства полигона </w:t>
            </w:r>
            <w:r>
              <w:rPr>
                <w:lang w:eastAsia="en-US"/>
              </w:rPr>
              <w:lastRenderedPageBreak/>
              <w:t>бытовых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977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шт.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D4B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EA56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C3A1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E07F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510C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B86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B0E0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6ADA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1B4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</w:tr>
      <w:tr w:rsidR="007C5B75" w14:paraId="6BB2C222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F94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943E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Достижение эффективного захоронения бытовых отходов за счет строительства полигона, соответствующего санитарным нормам полигонов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EB01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шт.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0F0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8EFE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B27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3132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2F1E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5DA1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9BA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BC30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1B3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</w:tr>
      <w:tr w:rsidR="007C5B75" w14:paraId="495BD8E4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E7D9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4478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Стабилизация мест утилизации и захоронения твердых бытовых отходов. Снижение рисков для экологической безопасности среды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982D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шт.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B97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1D78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940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CCFC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BA2B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F154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74B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A3D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6140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</w:tr>
      <w:tr w:rsidR="007C5B75" w14:paraId="1745A3C5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761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892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свалок, огороженных от несанкционированного доступа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47C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B11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DAD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F38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175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BB3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975C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725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257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AE52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</w:tr>
      <w:tr w:rsidR="007C5B75" w14:paraId="36F1CF81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828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942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27B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Задача 3:</w:t>
            </w:r>
            <w:r>
              <w:rPr>
                <w:lang w:eastAsia="en-US"/>
              </w:rPr>
              <w:br/>
            </w:r>
          </w:p>
        </w:tc>
      </w:tr>
      <w:tr w:rsidR="007C5B75" w14:paraId="741BECE4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265E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C00D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ликвидированных несанкционированных свалок в границах городов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513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шт.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0F3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6F3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9B8D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5DF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BB71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8A5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783D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FDE9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CAE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7C5B75" w14:paraId="08C1A227" w14:textId="77777777" w:rsidTr="007C5B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DE5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D7EA7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Численность населения, качество жизни которого улучшится в связи с ликвидацией </w:t>
            </w:r>
            <w:r>
              <w:rPr>
                <w:lang w:eastAsia="en-US"/>
              </w:rPr>
              <w:lastRenderedPageBreak/>
              <w:t>несанкционированных свалок в границах городов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0BEC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тыс. чел.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F10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1478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18DD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2063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410B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A1CF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6CF2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02A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9C3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15,6</w:t>
            </w:r>
          </w:p>
        </w:tc>
      </w:tr>
    </w:tbl>
    <w:p w14:paraId="077654F0" w14:textId="77777777" w:rsidR="007C5B75" w:rsidRDefault="007C5B75" w:rsidP="007C5B75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5</w:t>
      </w:r>
      <w:r>
        <w:rPr>
          <w:rFonts w:ascii="Arial" w:hAnsi="Arial" w:cs="Arial"/>
          <w:color w:val="444444"/>
          <w:sz w:val="24"/>
          <w:szCs w:val="24"/>
        </w:rPr>
        <w:br/>
        <w:t>к муниципальной программе городского округа Анадырь "Охрана</w:t>
      </w:r>
      <w:r>
        <w:rPr>
          <w:rFonts w:ascii="Arial" w:hAnsi="Arial" w:cs="Arial"/>
          <w:color w:val="444444"/>
          <w:sz w:val="24"/>
          <w:szCs w:val="24"/>
        </w:rPr>
        <w:br/>
        <w:t xml:space="preserve">окружающей среды в городском округе Анадырь 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2015 - 2023</w:t>
      </w:r>
      <w:proofErr w:type="gramEnd"/>
      <w:r>
        <w:rPr>
          <w:rFonts w:ascii="Arial" w:hAnsi="Arial" w:cs="Arial"/>
          <w:color w:val="444444"/>
          <w:sz w:val="24"/>
          <w:szCs w:val="24"/>
        </w:rPr>
        <w:br/>
        <w:t>годы"</w:t>
      </w:r>
    </w:p>
    <w:p w14:paraId="61A53974" w14:textId="77777777" w:rsidR="007C5B75" w:rsidRDefault="007C5B75" w:rsidP="007C5B7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ОТЧЕТ</w:t>
      </w:r>
    </w:p>
    <w:p w14:paraId="1A99EECF" w14:textId="77777777" w:rsidR="007C5B75" w:rsidRDefault="007C5B75" w:rsidP="007C5B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РЕАЛИЗАЦИИ МУНИЦИПАЛЬНОЙ ПРОГРАММЫ ____________________</w:t>
      </w:r>
    </w:p>
    <w:p w14:paraId="1E6B429C" w14:textId="77777777" w:rsidR="007C5B75" w:rsidRDefault="007C5B75" w:rsidP="007C5B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 ОТЧЕТНЫЙ ПЕРИОД ________________________</w:t>
      </w:r>
    </w:p>
    <w:p w14:paraId="13E7121F" w14:textId="77777777" w:rsidR="007C5B75" w:rsidRDefault="007C5B75" w:rsidP="007C5B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(1 полугодие, год)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5"/>
        <w:gridCol w:w="1899"/>
        <w:gridCol w:w="1301"/>
        <w:gridCol w:w="1504"/>
        <w:gridCol w:w="2316"/>
      </w:tblGrid>
      <w:tr w:rsidR="007C5B75" w14:paraId="75EC1224" w14:textId="77777777" w:rsidTr="007C5B75">
        <w:trPr>
          <w:trHeight w:val="15"/>
        </w:trPr>
        <w:tc>
          <w:tcPr>
            <w:tcW w:w="2587" w:type="dxa"/>
            <w:hideMark/>
          </w:tcPr>
          <w:p w14:paraId="22AEF2A0" w14:textId="77777777" w:rsidR="007C5B75" w:rsidRDefault="007C5B75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848" w:type="dxa"/>
            <w:hideMark/>
          </w:tcPr>
          <w:p w14:paraId="2C9EA2EB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CDCCD16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DB4BC48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9A7D03A" w14:textId="77777777" w:rsidR="007C5B75" w:rsidRDefault="007C5B75">
            <w:pPr>
              <w:rPr>
                <w:sz w:val="20"/>
                <w:szCs w:val="20"/>
                <w:lang w:eastAsia="ru-RU"/>
              </w:rPr>
            </w:pPr>
          </w:p>
        </w:tc>
      </w:tr>
      <w:tr w:rsidR="007C5B75" w14:paraId="6483B863" w14:textId="77777777" w:rsidTr="007C5B7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0DD72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подпрограммы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4DA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Предусмотрено ассигнований (тыс. 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D0260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Кассовый расход (тыс. руб.)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E195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 исполнения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009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Основные причины невыполнения (при наличии) и несвоевременного выполнения мероприятий основного мероприятия и мерах, принимаемых по устранению выявленных отклонений</w:t>
            </w:r>
          </w:p>
        </w:tc>
      </w:tr>
      <w:tr w:rsidR="007C5B75" w14:paraId="1E6A3287" w14:textId="77777777" w:rsidTr="007C5B7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5ABF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1D0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0CC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248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2671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7C5B75" w14:paraId="74230508" w14:textId="77777777" w:rsidTr="007C5B7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360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программа, утвержденная Постановлением Администрации городского округа Анадырь от __________ N ____ (в редакции Постановления от __________ N ____)</w:t>
            </w:r>
          </w:p>
        </w:tc>
      </w:tr>
      <w:tr w:rsidR="007C5B75" w14:paraId="4E0D0E2A" w14:textId="77777777" w:rsidTr="007C5B7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F738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Подпрограмма муниципальной программы</w:t>
            </w:r>
          </w:p>
        </w:tc>
      </w:tr>
      <w:tr w:rsidR="007C5B75" w14:paraId="2610FC11" w14:textId="77777777" w:rsidTr="007C5B7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52D9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Основное мероприятие N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39709" w14:textId="77777777" w:rsidR="007C5B75" w:rsidRDefault="007C5B7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F43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5869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2EB1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C5B75" w14:paraId="29468C37" w14:textId="77777777" w:rsidTr="007C5B7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E1C1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Перечень всех мероприятий основного мероприятия N </w:t>
            </w:r>
            <w:proofErr w:type="gramStart"/>
            <w:r>
              <w:rPr>
                <w:lang w:eastAsia="en-US"/>
              </w:rPr>
              <w:t>1....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B9131" w14:textId="77777777" w:rsidR="007C5B75" w:rsidRDefault="007C5B7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C3D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F98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5AC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C5B75" w14:paraId="1223F0DB" w14:textId="77777777" w:rsidTr="007C5B7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E07E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 по основному мероприятию N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9F255" w14:textId="77777777" w:rsidR="007C5B75" w:rsidRDefault="007C5B7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4EF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C3A6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E4F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C5B75" w14:paraId="4611521C" w14:textId="77777777" w:rsidTr="007C5B7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BCC57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AE3B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EF9E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3BD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F5DE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C5B75" w14:paraId="46EB3EF3" w14:textId="77777777" w:rsidTr="007C5B7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7E034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Основное мероприятие N 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0F12C" w14:textId="77777777" w:rsidR="007C5B75" w:rsidRDefault="007C5B7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0D5C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5D4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A863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C5B75" w14:paraId="5DC6E3BB" w14:textId="77777777" w:rsidTr="007C5B7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AC3BF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Перечень всех мероприятий основного мероприятия N 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5D90" w14:textId="77777777" w:rsidR="007C5B75" w:rsidRDefault="007C5B7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3BB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DFCF4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DE0D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C5B75" w14:paraId="63C323B8" w14:textId="77777777" w:rsidTr="007C5B7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B580C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 по основному мероприятию N 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9967" w14:textId="77777777" w:rsidR="007C5B75" w:rsidRDefault="007C5B7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E47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3F0EA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1D9F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C5B75" w14:paraId="73D5565C" w14:textId="77777777" w:rsidTr="007C5B7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E2435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E15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4A98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7D770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BD2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C5B75" w14:paraId="669E01DD" w14:textId="77777777" w:rsidTr="007C5B7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F56A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 по подпрограмме: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9D63A" w14:textId="77777777" w:rsidR="007C5B75" w:rsidRDefault="007C5B7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2612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D4073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E79A9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C5B75" w14:paraId="133CDD62" w14:textId="77777777" w:rsidTr="007C5B7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A6156" w14:textId="77777777" w:rsidR="007C5B75" w:rsidRDefault="007C5B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 по муниципальной программе: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50937" w14:textId="77777777" w:rsidR="007C5B75" w:rsidRDefault="007C5B7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6F2D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8F646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CCEF8" w14:textId="77777777" w:rsidR="007C5B75" w:rsidRDefault="007C5B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105B18D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79237E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Руководитель структурного подразделения ____________________________________</w:t>
      </w:r>
      <w:r>
        <w:rPr>
          <w:rFonts w:ascii="Arial" w:hAnsi="Arial" w:cs="Arial"/>
          <w:color w:val="444444"/>
        </w:rPr>
        <w:br/>
      </w:r>
    </w:p>
    <w:p w14:paraId="2C539E99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F816F2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Исполнитель 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E9500B5" w14:textId="77777777" w:rsidR="007C5B75" w:rsidRDefault="007C5B75" w:rsidP="007C5B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48DB79" w14:textId="77777777" w:rsidR="007C5B75" w:rsidRDefault="007C5B75" w:rsidP="007C5B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Дата: ______________</w:t>
      </w:r>
    </w:p>
    <w:p w14:paraId="771881E0" w14:textId="77777777" w:rsidR="007C5B75" w:rsidRDefault="007C5B75" w:rsidP="007C5B75"/>
    <w:p w14:paraId="3140E169" w14:textId="77777777" w:rsidR="007A4F67" w:rsidRDefault="007A4F6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C5B7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C5B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5B7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5B7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C5B7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C5B7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C5B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C5B7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C5B7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C5B7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C5B7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7C5B7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C5B75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7C5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C5B75"/>
  </w:style>
  <w:style w:type="paragraph" w:styleId="a8">
    <w:name w:val="footer"/>
    <w:basedOn w:val="a"/>
    <w:link w:val="a9"/>
    <w:uiPriority w:val="99"/>
    <w:semiHidden/>
    <w:unhideWhenUsed/>
    <w:rsid w:val="007C5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C5B75"/>
  </w:style>
  <w:style w:type="paragraph" w:styleId="aa">
    <w:name w:val="Balloon Text"/>
    <w:basedOn w:val="a"/>
    <w:link w:val="ab"/>
    <w:uiPriority w:val="99"/>
    <w:semiHidden/>
    <w:unhideWhenUsed/>
    <w:rsid w:val="007C5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C5B75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4">
    <w:name w:val="oe-formattext-000024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5">
    <w:name w:val="oe-headertext-000025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7C5B7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7C5B7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7C5B7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e-formattext-000004">
    <w:name w:val="oe-formattext-000004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7C5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7C5B75"/>
  </w:style>
  <w:style w:type="character" w:customStyle="1" w:styleId="oe-a0-000021">
    <w:name w:val="oe-a0-000021"/>
    <w:basedOn w:val="a0"/>
    <w:rsid w:val="007C5B75"/>
  </w:style>
  <w:style w:type="character" w:customStyle="1" w:styleId="oe-a0-000023">
    <w:name w:val="oe-a0-000023"/>
    <w:basedOn w:val="a0"/>
    <w:rsid w:val="007C5B75"/>
  </w:style>
  <w:style w:type="character" w:customStyle="1" w:styleId="oe-a0-000005">
    <w:name w:val="oe-a0-000005"/>
    <w:basedOn w:val="a0"/>
    <w:rsid w:val="007C5B75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C5B75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C5B75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C5B75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C5B75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7C5B75"/>
  </w:style>
  <w:style w:type="character" w:customStyle="1" w:styleId="lt-chat-headertxt">
    <w:name w:val="lt-chat-header__txt"/>
    <w:basedOn w:val="a0"/>
    <w:rsid w:val="007C5B75"/>
  </w:style>
  <w:style w:type="character" w:customStyle="1" w:styleId="lt-label-blocktxt">
    <w:name w:val="lt-label-block__txt"/>
    <w:basedOn w:val="a0"/>
    <w:rsid w:val="007C5B75"/>
  </w:style>
  <w:style w:type="character" w:customStyle="1" w:styleId="lt-hidden-menu-wrapper">
    <w:name w:val="lt-hidden-menu-wrapper"/>
    <w:basedOn w:val="a0"/>
    <w:rsid w:val="007C5B75"/>
  </w:style>
  <w:style w:type="character" w:customStyle="1" w:styleId="lt-chat-headertxt-name">
    <w:name w:val="lt-chat-header__txt-name"/>
    <w:basedOn w:val="a0"/>
    <w:rsid w:val="007C5B75"/>
  </w:style>
  <w:style w:type="character" w:customStyle="1" w:styleId="lt-chat-headertxt-nickname">
    <w:name w:val="lt-chat-header__txt-nickname"/>
    <w:basedOn w:val="a0"/>
    <w:rsid w:val="007C5B75"/>
  </w:style>
  <w:style w:type="character" w:customStyle="1" w:styleId="lt-baloontxt">
    <w:name w:val="lt-baloon__txt"/>
    <w:basedOn w:val="a0"/>
    <w:rsid w:val="007C5B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