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5F1642" w14:textId="77777777" w:rsidR="00B42189" w:rsidRPr="00B42189" w:rsidRDefault="00B42189" w:rsidP="00B4218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</w:t>
      </w:r>
    </w:p>
    <w:p w14:paraId="20E5E33B" w14:textId="77777777" w:rsidR="00B42189" w:rsidRPr="00B42189" w:rsidRDefault="00B42189" w:rsidP="00B421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ТВЕРСКОЙ ОБЛАСТИ</w:t>
      </w:r>
    </w:p>
    <w:p w14:paraId="2E4B0EA6" w14:textId="77777777" w:rsidR="00B42189" w:rsidRPr="00B42189" w:rsidRDefault="00B42189" w:rsidP="00B421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29 декабря 2016 года N 97-ЗО</w:t>
      </w: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107DC356" w14:textId="77777777" w:rsidR="00B42189" w:rsidRPr="00B42189" w:rsidRDefault="00B42189" w:rsidP="00B4218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ЭКОЛОГИЧЕСКОМ ОБРАЗОВАНИИ, ПРОСВЕЩЕНИИ И ФОРМИРОВАНИИ ЭКОЛОГИЧЕСКОЙ КУЛЬТУРЫ В ТВЕРСКОЙ ОБЛАСТИ</w:t>
      </w:r>
    </w:p>
    <w:p w14:paraId="43BB633A" w14:textId="77777777" w:rsidR="00B42189" w:rsidRPr="00B42189" w:rsidRDefault="00B42189" w:rsidP="00B4218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(в редакции Закона Тверской области от 18.07.2017 N 47-ЗО)</w:t>
      </w:r>
    </w:p>
    <w:p w14:paraId="06DA8FA0" w14:textId="77777777" w:rsidR="00B42189" w:rsidRPr="00B42189" w:rsidRDefault="00B42189" w:rsidP="00B4218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 Законодательным Собранием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Тверской области 22 декабря 2016 года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C4A1A7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1. Сфера действия настоящего Закона</w:t>
      </w:r>
    </w:p>
    <w:p w14:paraId="577A43CE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882243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устанавливает правовые и организационные основы осуществления экологического образования и просвещения, создания условий для формирования экологической культуры в Тверской области.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971172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2. Правовое регулирование в сфере экологического образования, просвещения и формирования экологической культуры</w:t>
      </w:r>
    </w:p>
    <w:p w14:paraId="63852997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996445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Правовое регулирование в сфере экологического образования, просвещения и формирования экологической культуры осуществляется в соответствии с Конституцией Российской Федерации, Федеральным законом от 10.01.2002 N 7-ФЗ "Об охране окружающей среды", Федеральным законом от 29.12.2012 N 273-ФЗ "Об образовании в Российской Федерации", иными нормативными правовыми актами Российской Федерации, настоящим Законом и иными нормативными правовыми актами Тверской области.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A85972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3. Понятия, используемые в настоящем Законе</w:t>
      </w:r>
    </w:p>
    <w:p w14:paraId="667C54F6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D4467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целей настоящего Закона используются следующие понятия: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9F5E8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экологическая информация - сведения и данные о состоянии окружающей среды, ее компонентов, об источниках загрязнения окружающей среды и природных ресурсов или иного вредного воздействия на окружающую среду, а также о мерах по охране, защите и восстановлению окружающей среды;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FA361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экологическая культура - совокупность экологического сознания и экологического поведения человека, способ организации и развития жизнедеятельности в системе ценностных ориентаций и экологических норм взаимодействия с окружающей средой на основе экологических знаний, навыков и умений;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F9CA0D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3) экологическое воспитание - деятельность, направленная на формирование экологического сознания личности и эмоционально-нравственного, гуманного и бережного отношения человека к природе, создание условий для формирования мотивов и потребностей экологически целесообразного поведения и 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деятельности;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C9295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экологическое образование - единый целенаправленный процесс воспитания и обучения, направленный на формирование системы ценностных ориентаций, морально-этических норм поведения, получение специальных знаний и приобретение опыта в сфере охраны окружающей среды и экологической безопасности;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42E50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ресурсов, а также информирование населения о законодательстве в области охраны окружающей среды и экологической безопасности.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597798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4. Основные цели и задачи экологического образования, просвещения и формирования экологической культуры в Тверской области</w:t>
      </w:r>
    </w:p>
    <w:p w14:paraId="0E4DB639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545E6E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Основными целями экологического образования, просвещения и формирования экологической культуры в Тверской области являются: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B784DD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повышение уровня экологической культуры населения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71098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обеспечение устойчивого развития Тверской области, основанное на сбалансированном решении социально-экологических задач, сохранении благоприятной окружающей среды, биологического разнообразия и природных ресурсов, приумножении природных богатств.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8626AC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86970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Основными задачами экологического образования, просвещения и формирования экологической культуры в Тверской области являются: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5C11C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создание благоприятных условий для экологического образования, просвещения и формирования экологической культуры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21CD6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развитие системы всеобщего и комплексного экологического образования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D22D1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вовлечение детей, молодежи и иных социальных групп в экологически направленную деятельность в области охраны окружающей среды, рационального природопользования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19374E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повышение роли особо охраняемых природных территорий как эколого-просветительских центров;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6B84A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информационное обеспечение населения в сфере природопользования и охраны окружающей среды;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CCC1EE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привлечение граждан, общественных и иных некоммерческих организаций к участию в реализации экологически значимой деятельности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3870F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7) повышение роли экологического туризма в формировании экологической культуры в Тверской области.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52CC0F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7 введен Законом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6B3FDB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5. Основные принципы экологического образования, просвещения и формирования экологической культуры в Тверской области</w:t>
      </w:r>
    </w:p>
    <w:p w14:paraId="057D7753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57588F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Основными принципами экологического образования, просвещения и формирования экологической культуры в Тверской области являются: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ED42A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системность, комплексность и непрерывность экологического образования;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223524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всеобщность экологического образования и просвещения;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5D7C5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ориентация экологического образования и просвещения на устойчивое развитие территории Тверской области, разрешение актуальных для Тверской области экологических проблем;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77324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CFA0A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участие граждан, общественных и иных некоммерческих объединений в развитии экологического образования, просвещения, а также решении задач охраны окружающей среды;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524975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гласность при разработке и реализации государственной политики Тверской области в сфере экологического образования, просвещения и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D8E8D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сочетание общественной инициативы с государственной поддержкой;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696A0D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участие детей и молодежи в реализации экологической политики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166EC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направленность экологического образования и просвещения на результативность в решении практических задач по сохранению природы и улучшению качества окружающей среды.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A4C46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8 введен Законом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0E68EB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6. Государственная политика Тверской области в сфере экологического образования, просвещения и формирования экологической культуры</w:t>
      </w:r>
    </w:p>
    <w:p w14:paraId="46DBFB9A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5022EF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Государственная политика Тверской области в сфере экологического образования, просвещения и формирования экологической культуры осуществляется органами государственной власти Тверской области следующими способами: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58D21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принятие нормативных правовых актов Тверской области, направленных на совершенствование отношений в сфере экологического образования, просвещения и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8076B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включение мероприятий по осуществлению и развитию экологического образования и просвещения, формированию экологической культуры в программы социально-экономического развития Тверской области и государственные программы Тверской области (в том числе по использованию природных ресурсов, охране окружающей среды, образованию, здравоохранению, развитию культуры и искусства, спорта, туризма и другие);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57928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государственная поддержка общественных объединений и иных некоммерческих организаций, осуществляющих деятельность в сфере экологического образования, просвещения и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9D916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межрегиональное и международное сотрудничество в сфере экологического образования и просвещения;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DED02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иные способы, установленные законодательством.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E4AF41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7. Полномочия Законодательного Собрания Тверской области в сфере экологического образования, просвещения и формирования экологической культуры в Тверской области</w:t>
      </w:r>
    </w:p>
    <w:p w14:paraId="39241BEB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4FCEE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полномочиям Законодательного Собрания Тверской области в сфере экологического образования, просвещения и формирования экологической культуры в Тверской области относятся: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C1472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принятие законов и иных нормативных правовых актов Тверской области в сфере экологического образования, просвещения и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D3E88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контроль за соблюдением и исполнением законов в сфере экологического образования, просвещения и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8C6DD1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осуществление иных полномочий, установленных законодательством.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5DBE8C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8. Полномочия Правительства Тверской области в сфере экологического образования, просвещения и формирования экологической культуры в Тверской области</w:t>
      </w:r>
    </w:p>
    <w:p w14:paraId="5B63CF9C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2069D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К полномочиям Правительства Тверской области в сфере экологического образования, просвещения и формирования экологической культуры в Тверской области относятся: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89329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реализация государственной политики в сфере экологического образования, просвещения и формирования экологической культуры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66FB16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2) принятие нормативных правовых актов Тверской области, в том числе государственных программ, в сфере экологического образования, просвещения и формирования экологической культуры, осуществление контроля за их соблюдением и исполнением;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BB5D3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обеспечение исполнения нормативных правовых актов в сфере экологического образования, просвещения и формирования экологической культуры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F4329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организация непрерывного экологического образования и воспитания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44BCDE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4.1) создание межведомственной комиссии в сфере экологического образования, просвещения и формирования экологической культуры в Тверской области;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0E627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4.1 введен Законом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E47CE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осуществление иных полномочий, установленных законодательством.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992FB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 Правительство Тверской области осуществляет полномочия, указанные в части 1 настоящей статьи, непосредственно или </w:t>
      </w:r>
      <w:proofErr w:type="gramStart"/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через уполномоченные</w:t>
      </w:r>
      <w:proofErr w:type="gramEnd"/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им исполнительные органы государственной власти Тверской области, если иное не предусмотрено федеральным законодательством и настоящим Законом.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C87258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9. Экологическое образование</w:t>
      </w:r>
    </w:p>
    <w:p w14:paraId="12D78545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205FBC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Экологическое образование в Тверской области представляет собой единую систему всеобщего и комплексного экологического образования, включающую: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05ADEE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общее образование;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EE360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среднее профессиональное образование;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9BE86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высшее образование;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2FFFA1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дополнительное образование;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6E842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дополнительное профессиональное образование специалистов;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D09CA5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161C91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Организация экологического образования в образовательных организациях включает в себя: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52AA1C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изучение вопросов охраны окружающей среды и экологической безопасности в пределах образовательных программ;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54E04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2) организацию и проведение экологических мероприятий (конкурсов, выставок, олимпиад и </w:t>
      </w:r>
      <w:proofErr w:type="gramStart"/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т.д.</w:t>
      </w:r>
      <w:proofErr w:type="gramEnd"/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с участием обучающихся;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2D7B36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поддержку и развитие форм экологического образования вне образовательной организации;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DC71B3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содействие развитию и популяризации внутреннего экологического туризма, в том числе на особо охраняемых природных территориях.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02CAE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В целях развития дополнительного экологического образования в Тверской области могут создаваться организации дополнительного образования биолого-экологической направленности, экологические лагеря.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2DCDF6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10. Экологическое просвещение в Тверской области</w:t>
      </w:r>
    </w:p>
    <w:p w14:paraId="4043475C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156AF6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Экологическое просвещение в Тверской области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B557B5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 соответствии с законодательством экологическое просвещение осуществляется органами государственной власти Российской Федерации, органами государственной власти Тверской области,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F26371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Экологическое просвещение в Тверской области осуществляется посредством распространения и пропаганды экологических знаний в следующих формах: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DDB1B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информирование населения Тверской области о принятых и разрабатываемых нормативных правовых актах в области охраны окружающей среды и природопользования, а также о мерах по реализации основных направлений государственной политики в области охраны окружающей среды;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F8236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организация, проведение и участие в научно-практических конференциях, "круглых столах",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7329C4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организация эколого-просветительских центров;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162E0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организация и проведение субботников, других природоохранных акций, конкурсов, фестивалей, выставок, посвященных вопросам охраны окружающей среды, рационального природопользования, экологической безопасности;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EFA22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5) выпуск специализированных радио-, видео- и телепрограмм, фильмов, материалов, посвященных вопросам охраны окружающей среды, экологической 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рекламы;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2B5D3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издание буклетов, информационной и учебно-просветительской литературы экологической направленности;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A43C0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развитие экологического туризма;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9EEC93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8) иные формы, не противоречащие законодательству.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E680B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Природоохранные, в том числе рекреационные учреждения (природные, дендрологические парки, ботанические сады), детские эколого-биологические центры, станции юных натуралистов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форм экологического просвещения.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E3F679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11. Участие в экологическом образовании, просвещении и формировании экологической культуры в Тверской области музеев, библиотек и средств массовой информации</w:t>
      </w:r>
    </w:p>
    <w:p w14:paraId="08733037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0D608F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Основными формами работы и видами деятельности музеев в сфере экологического образования, просвещения и формирования экологической культуры в Тверской области являются: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3E18B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организация экспозиций, стационарных и передвижных выставок экологической направленности;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477C0D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организация и проведение конференций, конкурсов, семинаров, "круглых столов" и иных мероприятий;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6EC874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иные формы работы и виды деятельности.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0CD9CA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Библиотеки участвуют в экологическом образовании, просвещении и формировании экологической культуры в Тверской области посредством комплектования библиотечного фонда документами и изданиями экологического и правового характера, проведения конференций, конкурсов, семинаров, "круглых столов" и иных мероприятий, посвященных проблемам охраны окружающей среды и экологической безопасности.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0BF77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Пропаганда экологического образования, просвещения и формирования экологической культуры в Тверской области осуществляется через средства массовой информации, в том числе посредством выпуска специализированных радио-, видео- и телепрограмм, социальной рекламы, печатных изданий экологического характера.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209AD1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Органы государственной власти Тверской области обеспечивают необходимые экономические и организационные условия для развития телерадиовещания, а также распространения периодических печатных изданий, способствующих формированию экологической культуры в Тверской области.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E02BEE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 Статья 12. Права граждан, общественных объединений и иных организаций в сфере экологического образования и просвещения, формирования экологической культуры</w:t>
      </w:r>
    </w:p>
    <w:p w14:paraId="2F02016F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FDCD19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Граждане, общественные объединения и иные организации в сфере экологического образования, просвещения и формирования экологической культуры имеют право: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B226C0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вносить предложения по реализации и совершенствованию государственной политики в сфере экологического образования и просвещения, формирования экологической культуры;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857887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участвовать в разработке проектов программ и планов по экологическому образованию и просвещению и в их реализации посредством проведения и (или) участия в общественных (публичных) слушаниях;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6DB8B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запрашивать и получать достоверную экологическую информацию;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54575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организовывать выставки и презентации экологических программ и учебно-просветительских материалов;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A77F0B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проводить субботники, работы по благоустройству и озеленению территорий, смотры, конкурсы, конференции, семинары, информационные и иные кампании с целью формирования и повышения правовой и экологической культуры населения;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C1AC0D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осуществлять иные права в соответствии с законодательством.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F24D82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Статья 12.1. Финансовое обеспечение деятельности в сфере экологического образования, просвещения и формирования экологической культуры в Тверской области</w:t>
      </w:r>
    </w:p>
    <w:p w14:paraId="7D944572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(введена Законом Тверской области от 18.07.2017 N 47-ЗО)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3922B8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Финансовое обеспечение деятельности в сфере экологического образования, просвещения и формирования экологической культуры в Тверской области может осуществляться за счет средств областного бюджета Тверской области и иных не запрещенных законодательством источников.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F5D3DE" w14:textId="77777777" w:rsidR="00B42189" w:rsidRPr="00B42189" w:rsidRDefault="00B42189" w:rsidP="00B4218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42189">
        <w:rPr>
          <w:rFonts w:ascii="Arial" w:eastAsia="Times New Roman" w:hAnsi="Arial" w:cs="Arial"/>
          <w:b/>
          <w:bCs/>
          <w:color w:val="444444"/>
          <w:sz w:val="24"/>
          <w:szCs w:val="24"/>
        </w:rPr>
        <w:t> Статья 13. Вступление в силу настоящего Закона</w:t>
      </w:r>
    </w:p>
    <w:p w14:paraId="4FCDE27C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768C2F" w14:textId="77777777" w:rsidR="00B42189" w:rsidRPr="00B42189" w:rsidRDefault="00B42189" w:rsidP="00B4218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ECB872" w14:textId="77777777" w:rsidR="00B42189" w:rsidRPr="00B42189" w:rsidRDefault="00B42189" w:rsidP="00B4218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Губернатор Тверской области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И.М.РУДЕНЯ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6CD14C" w14:textId="77777777" w:rsidR="00B42189" w:rsidRPr="00B42189" w:rsidRDefault="00B42189" w:rsidP="00B4218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Тверь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29 декабря 2016 года</w:t>
      </w:r>
      <w:r w:rsidRPr="00B4218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N 97-ЗО</w:t>
      </w:r>
    </w:p>
    <w:p w14:paraId="43A608F5" w14:textId="77777777" w:rsidR="00B42189" w:rsidRPr="00B42189" w:rsidRDefault="00B42189" w:rsidP="00B42189">
      <w:pPr>
        <w:spacing w:after="200" w:line="276" w:lineRule="auto"/>
        <w:rPr>
          <w:rFonts w:ascii="Calibri" w:eastAsia="Calibri" w:hAnsi="Calibri" w:cs="Times New Roman"/>
        </w:rPr>
      </w:pPr>
    </w:p>
    <w:p w14:paraId="1A27988B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