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9591D" w:rsidRPr="00B9591D" w:rsidRDefault="00B9591D" w:rsidP="00B959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591D">
        <w:rPr>
          <w:rFonts w:ascii="Times New Roman" w:hAnsi="Times New Roman" w:cs="Times New Roman"/>
          <w:b/>
          <w:sz w:val="24"/>
          <w:szCs w:val="24"/>
        </w:rPr>
        <w:t>О ПОРЯДКЕ УТВЕРЖДЕНИЯ СРОКОВ ПОЭТАПНОГО ДОСТИЖЕНИЯ ПРЕДЕЛЬНО ДОПУСТИМЫХ ВЫБРОСОВ ВРЕДНЫХ (ЗАГРЯЗНЯЮЩИХ) ВЕЩЕСТВ В АТМОСФЕРНЫЙ ВОЗДУХ (с изменениями на: 01.09.2017)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ИРКУТСКОЙ ОБЛАСТИ</w:t>
      </w: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ПРИКАЗ</w:t>
      </w: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от 8 апреля 2016 года N 21-мпр</w:t>
      </w: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О ПОРЯДКЕ УТВЕРЖДЕНИЯ СРОКОВ ПОЭТАПНОГО ДОСТИЖЕНИЯ ПРЕДЕЛЬНО ДОПУСТИМЫХ ВЫБРОСОВ ВРЕДНЫХ (ЗАГРЯЗНЯЮЩИХ) ВЕЩЕСТВ В АТМОСФЕРНЫЙ ВОЗДУХ</w:t>
      </w: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(в редакции Приказа министерства природных ресурсов и экологии Иркутской области от 01.09.2017 N 22-мпр)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 xml:space="preserve">В целях реализации статьи 12 Федерального закона от 4 мая 1999 года N 96-ФЗ "Об охране атмосферного воздуха", пункта 7 Положения о нормативах выбросов вредных (загрязняющих) веществ в атмосферный воздух и вредных физических воздействий на него, утвержденного постановлением Правительства РФ от 2 марта 2000 года N 183 "О нормативах выбросов вредных (загрязняющих) веществ в атмосферный воздух и вредных физических воздействий на него", в части утверждения сроков поэтапного достижения предельно допустимых выбросов вредных (загрязняющих) веществ в атмосферный воздух, в соответствии с Положением о министерстве природных ресурсов и экологии Иркутской области, утвержденным постановлением Правительства Иркутской области от 29 декабря 2009 года N 392/171-пп, на основании указа Губернатора Иркутской области от 4 февраля 2016 года N 2-угк "О назначении на должность </w:t>
      </w:r>
      <w:proofErr w:type="spellStart"/>
      <w:r w:rsidRPr="00B9591D">
        <w:rPr>
          <w:rFonts w:ascii="Times New Roman" w:hAnsi="Times New Roman" w:cs="Times New Roman"/>
          <w:sz w:val="24"/>
          <w:szCs w:val="24"/>
        </w:rPr>
        <w:t>Крючкова</w:t>
      </w:r>
      <w:proofErr w:type="spellEnd"/>
      <w:r w:rsidRPr="00B9591D">
        <w:rPr>
          <w:rFonts w:ascii="Times New Roman" w:hAnsi="Times New Roman" w:cs="Times New Roman"/>
          <w:sz w:val="24"/>
          <w:szCs w:val="24"/>
        </w:rPr>
        <w:t xml:space="preserve"> А.В.", руководствуясь статьей 21 Устава Иркутской области, приказываю: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1. Утвердить прилагаемый порядок утверждения сроков поэтапного достижения предельно допустимых выбросов вредных (загрязняющих) веществ в атмосферный воздух.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lastRenderedPageBreak/>
        <w:t>2. Настоящий приказ вступает в силу через десять календарных дней после дня его официального опубликования и подлежит размещению на официальном сайте министерства природных ресурсов и экологии Иркутской области в информационно-телекоммуникационной сети "Интернет".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Министр природных ресурсов и</w:t>
      </w:r>
    </w:p>
    <w:p w:rsidR="00B9591D" w:rsidRP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экологии Иркутской области</w:t>
      </w:r>
    </w:p>
    <w:p w:rsid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А.В.КРЮЧКОВ</w:t>
      </w:r>
    </w:p>
    <w:p w:rsid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jc w:val="center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ПОРЯДОК УТВЕРЖДЕНИЯ СРОКОВ ПОЭТАПНОГО ДОСТИЖЕНИЯ ПРЕДЕЛЬНО ДОПУСТИМЫХ ВЫБРОСОВ ВРЕДНЫХ (ЗАГРЯЗНЯЮЩИХ) ВЕЩЕСТВ В АТМОСФЕРНЫЙ ВОЗДУХ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Утвержден</w:t>
      </w:r>
    </w:p>
    <w:p w:rsidR="00B9591D" w:rsidRP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</w:t>
      </w:r>
    </w:p>
    <w:p w:rsidR="00B9591D" w:rsidRP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и экологии Иркутской области</w:t>
      </w:r>
    </w:p>
    <w:p w:rsidR="00B9591D" w:rsidRP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от 8 апреля 2016 года N 21-мпр</w:t>
      </w:r>
    </w:p>
    <w:p w:rsidR="00B9591D" w:rsidRPr="00B9591D" w:rsidRDefault="00B9591D" w:rsidP="00B959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01.09.2017 N 22-мпр)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1. Настоящий порядок утверждения сроков поэтапного достижения предельно допустимых выбросов вредных (загрязняющих) веществ в атмосферный воздух стационарных источников выбросов, находящихся на объектах хозяйственной и иной деятельности, для юридических лиц и индивидуальных предпринимателей (далее - Порядок) разработан с целью снижения негативного воздействия на окружающую среду, уменьшения количества выбросов загрязняющих веществ, обеспечения охраны и рационального использования природных ресурсов.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 xml:space="preserve">2. Порядок регламентирует процедуру приема и рассмотрения министерством природных ресурсов и экологии Иркутской области (далее - министерство) письма Управления </w:t>
      </w:r>
      <w:proofErr w:type="spellStart"/>
      <w:r w:rsidRPr="00B9591D">
        <w:rPr>
          <w:rFonts w:ascii="Times New Roman" w:hAnsi="Times New Roman" w:cs="Times New Roman"/>
          <w:sz w:val="24"/>
          <w:szCs w:val="24"/>
        </w:rPr>
        <w:lastRenderedPageBreak/>
        <w:t>Росприроднадзора</w:t>
      </w:r>
      <w:proofErr w:type="spellEnd"/>
      <w:r w:rsidRPr="00B9591D">
        <w:rPr>
          <w:rFonts w:ascii="Times New Roman" w:hAnsi="Times New Roman" w:cs="Times New Roman"/>
          <w:sz w:val="24"/>
          <w:szCs w:val="24"/>
        </w:rPr>
        <w:t xml:space="preserve"> по Иркутской области (далее - Управление) с предложением об утверждении сроков поэтапного достижения предельно допустимых выбросов вредных (загрязняющих) веществ в атмосферный воздух (далее - ПДВ) для юридических и индивидуальных предпринимателей, имеющих источники выбросов вредных (загрязняющих) веществ в атмосферный воздух, в случае невозможности достижения ПДВ, с приложением плана уменьшения выбросов вредных (загрязняющих) веществ в атмосферный воздух на период поэтапного достижения ПДВ (далее - план).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(п. 2 в ред. Приказа министерства природных ресурсов и экологии Иркутской области от 01.09.2017 N 22-мпр)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3. Основанием для начала административной процедуры по утверждению сроков поэтапного достижения ПДВ является получение от Управления письма с предложением об утверждении сроков поэтапного достижения ПДВ для юридических лиц и индивидуальных предпринимателей, имеющих источники выбросов вредных (загрязняющих) веществ в атмосферный воздух, с приложением плана. Предложения по срокам достижения нормативов для объектов, оказывающих негативное воздействие на окружающую среду, не могут превышать 7 лет.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(п. 3 в ред. Приказа министерства природных ресурсов и экологии Иркутской области от 01.09.2017 N 22-мпр)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4. Регистрация письма осуществляется соответствующим структурным подразделением министерства не позднее следующего рабочего дня со дня его поступления.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5. Зарегистрированное письмо в течение 1 рабочего дня со дня его регистрации передается начальнику уполномоченного подразделения для назначения ответственного специалиста для его рассмотрения.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6. Начальник уполномоченного подразделения в течение 1 рабочего дня принимает решение о назначении ответственного специалиста с учетом его должностных обязанностей и ставит соответствующую резолюцию на письме Управления. Ответственный специалист в соответствии с резолюцией получает письмо Управления для его рассмотрения.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 xml:space="preserve">7. В процессе рассмотрения установленных Управлением сроков поэтапного достижения ПДВ ответственный специалист вправе запросить дополнительные документы или информацию, </w:t>
      </w:r>
      <w:r w:rsidRPr="00B9591D">
        <w:rPr>
          <w:rFonts w:ascii="Times New Roman" w:hAnsi="Times New Roman" w:cs="Times New Roman"/>
          <w:sz w:val="24"/>
          <w:szCs w:val="24"/>
        </w:rPr>
        <w:lastRenderedPageBreak/>
        <w:t>обосновывающие проведение конкретного мероприятия, у Управления либо у самого хозяйствующего субъекта, в отношении которого утверждаются установленные сроки поэтапного достижения ПДВ.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8. Формирование и направление запросов о представлении дополнительных документов, а также их получение осуществляются ответственным специалистом в срок, не превышающий 3 рабочих дней со дня регистрации письма.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9. После получения необходимых сведений для утверждения установленных сроков поэтапного достижения ПДВ ответственный специалист рассматривает и готовит проект распоряжения министерства об утверждении установленных сроков поэтапного достижения ПДВ в атмосферный воздух для конкретного хозяйствующего субъекта по каждому веществу, по которому утверждается срок достижения ПДВ.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10. Датой утверждения сроков поэтапного достижения ПДВ считается дата издания распоряжения министерства об утверждении установленных сроков поэтапного достижения ПДВ в атмосферный воздух для конкретного хозяйствующего субъекта по каждому веществу, по которому утверждается срок достижения ПДВ.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11. Срок утверждения установленных сроков поэтапного достижения ПДВ, подготовки распоряжения министерства и письма в адрес Управления об утверждении установленных сроков поэтапного достижения ПДВ не должен превышать 15 рабочих дней с даты регистрации входящего письма от Управления.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(в ред. Приказа министерства природных ресурсов и экологии Иркутской области от 01.09.2017 N 22-мпр)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12. Письмо об утверждении установленных сроков поэтапного достижения ПДВ направляется в Управление по почте в течение 1 рабочего дня со дня его подписания.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13. При отказе в утверждении установленных сроков достижения ПДВ для конкретного хозяйствующего субъекта министерство направляет в адрес Управления уведомление с мотивированным отказом.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lastRenderedPageBreak/>
        <w:t>14. Основанием для отказа министерства в утверждении сроков достижения нормативов является предоставление неполной, недостоверной или искаженной информации, а также: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а) несоблюдение сроков достижения нормативов, указанных в плане, утвержденном на предыдущий год;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б) повторное включение в план мероприятий, не выполненных в ходе реализации плана, утвержденного на предыдущий год;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в) включение в план мероприятий, не обеспечивающих достижения предельно допустимых выбросов.</w:t>
      </w:r>
    </w:p>
    <w:p w:rsidR="00B9591D" w:rsidRPr="00B9591D" w:rsidRDefault="00B9591D" w:rsidP="00B9591D">
      <w:pPr>
        <w:rPr>
          <w:rFonts w:ascii="Times New Roman" w:hAnsi="Times New Roman" w:cs="Times New Roman"/>
          <w:sz w:val="24"/>
          <w:szCs w:val="24"/>
        </w:rPr>
      </w:pPr>
    </w:p>
    <w:p w:rsidR="00F375FF" w:rsidRPr="00730A49" w:rsidRDefault="00B9591D" w:rsidP="00B9591D">
      <w:pPr>
        <w:rPr>
          <w:rFonts w:ascii="Times New Roman" w:hAnsi="Times New Roman" w:cs="Times New Roman"/>
          <w:sz w:val="24"/>
          <w:szCs w:val="24"/>
        </w:rPr>
      </w:pPr>
      <w:r w:rsidRPr="00B9591D">
        <w:rPr>
          <w:rFonts w:ascii="Times New Roman" w:hAnsi="Times New Roman" w:cs="Times New Roman"/>
          <w:sz w:val="24"/>
          <w:szCs w:val="24"/>
        </w:rPr>
        <w:t>(п. 14 введен Приказом министерства природных ресурсов и экологии Иркутской области от 01.09.2017 N 22-мпр)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BA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F6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859970cd705449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