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3338DFF" w14:textId="77777777" w:rsidR="00ED1D59" w:rsidRPr="00ED1D59" w:rsidRDefault="00ED1D59" w:rsidP="00ED1D59">
      <w:pPr>
        <w:pStyle w:val="headertext"/>
        <w:spacing w:before="0" w:beforeAutospacing="0" w:after="240" w:afterAutospacing="0"/>
        <w:jc w:val="center"/>
        <w:textAlignment w:val="baseline"/>
        <w:rPr>
          <w:rFonts w:ascii="Arial" w:hAnsi="Arial" w:cs="Arial"/>
          <w:b/>
          <w:bCs/>
        </w:rPr>
      </w:pPr>
      <w:r w:rsidRPr="00ED1D59">
        <w:rPr>
          <w:rFonts w:ascii="Arial" w:hAnsi="Arial" w:cs="Arial"/>
          <w:b/>
          <w:bCs/>
        </w:rPr>
        <w:t>АДМИНИСТРАЦИЯ ЛЕНИНСКОГО МУНИЦИПАЛЬНОГО РАЙОНА МОСКОВСКОЙ ОБЛАСТИ</w:t>
      </w:r>
    </w:p>
    <w:p w14:paraId="0BDB2EA8" w14:textId="77777777" w:rsidR="00ED1D59" w:rsidRPr="00ED1D59" w:rsidRDefault="00ED1D59" w:rsidP="00ED1D59">
      <w:pPr>
        <w:pStyle w:val="headertext"/>
        <w:spacing w:before="0" w:beforeAutospacing="0" w:after="240" w:afterAutospacing="0"/>
        <w:jc w:val="center"/>
        <w:textAlignment w:val="baseline"/>
        <w:rPr>
          <w:rFonts w:ascii="Arial" w:hAnsi="Arial" w:cs="Arial"/>
          <w:b/>
          <w:bCs/>
        </w:rPr>
      </w:pPr>
      <w:r w:rsidRPr="00ED1D59">
        <w:rPr>
          <w:rFonts w:ascii="Arial" w:hAnsi="Arial" w:cs="Arial"/>
          <w:b/>
          <w:bCs/>
        </w:rPr>
        <w:t>ПОСТАНОВЛЕНИЕ</w:t>
      </w:r>
    </w:p>
    <w:p w14:paraId="72998D4A" w14:textId="77777777" w:rsidR="00ED1D59" w:rsidRPr="00ED1D59" w:rsidRDefault="00ED1D59" w:rsidP="00ED1D59">
      <w:pPr>
        <w:pStyle w:val="headertext"/>
        <w:spacing w:before="0" w:beforeAutospacing="0" w:after="240" w:afterAutospacing="0"/>
        <w:jc w:val="center"/>
        <w:textAlignment w:val="baseline"/>
        <w:rPr>
          <w:rFonts w:ascii="Arial" w:hAnsi="Arial" w:cs="Arial"/>
          <w:b/>
          <w:bCs/>
        </w:rPr>
      </w:pPr>
      <w:r w:rsidRPr="00ED1D59">
        <w:rPr>
          <w:rFonts w:ascii="Arial" w:hAnsi="Arial" w:cs="Arial"/>
          <w:b/>
          <w:bCs/>
        </w:rPr>
        <w:t>от 16 августа 2016 года N 2868</w:t>
      </w:r>
      <w:r w:rsidRPr="00ED1D59">
        <w:rPr>
          <w:rFonts w:ascii="Arial" w:hAnsi="Arial" w:cs="Arial"/>
          <w:b/>
          <w:bCs/>
        </w:rPr>
        <w:br/>
      </w:r>
    </w:p>
    <w:p w14:paraId="07CE3ACF" w14:textId="77777777" w:rsidR="00ED1D59" w:rsidRPr="00ED1D59" w:rsidRDefault="00ED1D59" w:rsidP="00ED1D59">
      <w:pPr>
        <w:pStyle w:val="headertext"/>
        <w:spacing w:before="0" w:beforeAutospacing="0" w:after="240" w:afterAutospacing="0"/>
        <w:jc w:val="center"/>
        <w:textAlignment w:val="baseline"/>
        <w:rPr>
          <w:rFonts w:ascii="Arial" w:hAnsi="Arial" w:cs="Arial"/>
          <w:b/>
          <w:bCs/>
        </w:rPr>
      </w:pPr>
      <w:r w:rsidRPr="00ED1D59">
        <w:rPr>
          <w:rFonts w:ascii="Arial" w:hAnsi="Arial" w:cs="Arial"/>
          <w:b/>
          <w:bCs/>
        </w:rPr>
        <w:t>Об утверждении административного регламента предоставления муниципальной услуги "Организация по требованию населения общественных экологических экспертиз"</w:t>
      </w:r>
    </w:p>
    <w:p w14:paraId="0DB2D27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В соответствии с требованиями Федерального закона от 27.07.2010 N 210-ФЗ "Об организации предоставления государственных и муниципальных услуг", Федеральным законом от 10.01.2002 N 7-ФЗ "Об охране окружающей среды", Федеральным законом от 23.01.1995 N 174-ФЗ "Об экологической экспертизе", Федерального закона от 06.10.2003 N 131-ФЗ "Об общих принципах организации местного самоуправления в Российской Федерации", постановления Правительства Московской области от 27.09.2013 г. N 777/42 "Об организации предоставления государственных услуг исполнительных органов государственной власти Московской области на базе многофункциональных центров предоставления государственных и муниципальных услуг, а также об утверждении Перечня государственных услуг исполнительных органов государственной власти Московской области, предоставление которых организуется по принципу "одного окна", в том числе на базе многофункциональных центров предоставления государственных и муниципальных услуг, и рекомендуемого Перечня муниципальных услуг, предоставляемых органами местного самоуправления муниципальных образований Московской области, а также услуг, оказываемых муниципальными учреждениями и другими организациями, предоставление которых организуется по принципу "одного окна", в том числе на базе многофункциональных центров предоставления государственных и муниципальных услуг", руководствуясь Уставом муниципального образования Ленинский муниципальный район Московской области,</w:t>
      </w:r>
      <w:r w:rsidRPr="00ED1D59">
        <w:rPr>
          <w:rFonts w:ascii="Arial" w:hAnsi="Arial" w:cs="Arial"/>
        </w:rPr>
        <w:br/>
      </w:r>
    </w:p>
    <w:p w14:paraId="20411312" w14:textId="77777777" w:rsidR="00ED1D59" w:rsidRPr="00ED1D59" w:rsidRDefault="00ED1D59" w:rsidP="00ED1D59">
      <w:pPr>
        <w:pStyle w:val="formattext"/>
        <w:spacing w:before="0" w:beforeAutospacing="0" w:after="0" w:afterAutospacing="0"/>
        <w:jc w:val="center"/>
        <w:textAlignment w:val="baseline"/>
        <w:rPr>
          <w:rFonts w:ascii="Arial" w:hAnsi="Arial" w:cs="Arial"/>
        </w:rPr>
      </w:pPr>
      <w:r w:rsidRPr="00ED1D59">
        <w:rPr>
          <w:rFonts w:ascii="Arial" w:hAnsi="Arial" w:cs="Arial"/>
        </w:rPr>
        <w:t>ПОСТАНОВЛЯЮ:</w:t>
      </w:r>
    </w:p>
    <w:p w14:paraId="7B856C5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Утвердить административный регламент предоставления муниципальной услуги "Организация по требованию населения общественных экологических экспертиз" (Приложение).</w:t>
      </w:r>
      <w:r w:rsidRPr="00ED1D59">
        <w:rPr>
          <w:rFonts w:ascii="Arial" w:hAnsi="Arial" w:cs="Arial"/>
        </w:rPr>
        <w:br/>
      </w:r>
    </w:p>
    <w:p w14:paraId="4899EE1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Опубликовать настоящее постановление в газете "</w:t>
      </w:r>
      <w:proofErr w:type="spellStart"/>
      <w:r w:rsidRPr="00ED1D59">
        <w:rPr>
          <w:rFonts w:ascii="Arial" w:hAnsi="Arial" w:cs="Arial"/>
        </w:rPr>
        <w:t>Видновские</w:t>
      </w:r>
      <w:proofErr w:type="spellEnd"/>
      <w:r w:rsidRPr="00ED1D59">
        <w:rPr>
          <w:rFonts w:ascii="Arial" w:hAnsi="Arial" w:cs="Arial"/>
        </w:rPr>
        <w:t xml:space="preserve"> вести" и разместить на официальном сайте администрации Ленинского района www.adm-vidnoe.ru.</w:t>
      </w:r>
      <w:r w:rsidRPr="00ED1D59">
        <w:rPr>
          <w:rFonts w:ascii="Arial" w:hAnsi="Arial" w:cs="Arial"/>
        </w:rPr>
        <w:br/>
      </w:r>
    </w:p>
    <w:p w14:paraId="544EDF5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3. Контроль за исполнением настоящего постановления возложить на заместителя главы администрации Ленинского муниципального района </w:t>
      </w:r>
      <w:proofErr w:type="spellStart"/>
      <w:r w:rsidRPr="00ED1D59">
        <w:rPr>
          <w:rFonts w:ascii="Arial" w:hAnsi="Arial" w:cs="Arial"/>
        </w:rPr>
        <w:t>Куканова</w:t>
      </w:r>
      <w:proofErr w:type="spellEnd"/>
      <w:r w:rsidRPr="00ED1D59">
        <w:rPr>
          <w:rFonts w:ascii="Arial" w:hAnsi="Arial" w:cs="Arial"/>
        </w:rPr>
        <w:t xml:space="preserve"> </w:t>
      </w:r>
      <w:proofErr w:type="gramStart"/>
      <w:r w:rsidRPr="00ED1D59">
        <w:rPr>
          <w:rFonts w:ascii="Arial" w:hAnsi="Arial" w:cs="Arial"/>
        </w:rPr>
        <w:t>С.В.</w:t>
      </w:r>
      <w:proofErr w:type="gramEnd"/>
    </w:p>
    <w:p w14:paraId="70D9D16F" w14:textId="77777777" w:rsidR="00ED1D59" w:rsidRPr="00ED1D59" w:rsidRDefault="00ED1D59" w:rsidP="00ED1D59">
      <w:pPr>
        <w:pStyle w:val="formattext"/>
        <w:spacing w:before="0" w:beforeAutospacing="0" w:after="0" w:afterAutospacing="0"/>
        <w:jc w:val="right"/>
        <w:textAlignment w:val="baseline"/>
        <w:rPr>
          <w:rFonts w:ascii="Arial" w:hAnsi="Arial" w:cs="Arial"/>
        </w:rPr>
      </w:pPr>
      <w:r w:rsidRPr="00ED1D59">
        <w:rPr>
          <w:rFonts w:ascii="Arial" w:hAnsi="Arial" w:cs="Arial"/>
        </w:rPr>
        <w:t>  Глава Ленинского</w:t>
      </w:r>
      <w:r w:rsidRPr="00ED1D59">
        <w:rPr>
          <w:rFonts w:ascii="Arial" w:hAnsi="Arial" w:cs="Arial"/>
        </w:rPr>
        <w:br/>
        <w:t>     муниципального района</w:t>
      </w:r>
      <w:r w:rsidRPr="00ED1D59">
        <w:rPr>
          <w:rFonts w:ascii="Arial" w:hAnsi="Arial" w:cs="Arial"/>
        </w:rPr>
        <w:br/>
        <w:t> О.В. Хромов</w:t>
      </w:r>
    </w:p>
    <w:p w14:paraId="6F447333" w14:textId="77777777" w:rsidR="00ED1D59" w:rsidRPr="00ED1D59" w:rsidRDefault="00ED1D59" w:rsidP="00ED1D59">
      <w:pPr>
        <w:pStyle w:val="2"/>
        <w:spacing w:before="0" w:after="240"/>
        <w:jc w:val="right"/>
        <w:textAlignment w:val="baseline"/>
        <w:rPr>
          <w:rFonts w:ascii="Arial" w:hAnsi="Arial" w:cs="Arial"/>
          <w:color w:val="auto"/>
          <w:sz w:val="24"/>
          <w:szCs w:val="24"/>
        </w:rPr>
      </w:pPr>
      <w:r w:rsidRPr="00ED1D59">
        <w:rPr>
          <w:rFonts w:ascii="Arial" w:hAnsi="Arial" w:cs="Arial"/>
          <w:color w:val="auto"/>
          <w:sz w:val="24"/>
          <w:szCs w:val="24"/>
        </w:rPr>
        <w:lastRenderedPageBreak/>
        <w:br/>
        <w:t>Приложение</w:t>
      </w:r>
      <w:r w:rsidRPr="00ED1D59">
        <w:rPr>
          <w:rFonts w:ascii="Arial" w:hAnsi="Arial" w:cs="Arial"/>
          <w:color w:val="auto"/>
          <w:sz w:val="24"/>
          <w:szCs w:val="24"/>
        </w:rPr>
        <w:br/>
        <w:t>к постановлению администрации</w:t>
      </w:r>
      <w:r w:rsidRPr="00ED1D59">
        <w:rPr>
          <w:rFonts w:ascii="Arial" w:hAnsi="Arial" w:cs="Arial"/>
          <w:color w:val="auto"/>
          <w:sz w:val="24"/>
          <w:szCs w:val="24"/>
        </w:rPr>
        <w:br/>
        <w:t>Ленинского муниципального района</w:t>
      </w:r>
      <w:r w:rsidRPr="00ED1D59">
        <w:rPr>
          <w:rFonts w:ascii="Arial" w:hAnsi="Arial" w:cs="Arial"/>
          <w:color w:val="auto"/>
          <w:sz w:val="24"/>
          <w:szCs w:val="24"/>
        </w:rPr>
        <w:br/>
        <w:t>от 16.08.2016 N 2868</w:t>
      </w:r>
    </w:p>
    <w:p w14:paraId="300470AD" w14:textId="77777777" w:rsidR="00ED1D59" w:rsidRPr="00ED1D59" w:rsidRDefault="00ED1D59" w:rsidP="00ED1D59">
      <w:pPr>
        <w:pStyle w:val="headertext"/>
        <w:spacing w:before="0" w:beforeAutospacing="0" w:after="240" w:afterAutospacing="0"/>
        <w:jc w:val="center"/>
        <w:textAlignment w:val="baseline"/>
        <w:rPr>
          <w:rFonts w:ascii="Arial" w:hAnsi="Arial" w:cs="Arial"/>
          <w:b/>
          <w:bCs/>
        </w:rPr>
      </w:pPr>
      <w:r w:rsidRPr="00ED1D59">
        <w:rPr>
          <w:rFonts w:ascii="Arial" w:hAnsi="Arial" w:cs="Arial"/>
          <w:b/>
          <w:bCs/>
        </w:rPr>
        <w:br/>
        <w:t>Административный регламент предоставления муниципальной услуги по организации по требованию населения общественных экологических экспертиз</w:t>
      </w:r>
    </w:p>
    <w:p w14:paraId="35636E25"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br/>
        <w:t>Раздел I. Общие положения</w:t>
      </w:r>
    </w:p>
    <w:p w14:paraId="42855E5A"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br/>
        <w:t>Предмет регулирования Регламента</w:t>
      </w:r>
    </w:p>
    <w:p w14:paraId="11818587"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30EC55E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Настоящий административный регламент предоставления муниципальной услуги "Организация по требованию населения общественных экологических экспертиз" (далее - Административный регламент), устанавливает состав, последовательность, сроки и особенности выполнения административных процедур (действий) по предоставлению муниципальной услуги по организации по требованию населения общественных экологических экспертиз (далее – муниципальная услуга), в том числе в электронном виде, требования к порядку их выполнения, формы контроля за исполнением Административного регламента, досудебный (внесудебный) порядок обжалования решений и действий (бездействия) администрации Ленинского муниципального района Московской области, должностных лиц администрации Ленинского муниципального района Московской области либо специалистов Отдела.</w:t>
      </w:r>
      <w:r w:rsidRPr="00ED1D59">
        <w:rPr>
          <w:rFonts w:ascii="Arial" w:hAnsi="Arial" w:cs="Arial"/>
        </w:rPr>
        <w:br/>
      </w:r>
    </w:p>
    <w:p w14:paraId="75A91C5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Административный регламент разработан в целях повышения качества и доступности результатов предоставления муниципальной услуги при осуществлении Администрацией своих полномочий.</w:t>
      </w:r>
      <w:r w:rsidRPr="00ED1D59">
        <w:rPr>
          <w:rFonts w:ascii="Arial" w:hAnsi="Arial" w:cs="Arial"/>
        </w:rPr>
        <w:br/>
      </w:r>
    </w:p>
    <w:p w14:paraId="73B04A9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Действия по организации предоставления муниципальной услуги осуществляет отдел по сельскому хозяйству и охране окружающей среды администрации Ленинского муниципального района (далее - Отдел) и муниципальное бюджетное учреждение "Многофункциональный центр предоставления государственных и муниципальных услуг Ленинского муниципальный район Московской области" (далее – многофункциональный центр).</w:t>
      </w:r>
      <w:r w:rsidRPr="00ED1D59">
        <w:rPr>
          <w:rFonts w:ascii="Arial" w:hAnsi="Arial" w:cs="Arial"/>
        </w:rPr>
        <w:br/>
      </w:r>
    </w:p>
    <w:p w14:paraId="4D2B0DD3"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Лица, имеющие право на получение муниципальной услуги</w:t>
      </w:r>
    </w:p>
    <w:p w14:paraId="07BE38B0"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2791740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4. В качестве лиц, имеющих право на получение муниципальной услуги, могут выступать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зарегистрированные в порядке, установленном законодательством Российской Федерации, либо их уполномоченные представители (далее - заявители), которые организуют и проводят общественную экологическую экспертизу, в том числе, по </w:t>
      </w:r>
      <w:r w:rsidRPr="00ED1D59">
        <w:rPr>
          <w:rFonts w:ascii="Arial" w:hAnsi="Arial" w:cs="Arial"/>
        </w:rPr>
        <w:lastRenderedPageBreak/>
        <w:t>инициативе граждан.</w:t>
      </w:r>
      <w:r w:rsidRPr="00ED1D59">
        <w:rPr>
          <w:rFonts w:ascii="Arial" w:hAnsi="Arial" w:cs="Arial"/>
        </w:rPr>
        <w:br/>
      </w:r>
    </w:p>
    <w:p w14:paraId="121D244F"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Требования к порядку информирования о порядке предоставления муниципальной услуги</w:t>
      </w:r>
    </w:p>
    <w:p w14:paraId="0306B688"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33952BF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Информирование заявителей о порядке предоставления муниципальной услуги обеспечивается специалистами Отдела, многофункционального центра, расположенных на территории Ленинского муниципального района.</w:t>
      </w:r>
      <w:r w:rsidRPr="00ED1D59">
        <w:rPr>
          <w:rFonts w:ascii="Arial" w:hAnsi="Arial" w:cs="Arial"/>
        </w:rPr>
        <w:br/>
      </w:r>
    </w:p>
    <w:p w14:paraId="7CC565A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6. Основными требованиями к информированию заявителей о порядке предоставления муниципальной услуги являются достоверность предоставляемой информации, четкость в изложении информации, полнота и оперативность информирования.</w:t>
      </w:r>
      <w:r w:rsidRPr="00ED1D59">
        <w:rPr>
          <w:rFonts w:ascii="Arial" w:hAnsi="Arial" w:cs="Arial"/>
        </w:rPr>
        <w:br/>
      </w:r>
    </w:p>
    <w:p w14:paraId="3BDA636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7. Информация о порядке предоставления муниципальной услуги содержит следующие сведения:</w:t>
      </w:r>
      <w:r w:rsidRPr="00ED1D59">
        <w:rPr>
          <w:rFonts w:ascii="Arial" w:hAnsi="Arial" w:cs="Arial"/>
        </w:rPr>
        <w:br/>
      </w:r>
    </w:p>
    <w:p w14:paraId="44236FA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наименования и почтовые адреса Отдела и многофункционального центра;</w:t>
      </w:r>
      <w:r w:rsidRPr="00ED1D59">
        <w:rPr>
          <w:rFonts w:ascii="Arial" w:hAnsi="Arial" w:cs="Arial"/>
        </w:rPr>
        <w:br/>
      </w:r>
    </w:p>
    <w:p w14:paraId="1E7F5DB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справочные номера телефонов Отдела и многофункционального центра;</w:t>
      </w:r>
      <w:r w:rsidRPr="00ED1D59">
        <w:rPr>
          <w:rFonts w:ascii="Arial" w:hAnsi="Arial" w:cs="Arial"/>
        </w:rPr>
        <w:br/>
      </w:r>
    </w:p>
    <w:p w14:paraId="173A2B1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адреса официальных сайтов администрации Ленинского муниципального района Московской области и многофункционального цента;</w:t>
      </w:r>
      <w:r w:rsidRPr="00ED1D59">
        <w:rPr>
          <w:rFonts w:ascii="Arial" w:hAnsi="Arial" w:cs="Arial"/>
        </w:rPr>
        <w:br/>
      </w:r>
    </w:p>
    <w:p w14:paraId="2D93D86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графики работы администрации Ленинского муниципального района Московской области Московской области и многофункционального центра;</w:t>
      </w:r>
      <w:r w:rsidRPr="00ED1D59">
        <w:rPr>
          <w:rFonts w:ascii="Arial" w:hAnsi="Arial" w:cs="Arial"/>
        </w:rPr>
        <w:br/>
      </w:r>
    </w:p>
    <w:p w14:paraId="1BE12F4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требования к письменным запросам заявителей о предоставлении информации о порядке предоставления муниципальной услуги;</w:t>
      </w:r>
      <w:r w:rsidRPr="00ED1D59">
        <w:rPr>
          <w:rFonts w:ascii="Arial" w:hAnsi="Arial" w:cs="Arial"/>
        </w:rPr>
        <w:br/>
      </w:r>
    </w:p>
    <w:p w14:paraId="28E04E9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6) перечень документов, необходимых для получения муниципальной услуги;</w:t>
      </w:r>
      <w:r w:rsidRPr="00ED1D59">
        <w:rPr>
          <w:rFonts w:ascii="Arial" w:hAnsi="Arial" w:cs="Arial"/>
        </w:rPr>
        <w:br/>
      </w:r>
    </w:p>
    <w:p w14:paraId="403340A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7) выдержки из правовых актов, содержащих нормы, регулирующие деятельность по предоставлению муниципальной услуги;</w:t>
      </w:r>
      <w:r w:rsidRPr="00ED1D59">
        <w:rPr>
          <w:rFonts w:ascii="Arial" w:hAnsi="Arial" w:cs="Arial"/>
        </w:rPr>
        <w:br/>
      </w:r>
    </w:p>
    <w:p w14:paraId="094546E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8) текст административного регламента с приложениями;</w:t>
      </w:r>
      <w:r w:rsidRPr="00ED1D59">
        <w:rPr>
          <w:rFonts w:ascii="Arial" w:hAnsi="Arial" w:cs="Arial"/>
        </w:rPr>
        <w:br/>
      </w:r>
    </w:p>
    <w:p w14:paraId="41BDD0C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 краткое описание порядка предоставления муниципальной услуги;</w:t>
      </w:r>
      <w:r w:rsidRPr="00ED1D59">
        <w:rPr>
          <w:rFonts w:ascii="Arial" w:hAnsi="Arial" w:cs="Arial"/>
        </w:rPr>
        <w:br/>
      </w:r>
    </w:p>
    <w:p w14:paraId="29FF395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 образцы оформления документов, необходимых для получения муниципальной услуги, и требования к ним.</w:t>
      </w:r>
      <w:r w:rsidRPr="00ED1D59">
        <w:rPr>
          <w:rFonts w:ascii="Arial" w:hAnsi="Arial" w:cs="Arial"/>
        </w:rPr>
        <w:br/>
      </w:r>
    </w:p>
    <w:p w14:paraId="3F485AC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8. Информация о порядке предоставления муниципальной услуги размещается:</w:t>
      </w:r>
      <w:r w:rsidRPr="00ED1D59">
        <w:rPr>
          <w:rFonts w:ascii="Arial" w:hAnsi="Arial" w:cs="Arial"/>
        </w:rPr>
        <w:br/>
      </w:r>
    </w:p>
    <w:p w14:paraId="55D08F9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на информационных стендах в помещении многофункционального центра;</w:t>
      </w:r>
      <w:r w:rsidRPr="00ED1D59">
        <w:rPr>
          <w:rFonts w:ascii="Arial" w:hAnsi="Arial" w:cs="Arial"/>
        </w:rPr>
        <w:br/>
      </w:r>
    </w:p>
    <w:p w14:paraId="3D2260C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-на официальных сайтах администрации Ленинского муниципального района Московской области и многофункционального центра в информационно- телекоммуникационной сети "Интернет" (далее - сеть Интернет);</w:t>
      </w:r>
      <w:r w:rsidRPr="00ED1D59">
        <w:rPr>
          <w:rFonts w:ascii="Arial" w:hAnsi="Arial" w:cs="Arial"/>
        </w:rPr>
        <w:br/>
      </w:r>
    </w:p>
    <w:p w14:paraId="6AE6F3C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 федеральной государственной информационной системе "Единый портал государственных и муниципальных услуг (функций)" (</w:t>
      </w:r>
      <w:proofErr w:type="spellStart"/>
      <w:r w:rsidRPr="00ED1D59">
        <w:rPr>
          <w:rFonts w:ascii="Arial" w:hAnsi="Arial" w:cs="Arial"/>
        </w:rPr>
        <w:t>htt</w:t>
      </w:r>
      <w:proofErr w:type="spellEnd"/>
      <w:r w:rsidRPr="00ED1D59">
        <w:rPr>
          <w:rFonts w:ascii="Arial" w:hAnsi="Arial" w:cs="Arial"/>
        </w:rPr>
        <w:t>://www.gosuslugi.ru) (далее- Единый портал государственных и муниципальных услуг (функций));</w:t>
      </w:r>
      <w:r w:rsidRPr="00ED1D59">
        <w:rPr>
          <w:rFonts w:ascii="Arial" w:hAnsi="Arial" w:cs="Arial"/>
        </w:rPr>
        <w:br/>
      </w:r>
    </w:p>
    <w:p w14:paraId="3923ECF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в государственной информационной системе Московской области "Портал государственных и муниципальных услуг (функций) Московской области" (</w:t>
      </w:r>
      <w:proofErr w:type="spellStart"/>
      <w:r w:rsidRPr="00ED1D59">
        <w:rPr>
          <w:rFonts w:ascii="Arial" w:hAnsi="Arial" w:cs="Arial"/>
        </w:rPr>
        <w:t>htt</w:t>
      </w:r>
      <w:proofErr w:type="spellEnd"/>
      <w:r w:rsidRPr="00ED1D59">
        <w:rPr>
          <w:rFonts w:ascii="Arial" w:hAnsi="Arial" w:cs="Arial"/>
        </w:rPr>
        <w:t>://pgu.mosreg.ru) (далее -Портал государственных и муниципальных услуг (функций Московской области).</w:t>
      </w:r>
      <w:r w:rsidRPr="00ED1D59">
        <w:rPr>
          <w:rFonts w:ascii="Arial" w:hAnsi="Arial" w:cs="Arial"/>
        </w:rPr>
        <w:br/>
      </w:r>
    </w:p>
    <w:p w14:paraId="3245C1E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 Информация о порядке предоставления муниципальной услуги предоставляется заявителям:</w:t>
      </w:r>
      <w:r w:rsidRPr="00ED1D59">
        <w:rPr>
          <w:rFonts w:ascii="Arial" w:hAnsi="Arial" w:cs="Arial"/>
        </w:rPr>
        <w:br/>
      </w:r>
    </w:p>
    <w:p w14:paraId="392D7BE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при обращении к специалистам Отдела и многофункционального центра;</w:t>
      </w:r>
      <w:r w:rsidRPr="00ED1D59">
        <w:rPr>
          <w:rFonts w:ascii="Arial" w:hAnsi="Arial" w:cs="Arial"/>
        </w:rPr>
        <w:br/>
      </w:r>
    </w:p>
    <w:p w14:paraId="20F7792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по контактному телефону в часы работы Отдела и многофункционального центра;</w:t>
      </w:r>
      <w:r w:rsidRPr="00ED1D59">
        <w:rPr>
          <w:rFonts w:ascii="Arial" w:hAnsi="Arial" w:cs="Arial"/>
        </w:rPr>
        <w:br/>
      </w:r>
    </w:p>
    <w:p w14:paraId="50F0A3E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посредством электронного обращения на адреса электронной почты администрации Ленинского муниципального района и многофункционального центра;</w:t>
      </w:r>
      <w:r w:rsidRPr="00ED1D59">
        <w:rPr>
          <w:rFonts w:ascii="Arial" w:hAnsi="Arial" w:cs="Arial"/>
        </w:rPr>
        <w:br/>
      </w:r>
    </w:p>
    <w:p w14:paraId="3ACC34E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 Справочная информация о месте нахождения администрации Ленинского муниципального района, многофункционального центра, органов и организаций, участвующих в предоставлении муниципальной услуги, их почтовые адреса, официальные сайты в сети Интернет, информация о графиках работы, телефонных номерах и адресах электронной почты представлена в Приложении 1 к Регламенту.</w:t>
      </w:r>
      <w:r w:rsidRPr="00ED1D59">
        <w:rPr>
          <w:rFonts w:ascii="Arial" w:hAnsi="Arial" w:cs="Arial"/>
        </w:rPr>
        <w:br/>
      </w:r>
    </w:p>
    <w:p w14:paraId="47172C6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 При общении с заявителями специалисты администрации Ленинского муниципального района и многофункционального центра обязаны корректно и внимательно относиться к заявителям, не унижая их чести и достоинства. Информирование о порядке предоставления муниципальной услуги необходимо осуществлять с использованием официально-делового стиля речи.</w:t>
      </w:r>
      <w:r w:rsidRPr="00ED1D59">
        <w:rPr>
          <w:rFonts w:ascii="Arial" w:hAnsi="Arial" w:cs="Arial"/>
        </w:rPr>
        <w:br/>
      </w:r>
    </w:p>
    <w:p w14:paraId="5F106AF9"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Раздел II. Стандарт предоставления муниципальной услуги наименование муниципальной услуги</w:t>
      </w:r>
    </w:p>
    <w:p w14:paraId="13E4CBB2"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4B671B1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 Муниципальная услуга "Организация по требованию населения общественных экологических экспертиз".</w:t>
      </w:r>
      <w:r w:rsidRPr="00ED1D59">
        <w:rPr>
          <w:rFonts w:ascii="Arial" w:hAnsi="Arial" w:cs="Arial"/>
        </w:rPr>
        <w:br/>
      </w:r>
    </w:p>
    <w:p w14:paraId="4D8740BC"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Наименование органа, предоставляющего муниципальную услугу</w:t>
      </w:r>
    </w:p>
    <w:p w14:paraId="58CB3E0B"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08180C5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 Органом, ответственным за предоставление муниципальной услуги является администрация Ленинского муниципального района.</w:t>
      </w:r>
      <w:r w:rsidRPr="00ED1D59">
        <w:rPr>
          <w:rFonts w:ascii="Arial" w:hAnsi="Arial" w:cs="Arial"/>
        </w:rPr>
        <w:br/>
      </w:r>
    </w:p>
    <w:p w14:paraId="1D9EC92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14. Администрация Ленинского муниципального района организует оказание услуги на базе многофункционального центра.</w:t>
      </w:r>
      <w:r w:rsidRPr="00ED1D59">
        <w:rPr>
          <w:rFonts w:ascii="Arial" w:hAnsi="Arial" w:cs="Arial"/>
        </w:rPr>
        <w:br/>
      </w:r>
    </w:p>
    <w:p w14:paraId="6F981C6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15. Непосредственно отвечает за оказание услуги - Отдел.</w:t>
      </w:r>
      <w:r w:rsidRPr="00ED1D59">
        <w:rPr>
          <w:rFonts w:ascii="Arial" w:hAnsi="Arial" w:cs="Arial"/>
        </w:rPr>
        <w:br/>
      </w:r>
    </w:p>
    <w:p w14:paraId="3985CA6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16. В целях предоставления муниципальной услуги Отдел взаимодействует с:</w:t>
      </w:r>
      <w:r w:rsidRPr="00ED1D59">
        <w:rPr>
          <w:rFonts w:ascii="Arial" w:hAnsi="Arial" w:cs="Arial"/>
        </w:rPr>
        <w:br/>
      </w:r>
    </w:p>
    <w:p w14:paraId="5CB35D9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Министерством юстиции Российской Федерации по Московской области;</w:t>
      </w:r>
      <w:r w:rsidRPr="00ED1D59">
        <w:rPr>
          <w:rFonts w:ascii="Arial" w:hAnsi="Arial" w:cs="Arial"/>
        </w:rPr>
        <w:br/>
      </w:r>
    </w:p>
    <w:p w14:paraId="681A20D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с многофункциональным центром.</w:t>
      </w:r>
      <w:r w:rsidRPr="00ED1D59">
        <w:rPr>
          <w:rFonts w:ascii="Arial" w:hAnsi="Arial" w:cs="Arial"/>
        </w:rPr>
        <w:br/>
      </w:r>
    </w:p>
    <w:p w14:paraId="4D6B317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17. Администрация Ленинского муниципального района и многофункциональный центр не имеет права требовать от заявителя осуществления действий, в том числе согласований, необходимых для получения муниципальной услуги и связанных с обращением в другие государственные органы или органы местного самоуправления, организации.</w:t>
      </w:r>
      <w:r w:rsidRPr="00ED1D59">
        <w:rPr>
          <w:rFonts w:ascii="Arial" w:hAnsi="Arial" w:cs="Arial"/>
        </w:rPr>
        <w:br/>
      </w:r>
    </w:p>
    <w:p w14:paraId="2455C67A"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Результат предоставления муниципальной услуги</w:t>
      </w:r>
    </w:p>
    <w:p w14:paraId="09ABEFCB"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241AFE7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18. Результатом предоставления муниципальной услуги является выдача уведомления о регистрации запроса (заявления) о проведении общественной экологической экспертизы (Приложение N 5 к настоящему Административному регламенту) либо уведомление об отказе в регистрации заявления о проведении общественной экологической экспертизы (Приложение N 4 к настоящему Административному регламенту).</w:t>
      </w:r>
      <w:r w:rsidRPr="00ED1D59">
        <w:rPr>
          <w:rFonts w:ascii="Arial" w:hAnsi="Arial" w:cs="Arial"/>
        </w:rPr>
        <w:br/>
      </w:r>
    </w:p>
    <w:p w14:paraId="3A9FD14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В случае отсутствия уведомления об отказе в регистрации заявления в течение 7 дней с момента его подачи заявителем, заявление о проведении общественной экологической экспертизы считается зарегистрированным.</w:t>
      </w:r>
      <w:r w:rsidRPr="00ED1D59">
        <w:rPr>
          <w:rFonts w:ascii="Arial" w:hAnsi="Arial" w:cs="Arial"/>
        </w:rPr>
        <w:br/>
      </w:r>
    </w:p>
    <w:p w14:paraId="202D3CCF"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Срок регистрации заявления</w:t>
      </w:r>
    </w:p>
    <w:p w14:paraId="02828FC5"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65D21F6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19. Заявление регистрируется в день его подачи в многофункциональный центр.</w:t>
      </w:r>
      <w:r w:rsidRPr="00ED1D59">
        <w:rPr>
          <w:rFonts w:ascii="Arial" w:hAnsi="Arial" w:cs="Arial"/>
        </w:rPr>
        <w:br/>
      </w:r>
    </w:p>
    <w:p w14:paraId="490AA98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20. Заявление, поданное через порталы uslugi.mosreg.ru или gosuslugi.ru регистрируется в день направления, в случае подачи Заявления до 16:00. При подаче Заявления после 16:00 оно регистрируется на следующий рабочий день.</w:t>
      </w:r>
      <w:r w:rsidRPr="00ED1D59">
        <w:rPr>
          <w:rFonts w:ascii="Arial" w:hAnsi="Arial" w:cs="Arial"/>
        </w:rPr>
        <w:br/>
      </w:r>
    </w:p>
    <w:p w14:paraId="39166FFE"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Срок предоставления муниципальной услуги</w:t>
      </w:r>
    </w:p>
    <w:p w14:paraId="2CD335D9"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3DC57FC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21. Срок предоставления муниципальной услуги составляет 7 рабочих дней с даты регистрации Заявления.</w:t>
      </w:r>
      <w:r w:rsidRPr="00ED1D59">
        <w:rPr>
          <w:rFonts w:ascii="Arial" w:hAnsi="Arial" w:cs="Arial"/>
        </w:rPr>
        <w:br/>
      </w:r>
    </w:p>
    <w:p w14:paraId="5CC2D23F"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Правовые основания предоставления муниципальной услуги</w:t>
      </w:r>
    </w:p>
    <w:p w14:paraId="3908B180"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1D8E439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22. Предоставление муниципальной услуги осуществляется в соответствии с:</w:t>
      </w:r>
      <w:r w:rsidRPr="00ED1D59">
        <w:rPr>
          <w:rFonts w:ascii="Arial" w:hAnsi="Arial" w:cs="Arial"/>
        </w:rPr>
        <w:br/>
      </w:r>
    </w:p>
    <w:p w14:paraId="75C37AE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Конституцией Российской Федерации, принятой всенародным голосованием, 12.12.1993 ("Российская газета", 25.12.1993, N 237);</w:t>
      </w:r>
      <w:r w:rsidRPr="00ED1D59">
        <w:rPr>
          <w:rFonts w:ascii="Arial" w:hAnsi="Arial" w:cs="Arial"/>
        </w:rPr>
        <w:br/>
      </w:r>
    </w:p>
    <w:p w14:paraId="674FC11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 Федеральным законом от 06.10.2003 N 131-ФЗ "Об общих принципах организации местного самоуправления в Российской Федерации" ("Собрание </w:t>
      </w:r>
      <w:r w:rsidRPr="00ED1D59">
        <w:rPr>
          <w:rFonts w:ascii="Arial" w:hAnsi="Arial" w:cs="Arial"/>
        </w:rPr>
        <w:lastRenderedPageBreak/>
        <w:t>законодательства Российской Федерации", 06.10.2003, N 40, ст. 38224);</w:t>
      </w:r>
      <w:r w:rsidRPr="00ED1D59">
        <w:rPr>
          <w:rFonts w:ascii="Arial" w:hAnsi="Arial" w:cs="Arial"/>
        </w:rPr>
        <w:br/>
      </w:r>
    </w:p>
    <w:p w14:paraId="79AF9E3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-Градостроительным кодексом Российской Федерации от 29.12.2004 N 190-ФЗ ("Российская газета", N 290, 30.12.2004, "Собрание законодательства РФ", 03.01.2005, N 1 (часть 1), ст. 16, "Парламентская газета", N </w:t>
      </w:r>
      <w:proofErr w:type="gramStart"/>
      <w:r w:rsidRPr="00ED1D59">
        <w:rPr>
          <w:rFonts w:ascii="Arial" w:hAnsi="Arial" w:cs="Arial"/>
        </w:rPr>
        <w:t>5-6</w:t>
      </w:r>
      <w:proofErr w:type="gramEnd"/>
      <w:r w:rsidRPr="00ED1D59">
        <w:rPr>
          <w:rFonts w:ascii="Arial" w:hAnsi="Arial" w:cs="Arial"/>
        </w:rPr>
        <w:t>, 14.01.2005);</w:t>
      </w:r>
      <w:r w:rsidRPr="00ED1D59">
        <w:rPr>
          <w:rFonts w:ascii="Arial" w:hAnsi="Arial" w:cs="Arial"/>
        </w:rPr>
        <w:br/>
      </w:r>
    </w:p>
    <w:p w14:paraId="6156994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Федеральным законом от 27.07.2010 N 210-ФЗ "Об организации предоставления государственных и муниципальных услуг" ("Российская газета", N 168, 30.07.2010);</w:t>
      </w:r>
      <w:r w:rsidRPr="00ED1D59">
        <w:rPr>
          <w:rFonts w:ascii="Arial" w:hAnsi="Arial" w:cs="Arial"/>
        </w:rPr>
        <w:br/>
      </w:r>
    </w:p>
    <w:p w14:paraId="5242E9D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Федеральным законом от 10.01.2002 N 7-ФЗ "Об охране окружающей среды" (с изменениями и дополнениями);</w:t>
      </w:r>
      <w:r w:rsidRPr="00ED1D59">
        <w:rPr>
          <w:rFonts w:ascii="Arial" w:hAnsi="Arial" w:cs="Arial"/>
        </w:rPr>
        <w:br/>
      </w:r>
    </w:p>
    <w:p w14:paraId="6C12E8E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Федеральным законом от 23.01.1995 N 174-ФЗ "Об экологической экспертизе" (с изменениями и дополнениями);</w:t>
      </w:r>
      <w:r w:rsidRPr="00ED1D59">
        <w:rPr>
          <w:rFonts w:ascii="Arial" w:hAnsi="Arial" w:cs="Arial"/>
        </w:rPr>
        <w:br/>
      </w:r>
    </w:p>
    <w:p w14:paraId="2C7CC38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30.05.2011, N 22, ст. 3169);</w:t>
      </w:r>
      <w:r w:rsidRPr="00ED1D59">
        <w:rPr>
          <w:rFonts w:ascii="Arial" w:hAnsi="Arial" w:cs="Arial"/>
        </w:rPr>
        <w:br/>
      </w:r>
    </w:p>
    <w:p w14:paraId="4966BA8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распоряжением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 ("Российская газета", N 247, 23.12.2009);</w:t>
      </w:r>
      <w:r w:rsidRPr="00ED1D59">
        <w:rPr>
          <w:rFonts w:ascii="Arial" w:hAnsi="Arial" w:cs="Arial"/>
        </w:rPr>
        <w:br/>
      </w:r>
    </w:p>
    <w:p w14:paraId="050EEA1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распоряжением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("Российская газета", N 93, 29.04.2011);</w:t>
      </w:r>
      <w:r w:rsidRPr="00ED1D59">
        <w:rPr>
          <w:rFonts w:ascii="Arial" w:hAnsi="Arial" w:cs="Arial"/>
        </w:rPr>
        <w:br/>
      </w:r>
    </w:p>
    <w:p w14:paraId="283769C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законом Московской области от 05.10.2006 N 164/2006-ОЗ "О рассмотрении обращений граждан" ("Ежедневные Новости. Подмосковье", N 189, 11.10.2006);</w:t>
      </w:r>
      <w:r w:rsidRPr="00ED1D59">
        <w:rPr>
          <w:rFonts w:ascii="Arial" w:hAnsi="Arial" w:cs="Arial"/>
        </w:rPr>
        <w:br/>
      </w:r>
    </w:p>
    <w:p w14:paraId="70E1763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постановлением Правительства Московской области от 25.04.2011 N 365/15 "Об утверждении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 государственными органами Московской области" ("Ежедневные Новости. Подмосковье", N 77, 05.05.2011);</w:t>
      </w:r>
      <w:r w:rsidRPr="00ED1D59">
        <w:rPr>
          <w:rFonts w:ascii="Arial" w:hAnsi="Arial" w:cs="Arial"/>
        </w:rPr>
        <w:br/>
      </w:r>
    </w:p>
    <w:p w14:paraId="148213E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 постановлением Правительства Московской области от 27.09.2013 N 777/42 "Об организации предоставления государственных услуг исполнительных органов государственной власти Московской области на базе многофункциональных центров предоставления государственных и муниципальных услуг, а также об утверждении Перечня государственных услуг исполнительных органов государственной власти Московской области, предоставление которых </w:t>
      </w:r>
      <w:r w:rsidRPr="00ED1D59">
        <w:rPr>
          <w:rFonts w:ascii="Arial" w:hAnsi="Arial" w:cs="Arial"/>
        </w:rPr>
        <w:lastRenderedPageBreak/>
        <w:t>организуется по принципу "одного окна", в том числе на базе многофункциональных центров предоставления государственных и муниципальных услуг, и Рекомендуемого перечня муниципальных услуг, предоставляемых органами местного самоуправления муниципальных образований Московской области, а также услуг, оказываемых муниципальными учреждениями и другими организациями, предоставление которых организуется по принципу "одного окна", в том числе на базе многофункциональных центров предоставления государственных и муниципальных услуг" ("Ежедневные Новости. Подмосковье", N 199, 24.10.2013);</w:t>
      </w:r>
      <w:r w:rsidRPr="00ED1D59">
        <w:rPr>
          <w:rFonts w:ascii="Arial" w:hAnsi="Arial" w:cs="Arial"/>
        </w:rPr>
        <w:br/>
      </w:r>
    </w:p>
    <w:p w14:paraId="5D421D4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Уставом Ленинского муниципального района Московской области.</w:t>
      </w:r>
      <w:r w:rsidRPr="00ED1D59">
        <w:rPr>
          <w:rFonts w:ascii="Arial" w:hAnsi="Arial" w:cs="Arial"/>
        </w:rPr>
        <w:br/>
      </w:r>
    </w:p>
    <w:p w14:paraId="4C69BB2E"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Исчерпывающий перечень документов, необходимых для предоставления муниципальной услуги</w:t>
      </w:r>
    </w:p>
    <w:p w14:paraId="0F3EA8C2"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71DCD42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23. При обращении за получением муниципальной услуги заявитель представляет:</w:t>
      </w:r>
      <w:r w:rsidRPr="00ED1D59">
        <w:rPr>
          <w:rFonts w:ascii="Arial" w:hAnsi="Arial" w:cs="Arial"/>
        </w:rPr>
        <w:br/>
      </w:r>
    </w:p>
    <w:p w14:paraId="3FC4709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Заявление о предоставлении муниципальной услуги (приложение N 3 к Административному регламенту).</w:t>
      </w:r>
      <w:r w:rsidRPr="00ED1D59">
        <w:rPr>
          <w:rFonts w:ascii="Arial" w:hAnsi="Arial" w:cs="Arial"/>
        </w:rPr>
        <w:br/>
      </w:r>
    </w:p>
    <w:p w14:paraId="6E1FBA7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Нотариально заверенная копия устава общественной организации.</w:t>
      </w:r>
      <w:r w:rsidRPr="00ED1D59">
        <w:rPr>
          <w:rFonts w:ascii="Arial" w:hAnsi="Arial" w:cs="Arial"/>
        </w:rPr>
        <w:br/>
      </w:r>
    </w:p>
    <w:p w14:paraId="5240C21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Нотариально заверенное свидетельство о государственной регистрации общественной организации (объединения).</w:t>
      </w:r>
      <w:r w:rsidRPr="00ED1D59">
        <w:rPr>
          <w:rFonts w:ascii="Arial" w:hAnsi="Arial" w:cs="Arial"/>
        </w:rPr>
        <w:br/>
      </w:r>
    </w:p>
    <w:p w14:paraId="1961DC6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Доверенность представителя общественной организации, оформленная в соответствии с Гражданским кодексом РФ.</w:t>
      </w:r>
      <w:r w:rsidRPr="00ED1D59">
        <w:rPr>
          <w:rFonts w:ascii="Arial" w:hAnsi="Arial" w:cs="Arial"/>
        </w:rPr>
        <w:br/>
      </w:r>
    </w:p>
    <w:p w14:paraId="5A51D155"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 xml:space="preserve">Исчерпывающий перечень оснований для отказа в приеме документов, необходимых </w:t>
      </w:r>
      <w:proofErr w:type="gramStart"/>
      <w:r w:rsidRPr="00ED1D59">
        <w:rPr>
          <w:rFonts w:ascii="Arial" w:hAnsi="Arial" w:cs="Arial"/>
          <w:sz w:val="24"/>
          <w:szCs w:val="24"/>
        </w:rPr>
        <w:t>для предоставлении</w:t>
      </w:r>
      <w:proofErr w:type="gramEnd"/>
      <w:r w:rsidRPr="00ED1D59">
        <w:rPr>
          <w:rFonts w:ascii="Arial" w:hAnsi="Arial" w:cs="Arial"/>
          <w:sz w:val="24"/>
          <w:szCs w:val="24"/>
        </w:rPr>
        <w:t xml:space="preserve"> муниципальной услуги</w:t>
      </w:r>
    </w:p>
    <w:p w14:paraId="0FD88944"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0116B1F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24. Основаниями для отказа в приеме документов, необходимых </w:t>
      </w:r>
      <w:proofErr w:type="gramStart"/>
      <w:r w:rsidRPr="00ED1D59">
        <w:rPr>
          <w:rFonts w:ascii="Arial" w:hAnsi="Arial" w:cs="Arial"/>
        </w:rPr>
        <w:t>для предоставлении</w:t>
      </w:r>
      <w:proofErr w:type="gramEnd"/>
      <w:r w:rsidRPr="00ED1D59">
        <w:rPr>
          <w:rFonts w:ascii="Arial" w:hAnsi="Arial" w:cs="Arial"/>
        </w:rPr>
        <w:t xml:space="preserve"> муниципальной услуги являются:</w:t>
      </w:r>
      <w:r w:rsidRPr="00ED1D59">
        <w:rPr>
          <w:rFonts w:ascii="Arial" w:hAnsi="Arial" w:cs="Arial"/>
        </w:rPr>
        <w:br/>
      </w:r>
    </w:p>
    <w:p w14:paraId="5EB56C4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Отсутствие документов, предусмотренных пунктом 22. настоящего Административного регламента;</w:t>
      </w:r>
      <w:r w:rsidRPr="00ED1D59">
        <w:rPr>
          <w:rFonts w:ascii="Arial" w:hAnsi="Arial" w:cs="Arial"/>
        </w:rPr>
        <w:br/>
      </w:r>
    </w:p>
    <w:p w14:paraId="7106BD3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Представление заявителем документов, содержащих ошибки или противоречивые сведения.</w:t>
      </w:r>
      <w:r w:rsidRPr="00ED1D59">
        <w:rPr>
          <w:rFonts w:ascii="Arial" w:hAnsi="Arial" w:cs="Arial"/>
        </w:rPr>
        <w:br/>
      </w:r>
    </w:p>
    <w:p w14:paraId="2A952CB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Заявление подано лицом, не уполномоченным совершать такого рода действия.</w:t>
      </w:r>
      <w:r w:rsidRPr="00ED1D59">
        <w:rPr>
          <w:rFonts w:ascii="Arial" w:hAnsi="Arial" w:cs="Arial"/>
        </w:rPr>
        <w:br/>
      </w:r>
    </w:p>
    <w:p w14:paraId="37E029CA"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Исчерпывающий перечень оснований для отказа в предоставлении муниципальной услуги</w:t>
      </w:r>
    </w:p>
    <w:p w14:paraId="2DAFF9A9"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5309829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25. Основаниями для отказа в предоставлении муниципальной услуги являются:</w:t>
      </w:r>
      <w:r w:rsidRPr="00ED1D59">
        <w:rPr>
          <w:rFonts w:ascii="Arial" w:hAnsi="Arial" w:cs="Arial"/>
        </w:rPr>
        <w:br/>
      </w:r>
    </w:p>
    <w:p w14:paraId="2EE4A00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1) Общественная экологическая экспертиза ранее была дважды проведена в отношении объекта общественной экологической экспертизы.</w:t>
      </w:r>
      <w:r w:rsidRPr="00ED1D59">
        <w:rPr>
          <w:rFonts w:ascii="Arial" w:hAnsi="Arial" w:cs="Arial"/>
        </w:rPr>
        <w:br/>
      </w:r>
    </w:p>
    <w:p w14:paraId="13DCAC2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ED1D59">
        <w:rPr>
          <w:rFonts w:ascii="Arial" w:hAnsi="Arial" w:cs="Arial"/>
        </w:rPr>
        <w:br/>
      </w:r>
    </w:p>
    <w:p w14:paraId="13C4113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Устав общественной организации (объединения), организующей и проводящей общественную экологическую экспертизу, не соответствует требованиям статьи 20 Федерального закона "Об экологической экспертизе".</w:t>
      </w:r>
      <w:r w:rsidRPr="00ED1D59">
        <w:rPr>
          <w:rFonts w:ascii="Arial" w:hAnsi="Arial" w:cs="Arial"/>
        </w:rPr>
        <w:br/>
      </w:r>
    </w:p>
    <w:p w14:paraId="63D4DFF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Требования к содержанию заявления о проведении общественной экологической экспертизы, предусмотренные статьей 23 Федерального закона "Об экологической экспертизе", не выполнены.</w:t>
      </w:r>
      <w:r w:rsidRPr="00ED1D59">
        <w:rPr>
          <w:rFonts w:ascii="Arial" w:hAnsi="Arial" w:cs="Arial"/>
        </w:rPr>
        <w:br/>
      </w:r>
    </w:p>
    <w:p w14:paraId="78A0EC0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5) Решение об отказе в предоставлении муниципальной услуги подписывается уполномоченным должностным лицом </w:t>
      </w:r>
      <w:proofErr w:type="spellStart"/>
      <w:r w:rsidRPr="00ED1D59">
        <w:rPr>
          <w:rFonts w:ascii="Arial" w:hAnsi="Arial" w:cs="Arial"/>
        </w:rPr>
        <w:t>аадминистрации</w:t>
      </w:r>
      <w:proofErr w:type="spellEnd"/>
      <w:r w:rsidRPr="00ED1D59">
        <w:rPr>
          <w:rFonts w:ascii="Arial" w:hAnsi="Arial" w:cs="Arial"/>
        </w:rPr>
        <w:t xml:space="preserve"> Ленинского муниципального района и с указанием причин отказа выдается Заявителю указанным им при подаче Заявления способом.</w:t>
      </w:r>
      <w:r w:rsidRPr="00ED1D59">
        <w:rPr>
          <w:rFonts w:ascii="Arial" w:hAnsi="Arial" w:cs="Arial"/>
        </w:rPr>
        <w:br/>
      </w:r>
    </w:p>
    <w:p w14:paraId="508BDEE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6) Заявитель имеет все основания отказаться от предоставления муниципальной услуги на основании личного письменного заявления. Письменный отказ не препятствует повторному обращению за предоставлением муниципальной услуги.</w:t>
      </w:r>
      <w:r w:rsidRPr="00ED1D59">
        <w:rPr>
          <w:rFonts w:ascii="Arial" w:hAnsi="Arial" w:cs="Arial"/>
        </w:rPr>
        <w:br/>
      </w:r>
    </w:p>
    <w:p w14:paraId="20F3F2DB"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Исчерпывающий перечень документов, необходимых для предоставления муниципальной услуги, которые находятся в распоряжении органов власти</w:t>
      </w:r>
    </w:p>
    <w:p w14:paraId="49B87D58"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45AD853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26. Администрацией или многофункциональным центром запрашиваются следующие документы, необходимые для оказания муниципальной услуги:</w:t>
      </w:r>
      <w:r w:rsidRPr="00ED1D59">
        <w:rPr>
          <w:rFonts w:ascii="Arial" w:hAnsi="Arial" w:cs="Arial"/>
        </w:rPr>
        <w:br/>
      </w:r>
    </w:p>
    <w:p w14:paraId="2CDD610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Сведения из Единого государственного реестра юридических лиц (при обращении за получением услуги российского юридического лица)</w:t>
      </w:r>
      <w:r w:rsidRPr="00ED1D59">
        <w:rPr>
          <w:rFonts w:ascii="Arial" w:hAnsi="Arial" w:cs="Arial"/>
        </w:rPr>
        <w:br/>
      </w:r>
    </w:p>
    <w:p w14:paraId="43E1458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2) Документ, указанный в пункте 1 может быть представлен </w:t>
      </w:r>
      <w:proofErr w:type="spellStart"/>
      <w:r w:rsidRPr="00ED1D59">
        <w:rPr>
          <w:rFonts w:ascii="Arial" w:hAnsi="Arial" w:cs="Arial"/>
        </w:rPr>
        <w:t>ззаявителем</w:t>
      </w:r>
      <w:proofErr w:type="spellEnd"/>
      <w:r w:rsidRPr="00ED1D59">
        <w:rPr>
          <w:rFonts w:ascii="Arial" w:hAnsi="Arial" w:cs="Arial"/>
        </w:rPr>
        <w:t xml:space="preserve"> по собственной инициативе. Непредставление заявителем указанного документа не является основанием для отказа Заявителю в предоставлении муниципальной услуги.</w:t>
      </w:r>
      <w:r w:rsidRPr="00ED1D59">
        <w:rPr>
          <w:rFonts w:ascii="Arial" w:hAnsi="Arial" w:cs="Arial"/>
        </w:rPr>
        <w:br/>
      </w:r>
    </w:p>
    <w:p w14:paraId="34344386"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Порядок, размер и основания взимания государственной пошлины или иной платы, взимаемой за предоставление муниципальной услуги</w:t>
      </w:r>
    </w:p>
    <w:p w14:paraId="540F4777"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69358DA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27. Муниципальная услуга предоставляется бесплатно.</w:t>
      </w:r>
      <w:r w:rsidRPr="00ED1D59">
        <w:rPr>
          <w:rFonts w:ascii="Arial" w:hAnsi="Arial" w:cs="Arial"/>
        </w:rPr>
        <w:br/>
      </w:r>
    </w:p>
    <w:p w14:paraId="46871475"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Максимальный срок ожидания в очереди при подаче запроса о предоставлении муниципальной услуги, услуги организации, участвующей в предоставлении муниципальной услуги, и при получении результата предоставления таких услуг</w:t>
      </w:r>
    </w:p>
    <w:p w14:paraId="4728A478"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7D3A72D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28. Максимальный срок ожидания в очереди при личной подаче заявления и при получении результата предоставления муниципальной услуги 15 минут.</w:t>
      </w:r>
      <w:r w:rsidRPr="00ED1D59">
        <w:rPr>
          <w:rFonts w:ascii="Arial" w:hAnsi="Arial" w:cs="Arial"/>
        </w:rPr>
        <w:br/>
      </w:r>
    </w:p>
    <w:p w14:paraId="4655C8B3"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Требования к помещениям, в которых предоставляется муниципальная услуга, услуги организации, участвующей в предоставлении муниципальной услуги,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w:t>
      </w:r>
    </w:p>
    <w:p w14:paraId="6401663F"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24BC7C5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29. Помещения, в которых предоставляется муниципальная услуга, предпочтительно размещаются на нижних этажах зданий и соответствуют санитарно-эпидемиологическим правилам и нормативам.</w:t>
      </w:r>
      <w:r w:rsidRPr="00ED1D59">
        <w:rPr>
          <w:rFonts w:ascii="Arial" w:hAnsi="Arial" w:cs="Arial"/>
        </w:rPr>
        <w:br/>
      </w:r>
    </w:p>
    <w:p w14:paraId="6DFA0BC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30. Входы в помещения оборудуются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ED1D59">
        <w:rPr>
          <w:rFonts w:ascii="Arial" w:hAnsi="Arial" w:cs="Arial"/>
        </w:rPr>
        <w:br/>
      </w:r>
    </w:p>
    <w:p w14:paraId="2CA402F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31. При ином размещении помещений по высоте, обеспечивается возможность получения муниципальной услуги маломобильными группами населения.</w:t>
      </w:r>
      <w:r w:rsidRPr="00ED1D59">
        <w:rPr>
          <w:rFonts w:ascii="Arial" w:hAnsi="Arial" w:cs="Arial"/>
        </w:rPr>
        <w:br/>
      </w:r>
    </w:p>
    <w:p w14:paraId="2B13178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32. Вход и выход из помещений оборудуются указателями.</w:t>
      </w:r>
      <w:r w:rsidRPr="00ED1D59">
        <w:rPr>
          <w:rFonts w:ascii="Arial" w:hAnsi="Arial" w:cs="Arial"/>
        </w:rPr>
        <w:br/>
      </w:r>
    </w:p>
    <w:p w14:paraId="167B30D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33. Места для информирования, предназначенные для ознакомления заявителей с информационными материалами, оборудуются информационными стендами.</w:t>
      </w:r>
      <w:r w:rsidRPr="00ED1D59">
        <w:rPr>
          <w:rFonts w:ascii="Arial" w:hAnsi="Arial" w:cs="Arial"/>
        </w:rPr>
        <w:br/>
      </w:r>
    </w:p>
    <w:p w14:paraId="0F0CD5C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34. Места для ожидания на подачу или получение документов оборудуются стульями, скамьями.</w:t>
      </w:r>
      <w:r w:rsidRPr="00ED1D59">
        <w:rPr>
          <w:rFonts w:ascii="Arial" w:hAnsi="Arial" w:cs="Arial"/>
        </w:rPr>
        <w:br/>
      </w:r>
    </w:p>
    <w:p w14:paraId="7A715BC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35. Места для заполнения заявления оборудуются стульями, столами (стойками) и обеспечиваются образцами заявлений, писчей бумагой и канцелярскими принадлежностями (шариковыми ручками).</w:t>
      </w:r>
      <w:r w:rsidRPr="00ED1D59">
        <w:rPr>
          <w:rFonts w:ascii="Arial" w:hAnsi="Arial" w:cs="Arial"/>
        </w:rPr>
        <w:br/>
      </w:r>
    </w:p>
    <w:p w14:paraId="69DAB52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36. Кабинеты для приема заявителей оборудуются информационными табличками (вывесками) с указанием:</w:t>
      </w:r>
      <w:r w:rsidRPr="00ED1D59">
        <w:rPr>
          <w:rFonts w:ascii="Arial" w:hAnsi="Arial" w:cs="Arial"/>
        </w:rPr>
        <w:br/>
      </w:r>
    </w:p>
    <w:p w14:paraId="0663E37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номера кабинета;</w:t>
      </w:r>
      <w:r w:rsidRPr="00ED1D59">
        <w:rPr>
          <w:rFonts w:ascii="Arial" w:hAnsi="Arial" w:cs="Arial"/>
        </w:rPr>
        <w:br/>
      </w:r>
    </w:p>
    <w:p w14:paraId="41195D3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фамилии, имени, отчества и должности специалиста, осуществляющего предоставление муниципальной услуги.</w:t>
      </w:r>
      <w:r w:rsidRPr="00ED1D59">
        <w:rPr>
          <w:rFonts w:ascii="Arial" w:hAnsi="Arial" w:cs="Arial"/>
        </w:rPr>
        <w:br/>
      </w:r>
    </w:p>
    <w:p w14:paraId="0518CCF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37. Рабочие места муниципальных служащих и/или сотрудников МФЦ, предоставляющих муниципальную услугу, оборудуются компьютерами и оргтехникой, позволяющими своевременно и в полном объеме получать справочную информацию по вопросам предоставления услуги и организовать предоставление муниципальной услуги в полном объеме.</w:t>
      </w:r>
      <w:r w:rsidRPr="00ED1D59">
        <w:rPr>
          <w:rFonts w:ascii="Arial" w:hAnsi="Arial" w:cs="Arial"/>
        </w:rPr>
        <w:br/>
      </w:r>
    </w:p>
    <w:p w14:paraId="237AC624"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 xml:space="preserve">Показатели доступности и качества муниципальной услуги (возможность получения информации о ходе предоставления муниципальной услуги, </w:t>
      </w:r>
      <w:r w:rsidRPr="00ED1D59">
        <w:rPr>
          <w:rFonts w:ascii="Arial" w:hAnsi="Arial" w:cs="Arial"/>
          <w:sz w:val="24"/>
          <w:szCs w:val="24"/>
        </w:rPr>
        <w:lastRenderedPageBreak/>
        <w:t>возможность получения услуги в электронной форме или в многофункциональном центре)</w:t>
      </w:r>
    </w:p>
    <w:p w14:paraId="38101A56"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5CCF251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38. Показателями доступности предоставления муниципальной услуги являются:</w:t>
      </w:r>
      <w:r w:rsidRPr="00ED1D59">
        <w:rPr>
          <w:rFonts w:ascii="Arial" w:hAnsi="Arial" w:cs="Arial"/>
        </w:rPr>
        <w:br/>
      </w:r>
    </w:p>
    <w:p w14:paraId="11CFBB8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предоставление возможности получения муниципальной услуги в электронной форме или в многофункциональном центре;</w:t>
      </w:r>
      <w:r w:rsidRPr="00ED1D59">
        <w:rPr>
          <w:rFonts w:ascii="Arial" w:hAnsi="Arial" w:cs="Arial"/>
        </w:rPr>
        <w:br/>
      </w:r>
    </w:p>
    <w:p w14:paraId="695901E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предоставление возможности получения информации о ходе предоставления муниципальной услуги, в том числе с использованием информационно-коммуникационных технологий;</w:t>
      </w:r>
      <w:r w:rsidRPr="00ED1D59">
        <w:rPr>
          <w:rFonts w:ascii="Arial" w:hAnsi="Arial" w:cs="Arial"/>
        </w:rPr>
        <w:br/>
      </w:r>
    </w:p>
    <w:p w14:paraId="16AAE40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транспортная доступность к местам предоставления муниципальной услуги;</w:t>
      </w:r>
      <w:r w:rsidRPr="00ED1D59">
        <w:rPr>
          <w:rFonts w:ascii="Arial" w:hAnsi="Arial" w:cs="Arial"/>
        </w:rPr>
        <w:br/>
      </w:r>
    </w:p>
    <w:p w14:paraId="34FB4DC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обеспечение беспрепятственного доступа лицам с ограниченными возможностями передвижения к помещениям, в которых предоставляется муниципальная услуга;</w:t>
      </w:r>
      <w:r w:rsidRPr="00ED1D59">
        <w:rPr>
          <w:rFonts w:ascii="Arial" w:hAnsi="Arial" w:cs="Arial"/>
        </w:rPr>
        <w:br/>
      </w:r>
    </w:p>
    <w:p w14:paraId="27E334E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соблюдение требований Регламента о порядке информирования об оказании</w:t>
      </w:r>
      <w:r w:rsidRPr="00ED1D59">
        <w:rPr>
          <w:rFonts w:ascii="Arial" w:hAnsi="Arial" w:cs="Arial"/>
        </w:rPr>
        <w:br/>
      </w:r>
    </w:p>
    <w:p w14:paraId="5270DCC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39. Показателями качества предоставления муниципальной услуги являются:</w:t>
      </w:r>
      <w:r w:rsidRPr="00ED1D59">
        <w:rPr>
          <w:rFonts w:ascii="Arial" w:hAnsi="Arial" w:cs="Arial"/>
        </w:rPr>
        <w:br/>
      </w:r>
    </w:p>
    <w:p w14:paraId="4ED1AE5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соблюдение сроков предоставления муниципальной услуги;</w:t>
      </w:r>
      <w:r w:rsidRPr="00ED1D59">
        <w:rPr>
          <w:rFonts w:ascii="Arial" w:hAnsi="Arial" w:cs="Arial"/>
        </w:rPr>
        <w:br/>
      </w:r>
    </w:p>
    <w:p w14:paraId="5D1AB58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соблюдения установленного времени ожидания в очереди при подаче заявления и при получении результата предоставления муниципальной услуги;</w:t>
      </w:r>
      <w:r w:rsidRPr="00ED1D59">
        <w:rPr>
          <w:rFonts w:ascii="Arial" w:hAnsi="Arial" w:cs="Arial"/>
        </w:rPr>
        <w:br/>
      </w:r>
    </w:p>
    <w:p w14:paraId="64B28EB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соотношение количества рассмотренных в срок заявлений на предоставление муниципальной услуги к общему количеству заявлений, поступивших в связи с предоставлением муниципальной услуги;</w:t>
      </w:r>
      <w:r w:rsidRPr="00ED1D59">
        <w:rPr>
          <w:rFonts w:ascii="Arial" w:hAnsi="Arial" w:cs="Arial"/>
        </w:rPr>
        <w:br/>
      </w:r>
    </w:p>
    <w:p w14:paraId="31194BA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своевременное направление уведомлений заявителям о предоставлении или прекращении предоставления муниципальной услуги;</w:t>
      </w:r>
      <w:r w:rsidRPr="00ED1D59">
        <w:rPr>
          <w:rFonts w:ascii="Arial" w:hAnsi="Arial" w:cs="Arial"/>
        </w:rPr>
        <w:br/>
      </w:r>
    </w:p>
    <w:p w14:paraId="3277613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соотношение количества обоснованных жалоб граждан и организаций по вопросам качества и доступности предоставления муниципальной услуги к общему количеству жалоб.</w:t>
      </w:r>
      <w:r w:rsidRPr="00ED1D59">
        <w:rPr>
          <w:rFonts w:ascii="Arial" w:hAnsi="Arial" w:cs="Arial"/>
        </w:rPr>
        <w:br/>
      </w:r>
    </w:p>
    <w:p w14:paraId="28D85863"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Требования, в том числе учитывающие особенности предоставления муниципальной услуги по принципу "одного окна" на базе многофункционального центра и особенности предоставления муниципальной услуги в электронной форме</w:t>
      </w:r>
    </w:p>
    <w:p w14:paraId="0EC3A1AA"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021DA61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40. Заявителю предоставляется возможность получения муниципальной услуги по принципу "одного окна", в соответствии с которым предоставление муниципальной услуги осуществляется после однократного обращения заявителя с соответствующим запросом, а взаимодействие Отдела осуществляется с многофункциональным центром без участия заявителя в соответствии с </w:t>
      </w:r>
      <w:r w:rsidRPr="00ED1D59">
        <w:rPr>
          <w:rFonts w:ascii="Arial" w:hAnsi="Arial" w:cs="Arial"/>
        </w:rPr>
        <w:lastRenderedPageBreak/>
        <w:t>нормативными правовыми актами и соглашением о взаимодействии между администрацией Ленинского муниципального района и многофункциональным центром, заключенным в установленном порядке.</w:t>
      </w:r>
      <w:r w:rsidRPr="00ED1D59">
        <w:rPr>
          <w:rFonts w:ascii="Arial" w:hAnsi="Arial" w:cs="Arial"/>
        </w:rPr>
        <w:br/>
      </w:r>
    </w:p>
    <w:p w14:paraId="467A789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41. Организация предоставления муниципальной услуги на базе многофункционального центра осуществляется в соответствии с соглашением о взаимодействии между администрацией Ленинского муниципального района и многофункциональным центром, заключенным в установленном порядке.</w:t>
      </w:r>
      <w:r w:rsidRPr="00ED1D59">
        <w:rPr>
          <w:rFonts w:ascii="Arial" w:hAnsi="Arial" w:cs="Arial"/>
        </w:rPr>
        <w:br/>
      </w:r>
    </w:p>
    <w:p w14:paraId="6370C1F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42. Муниципальная услуга предоставляется в многофункциональном центре с учетом принципа экстерриториальности, в соответствии с которым заявитель вправе выбрать для обращения за получением муниципальной услуги любой многофункциональный центр, расположенный на территории Ленинского муниципального района.</w:t>
      </w:r>
      <w:r w:rsidRPr="00ED1D59">
        <w:rPr>
          <w:rFonts w:ascii="Arial" w:hAnsi="Arial" w:cs="Arial"/>
        </w:rPr>
        <w:br/>
      </w:r>
    </w:p>
    <w:p w14:paraId="77CF4A9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43. При предоставлении муниципальной услуги универсальными специалистами многофункционального центра исполняются следующие административные процедуры:</w:t>
      </w:r>
      <w:r w:rsidRPr="00ED1D59">
        <w:rPr>
          <w:rFonts w:ascii="Arial" w:hAnsi="Arial" w:cs="Arial"/>
        </w:rPr>
        <w:br/>
      </w:r>
    </w:p>
    <w:p w14:paraId="666EA0A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прием заявления и документов, необходимых для предоставления муниципальной услуги;</w:t>
      </w:r>
      <w:r w:rsidRPr="00ED1D59">
        <w:rPr>
          <w:rFonts w:ascii="Arial" w:hAnsi="Arial" w:cs="Arial"/>
        </w:rPr>
        <w:br/>
      </w:r>
    </w:p>
    <w:p w14:paraId="3D173B3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формирование и направление межведомственных запросов в органы (организации), участвующие в предоставлении муниципальной услуги;</w:t>
      </w:r>
      <w:r w:rsidRPr="00ED1D59">
        <w:rPr>
          <w:rFonts w:ascii="Arial" w:hAnsi="Arial" w:cs="Arial"/>
        </w:rPr>
        <w:br/>
      </w:r>
    </w:p>
    <w:p w14:paraId="3F472DB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выдача документа, являющегося результатом предоставления муниципальной услуги.</w:t>
      </w:r>
      <w:r w:rsidRPr="00ED1D59">
        <w:rPr>
          <w:rFonts w:ascii="Arial" w:hAnsi="Arial" w:cs="Arial"/>
        </w:rPr>
        <w:br/>
      </w:r>
    </w:p>
    <w:p w14:paraId="28B231B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44. Административные процедуры по приему заявления и документов, необходимых для предоставления муниципальной услуги, а также выдаче документа, являющегося результатом предоставления муниципальной услуги, осуществляются универсальными специалистами многофункционального центра по принципу экстерриториальности.</w:t>
      </w:r>
      <w:r w:rsidRPr="00ED1D59">
        <w:rPr>
          <w:rFonts w:ascii="Arial" w:hAnsi="Arial" w:cs="Arial"/>
        </w:rPr>
        <w:br/>
      </w:r>
    </w:p>
    <w:p w14:paraId="572AA1C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45. Заявители имеют возможность получения муниципальной услуги в электронной форме с использованием Единого портала государственных и муниципальных услуг и Портала государственных и муниципальных услуг Московской области в части:</w:t>
      </w:r>
      <w:r w:rsidRPr="00ED1D59">
        <w:rPr>
          <w:rFonts w:ascii="Arial" w:hAnsi="Arial" w:cs="Arial"/>
        </w:rPr>
        <w:br/>
      </w:r>
    </w:p>
    <w:p w14:paraId="198C6C9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получения информации о порядке предоставления муниципальной услуги;</w:t>
      </w:r>
      <w:r w:rsidRPr="00ED1D59">
        <w:rPr>
          <w:rFonts w:ascii="Arial" w:hAnsi="Arial" w:cs="Arial"/>
        </w:rPr>
        <w:br/>
      </w:r>
    </w:p>
    <w:p w14:paraId="3B2F946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ознакомления с формами заявлений и иных документов, необходимых для получения муниципальной услуги, обеспечения доступа к ним для копирования и заполнения в электронном виде;</w:t>
      </w:r>
      <w:r w:rsidRPr="00ED1D59">
        <w:rPr>
          <w:rFonts w:ascii="Arial" w:hAnsi="Arial" w:cs="Arial"/>
        </w:rPr>
        <w:br/>
      </w:r>
    </w:p>
    <w:p w14:paraId="2B5D3DA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направления запроса и документов, необходимых для предоставления муниципальной услуги;</w:t>
      </w:r>
      <w:r w:rsidRPr="00ED1D59">
        <w:rPr>
          <w:rFonts w:ascii="Arial" w:hAnsi="Arial" w:cs="Arial"/>
        </w:rPr>
        <w:br/>
      </w:r>
    </w:p>
    <w:p w14:paraId="33135B1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осуществления мониторинга хода предоставления муниципальной услуги;</w:t>
      </w:r>
      <w:r w:rsidRPr="00ED1D59">
        <w:rPr>
          <w:rFonts w:ascii="Arial" w:hAnsi="Arial" w:cs="Arial"/>
        </w:rPr>
        <w:br/>
      </w:r>
    </w:p>
    <w:p w14:paraId="089AE51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5) получения результата предоставления муниципальной услуги в соответствии с действующим законодательством.</w:t>
      </w:r>
      <w:r w:rsidRPr="00ED1D59">
        <w:rPr>
          <w:rFonts w:ascii="Arial" w:hAnsi="Arial" w:cs="Arial"/>
        </w:rPr>
        <w:br/>
      </w:r>
    </w:p>
    <w:p w14:paraId="395270E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46. При направлении запроса о предоставлении муниципальной услуги в электронной форме заявитель формирует заявление на предоставление муниципальной услуги в форме электронного документа и подписывает его электронной подписью в соответствии с требованиями Федерального закона N 63-ФЗ и требованиями Федерального закона N 210-ФЗ.</w:t>
      </w:r>
      <w:r w:rsidRPr="00ED1D59">
        <w:rPr>
          <w:rFonts w:ascii="Arial" w:hAnsi="Arial" w:cs="Arial"/>
        </w:rPr>
        <w:br/>
      </w:r>
    </w:p>
    <w:p w14:paraId="2AC127F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47. При направлении запроса о предоставлении муниципальной услуги в электронной форме заявитель вправе приложить к заявлению о предоставлении муниципальной услуги документы, указанные в пунктах 22 и 43 административного регламента, которые формируются и направляются в виде отдельных файлов в соответствии с требованиями законодательства.</w:t>
      </w:r>
      <w:r w:rsidRPr="00ED1D59">
        <w:rPr>
          <w:rFonts w:ascii="Arial" w:hAnsi="Arial" w:cs="Arial"/>
        </w:rPr>
        <w:br/>
      </w:r>
    </w:p>
    <w:p w14:paraId="4F2688A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48. При направлении заявления и прилагаемых к нему документов в электронной форме представителем заявителя, действующим на основании доверенности, доверенность должна быть представлена в форме электронного документа, подписанного электронной подписью уполномоченного лица, выдавшего (подписавшего) доверенность.</w:t>
      </w:r>
    </w:p>
    <w:p w14:paraId="1455D779"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br/>
        <w:t>83. При обращении заявителя за получением муниципальной услуги в электронной форме администрация Ленинского муниципального района направляет на Единый портал государственных и муниципальных услуг (функций) или Портал государственных и муниципальных услуг (функций) Московской области посредством технических средств связи уведомление о завершении исполнения административной процедуры по обработке и предварительному рассмотрению заявления и прилагаемых к нему документов с указанием результата осуществления данной административной процедуры.</w:t>
      </w:r>
      <w:r w:rsidRPr="00ED1D59">
        <w:rPr>
          <w:rFonts w:ascii="Arial" w:hAnsi="Arial" w:cs="Arial"/>
        </w:rPr>
        <w:br/>
      </w:r>
    </w:p>
    <w:p w14:paraId="3C37FE25"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84. Способом фиксации результата исполнения административной процедуры по обработке и предварительному рассмотрению заявления и прилагаемых к нему документов является один из следующих документов:</w:t>
      </w:r>
      <w:r w:rsidRPr="00ED1D59">
        <w:rPr>
          <w:rFonts w:ascii="Arial" w:hAnsi="Arial" w:cs="Arial"/>
        </w:rPr>
        <w:br/>
      </w:r>
    </w:p>
    <w:p w14:paraId="4B1DAC54"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 xml:space="preserve">1) перечень документов, не представленных заявителем и </w:t>
      </w:r>
      <w:proofErr w:type="gramStart"/>
      <w:r w:rsidRPr="00ED1D59">
        <w:rPr>
          <w:rFonts w:ascii="Arial" w:hAnsi="Arial" w:cs="Arial"/>
        </w:rPr>
        <w:t>сведения</w:t>
      </w:r>
      <w:proofErr w:type="gramEnd"/>
      <w:r w:rsidRPr="00ED1D59">
        <w:rPr>
          <w:rFonts w:ascii="Arial" w:hAnsi="Arial" w:cs="Arial"/>
        </w:rPr>
        <w:t xml:space="preserve"> из которых подлежат получению посредством межведомственного информационного взаимодействия;</w:t>
      </w:r>
      <w:r w:rsidRPr="00ED1D59">
        <w:rPr>
          <w:rFonts w:ascii="Arial" w:hAnsi="Arial" w:cs="Arial"/>
        </w:rPr>
        <w:br/>
      </w:r>
    </w:p>
    <w:p w14:paraId="4C68F904"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2) уведомление об отказе в регистрации заявления об организации общественной экологической экспертизы.</w:t>
      </w:r>
      <w:r w:rsidRPr="00ED1D59">
        <w:rPr>
          <w:rFonts w:ascii="Arial" w:hAnsi="Arial" w:cs="Arial"/>
        </w:rPr>
        <w:br/>
      </w:r>
    </w:p>
    <w:p w14:paraId="7225FADF" w14:textId="77777777" w:rsidR="00ED1D59" w:rsidRPr="00ED1D59" w:rsidRDefault="00ED1D59" w:rsidP="00ED1D59">
      <w:pPr>
        <w:pStyle w:val="3"/>
        <w:shd w:val="clear" w:color="auto" w:fill="FFFFFF"/>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Формирование и направление межведомственных запросов в органы (организации), участвующие в предоставлении муниципальной услуги</w:t>
      </w:r>
    </w:p>
    <w:p w14:paraId="361636D9" w14:textId="77777777" w:rsidR="00ED1D59" w:rsidRPr="00ED1D59" w:rsidRDefault="00ED1D59" w:rsidP="00ED1D59">
      <w:pPr>
        <w:pStyle w:val="formattext"/>
        <w:shd w:val="clear" w:color="auto" w:fill="FFFFFF"/>
        <w:spacing w:before="0" w:beforeAutospacing="0" w:after="0" w:afterAutospacing="0"/>
        <w:textAlignment w:val="baseline"/>
        <w:rPr>
          <w:rFonts w:ascii="Arial" w:hAnsi="Arial" w:cs="Arial"/>
        </w:rPr>
      </w:pPr>
    </w:p>
    <w:p w14:paraId="0D42E3CC"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85. Основанием для начала административной процедуры по формированию и направлению межведомственных запросов в органы (организации), участвующие в предоставлении муниципальной услуги, является непредставление заявителем в администрацию Ленинского муниципального района, многофункциональный центр хотя бы одного из документов, указанных в пункте 25 административного регламента.</w:t>
      </w:r>
      <w:r w:rsidRPr="00ED1D59">
        <w:rPr>
          <w:rFonts w:ascii="Arial" w:hAnsi="Arial" w:cs="Arial"/>
        </w:rPr>
        <w:br/>
      </w:r>
    </w:p>
    <w:p w14:paraId="5A29CF17"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lastRenderedPageBreak/>
        <w:t>86. Межведомственный запрос о предоставлении документов, необходимых для предоставления муниципальной услуги, в органы (организации), участвующие в предоставлении муниципальной услуги (далее - межведомственный запрос) осуществляется специалистом администрации Ленинского муниципального района или многофункционального центра, ответственным за осуществление межведомственного информационного взаимодействия. многофункциональный центр осуществляет формирование и направление межведомственных запросов только в случае обращения заявителя за получением муниципальной услуги через многофункциональный центр.</w:t>
      </w:r>
      <w:r w:rsidRPr="00ED1D59">
        <w:rPr>
          <w:rFonts w:ascii="Arial" w:hAnsi="Arial" w:cs="Arial"/>
        </w:rPr>
        <w:br/>
      </w:r>
    </w:p>
    <w:p w14:paraId="10FA9839"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87. Формирование и направление межведомственных запросов осуществляется многофункциональным центром в соответствии с заключенным в установленном порядке соглашением о взаимодействии, если исполнение данной процедуры предусмотрено заключенным соглашением.</w:t>
      </w:r>
      <w:r w:rsidRPr="00ED1D59">
        <w:rPr>
          <w:rFonts w:ascii="Arial" w:hAnsi="Arial" w:cs="Arial"/>
        </w:rPr>
        <w:br/>
      </w:r>
    </w:p>
    <w:p w14:paraId="78AE87A3"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88. Межведомственный запрос формируется и направляется в форме электронного документа, подписанного электронной подписью, по каналам системы межведомственного электронного взаимодействия (далее - СМЭВ).</w:t>
      </w:r>
      <w:r w:rsidRPr="00ED1D59">
        <w:rPr>
          <w:rFonts w:ascii="Arial" w:hAnsi="Arial" w:cs="Arial"/>
        </w:rPr>
        <w:br/>
      </w:r>
    </w:p>
    <w:p w14:paraId="5A967C9D"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89. При отсутствии технической возможности формирования и направления межведомственных запросов в форме электронного документа по каналам СМЭВ межведомственные запросы направляются на бумажном носителе посредством почтового отправления, по факсу (с одновременным направлением на бумажном носителе посредством почтового отправления) или курьерской доставкой.</w:t>
      </w:r>
      <w:r w:rsidRPr="00ED1D59">
        <w:rPr>
          <w:rFonts w:ascii="Arial" w:hAnsi="Arial" w:cs="Arial"/>
        </w:rPr>
        <w:br/>
      </w:r>
    </w:p>
    <w:p w14:paraId="5A376B60"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Межведомственный запрос в бумажном виде должен содержать следующие сведения, если дополнительные сведения не установлены законодательным актом Российской Федерации:</w:t>
      </w:r>
      <w:r w:rsidRPr="00ED1D59">
        <w:rPr>
          <w:rFonts w:ascii="Arial" w:hAnsi="Arial" w:cs="Arial"/>
        </w:rPr>
        <w:br/>
      </w:r>
    </w:p>
    <w:p w14:paraId="1B1F21A3" w14:textId="77777777" w:rsidR="00ED1D59" w:rsidRPr="00ED1D59" w:rsidRDefault="00ED1D59" w:rsidP="00ED1D59">
      <w:pPr>
        <w:pStyle w:val="formattext"/>
        <w:shd w:val="clear" w:color="auto" w:fill="FFFFFF"/>
        <w:spacing w:before="0" w:beforeAutospacing="0" w:after="0" w:afterAutospacing="0"/>
        <w:ind w:firstLine="480"/>
        <w:textAlignment w:val="baseline"/>
        <w:rPr>
          <w:rFonts w:ascii="Arial" w:hAnsi="Arial" w:cs="Arial"/>
        </w:rPr>
      </w:pPr>
      <w:r w:rsidRPr="00ED1D59">
        <w:rPr>
          <w:rFonts w:ascii="Arial" w:hAnsi="Arial" w:cs="Arial"/>
        </w:rPr>
        <w:t>1) наименование органа или организации, направляющих межведомственный запрос;</w:t>
      </w:r>
    </w:p>
    <w:p w14:paraId="145A22F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наименование органа или организации, в адрес которых направляется межведомственный запрос;</w:t>
      </w:r>
      <w:r w:rsidRPr="00ED1D59">
        <w:rPr>
          <w:rFonts w:ascii="Arial" w:hAnsi="Arial" w:cs="Arial"/>
        </w:rPr>
        <w:br/>
      </w:r>
    </w:p>
    <w:p w14:paraId="60FB17E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r w:rsidRPr="00ED1D59">
        <w:rPr>
          <w:rFonts w:ascii="Arial" w:hAnsi="Arial" w:cs="Arial"/>
        </w:rPr>
        <w:br/>
      </w:r>
    </w:p>
    <w:p w14:paraId="1BD17E3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r w:rsidRPr="00ED1D59">
        <w:rPr>
          <w:rFonts w:ascii="Arial" w:hAnsi="Arial" w:cs="Arial"/>
        </w:rPr>
        <w:br/>
      </w:r>
    </w:p>
    <w:p w14:paraId="4EE3064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сведения, необходимые для представления документа и (или) информации, установленные настоящим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r w:rsidRPr="00ED1D59">
        <w:rPr>
          <w:rFonts w:ascii="Arial" w:hAnsi="Arial" w:cs="Arial"/>
        </w:rPr>
        <w:br/>
      </w:r>
    </w:p>
    <w:p w14:paraId="7673A70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6) контактную информацию для направления ответа на межведомственный запрос;</w:t>
      </w:r>
      <w:r w:rsidRPr="00ED1D59">
        <w:rPr>
          <w:rFonts w:ascii="Arial" w:hAnsi="Arial" w:cs="Arial"/>
        </w:rPr>
        <w:br/>
      </w:r>
    </w:p>
    <w:p w14:paraId="4DDBB95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7) дату направления межведомственного запроса;</w:t>
      </w:r>
      <w:r w:rsidRPr="00ED1D59">
        <w:rPr>
          <w:rFonts w:ascii="Arial" w:hAnsi="Arial" w:cs="Arial"/>
        </w:rPr>
        <w:br/>
      </w:r>
    </w:p>
    <w:p w14:paraId="0161495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8) фамилию,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r w:rsidRPr="00ED1D59">
        <w:rPr>
          <w:rFonts w:ascii="Arial" w:hAnsi="Arial" w:cs="Arial"/>
        </w:rPr>
        <w:br/>
      </w:r>
    </w:p>
    <w:p w14:paraId="0C47848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 информацию о факте получения согласия, предусмотренного частью 5 статьи 7 Федерального закона от 27.07.2010 N 210-ФЗ "Об организации предоставления государственных и муниципальных услуг".</w:t>
      </w:r>
      <w:r w:rsidRPr="00ED1D59">
        <w:rPr>
          <w:rFonts w:ascii="Arial" w:hAnsi="Arial" w:cs="Arial"/>
        </w:rPr>
        <w:br/>
      </w:r>
    </w:p>
    <w:p w14:paraId="2EB49E9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90. Направление межведомственных запросов допускается только в целях, связанных с предоставлением муниципальной услуги.</w:t>
      </w:r>
      <w:r w:rsidRPr="00ED1D59">
        <w:rPr>
          <w:rFonts w:ascii="Arial" w:hAnsi="Arial" w:cs="Arial"/>
        </w:rPr>
        <w:br/>
      </w:r>
    </w:p>
    <w:p w14:paraId="6234E0E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91. Максимальный срок формирования и направления межведомственных запросов составляет 1 рабочий день.</w:t>
      </w:r>
      <w:r w:rsidRPr="00ED1D59">
        <w:rPr>
          <w:rFonts w:ascii="Arial" w:hAnsi="Arial" w:cs="Arial"/>
        </w:rPr>
        <w:br/>
      </w:r>
    </w:p>
    <w:p w14:paraId="21A40E0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92. При подготовке межведомственных запросов специалист администрации Ленинского муниципального района, многофункционального центра, ответственный за осуществление межведомственного информационного взаимодействия, определяет государственные органы, органы местного самоуправления либо подведомственные государственным органам или органам местного самоуправления организации, в которых данные документы находятся.</w:t>
      </w:r>
      <w:r w:rsidRPr="00ED1D59">
        <w:rPr>
          <w:rFonts w:ascii="Arial" w:hAnsi="Arial" w:cs="Arial"/>
        </w:rPr>
        <w:br/>
      </w:r>
    </w:p>
    <w:p w14:paraId="2DBA6B6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93. Срок подготовки и направления ответа на межведомственные запросы о представлении документов и информации, для предоставления муниципальной услуги с использованием межведомственного информационного взаимодействия не превышает 5 рабочих дней со дня поступления межведомственных запросов в орган или организацию, предоставляющие документ и информацию, если другие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w:t>
      </w:r>
      <w:r w:rsidRPr="00ED1D59">
        <w:rPr>
          <w:rFonts w:ascii="Arial" w:hAnsi="Arial" w:cs="Arial"/>
        </w:rPr>
        <w:br/>
      </w:r>
    </w:p>
    <w:p w14:paraId="63B6E78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94. Специалист администрации Ленинского муниципального района, многофункционального центра, ответственный за осуществление межведомственного информационного взаимодействия, обязан принять необходимые меры по получению ответа на межведомственные запросы.</w:t>
      </w:r>
      <w:r w:rsidRPr="00ED1D59">
        <w:rPr>
          <w:rFonts w:ascii="Arial" w:hAnsi="Arial" w:cs="Arial"/>
        </w:rPr>
        <w:br/>
      </w:r>
    </w:p>
    <w:p w14:paraId="7ADCAD6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95. В случае направления межведомственного запроса специалистом администрации Ленинского муниципального района, ответственным за осуществление межведомственного информационного взаимодействия, ответ на межведомственный запрос направляется специалисту многофункционального центра, ответственному за организацию направления заявления и прилагаемых к нему документов в администрацию Ленинского муниципального района, в течение 1 рабочего дня с момента поступления ответа на межведомственный запрос.</w:t>
      </w:r>
      <w:r w:rsidRPr="00ED1D59">
        <w:rPr>
          <w:rFonts w:ascii="Arial" w:hAnsi="Arial" w:cs="Arial"/>
        </w:rPr>
        <w:br/>
      </w:r>
    </w:p>
    <w:p w14:paraId="7EF4812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96. В случае направления межведомственного запроса специалистом многофункционального центра, ответственным за осуществление межведомственного информационного взаимодействия, ответ на межведомственный запрос направляется специалисту многофункционального центра, ответственному за организацию направления заявления и прилагаемых к нему документов в администрации Ленинского муниципального района, в течение </w:t>
      </w:r>
      <w:r w:rsidRPr="00ED1D59">
        <w:rPr>
          <w:rFonts w:ascii="Arial" w:hAnsi="Arial" w:cs="Arial"/>
        </w:rPr>
        <w:lastRenderedPageBreak/>
        <w:t>1 рабочего дня с момента поступления ответа на межведомственный запрос.</w:t>
      </w:r>
      <w:r w:rsidRPr="00ED1D59">
        <w:rPr>
          <w:rFonts w:ascii="Arial" w:hAnsi="Arial" w:cs="Arial"/>
        </w:rPr>
        <w:br/>
      </w:r>
    </w:p>
    <w:p w14:paraId="050BE5C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97. В случае не поступления ответов на межведомственные запросы в установленный срок администрация Ленинского муниципального района, многофункциональный центр принимаются меры, предусмотренные законодательством Российской Федерации.</w:t>
      </w:r>
      <w:r w:rsidRPr="00ED1D59">
        <w:rPr>
          <w:rFonts w:ascii="Arial" w:hAnsi="Arial" w:cs="Arial"/>
        </w:rPr>
        <w:br/>
      </w:r>
    </w:p>
    <w:p w14:paraId="347ABBB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98. В случае исполнения административной процедуры по формированию и направлению межведомственных запросов в многофункциональном центре специалист многофункционального центра, ответственный за организацию направления заявления и прилагаемых к нему документов в администрации Ленинского муниципального района, организует передачу заявления и прилагаемых к нему документов, сведений, полученных в рамках межведомственного информационного взаимодействия, в администрацию Ленинского муниципального района в соответствии с заключенным соглашением о взаимодействии и порядком делопроизводства в многофункциональном центре.</w:t>
      </w:r>
      <w:r w:rsidRPr="00ED1D59">
        <w:rPr>
          <w:rFonts w:ascii="Arial" w:hAnsi="Arial" w:cs="Arial"/>
        </w:rPr>
        <w:br/>
      </w:r>
    </w:p>
    <w:p w14:paraId="63802CB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99. Максимальный срок выполнения административной процедуры по формированию и направлению межведомственных запросов не превышает 3 рабочих дня с даты начала формирования межведомственного запроса за исключением случаев, когда федеральными законами, правовыми актами Правительства Российской Федерации и принятыми в соответствии с федеральными законами и нормативными правовыми актами Московской области установлены другие сроки подготовки и направления ответов на межведомственные запросы.</w:t>
      </w:r>
      <w:r w:rsidRPr="00ED1D59">
        <w:rPr>
          <w:rFonts w:ascii="Arial" w:hAnsi="Arial" w:cs="Arial"/>
        </w:rPr>
        <w:br/>
      </w:r>
    </w:p>
    <w:p w14:paraId="473FCB5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100. Превышение срока исполнения административной процедуры по формированию и направлению межведомственного запроса более чем на 3 рабочих дня не является основанием для продления общего срока предоставления муниципальной услуги.</w:t>
      </w:r>
      <w:r w:rsidRPr="00ED1D59">
        <w:rPr>
          <w:rFonts w:ascii="Arial" w:hAnsi="Arial" w:cs="Arial"/>
        </w:rPr>
        <w:br/>
      </w:r>
    </w:p>
    <w:p w14:paraId="756862D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101. Результатом административной процедуры по формированию и направлению межведомственных запросов является:</w:t>
      </w:r>
      <w:r w:rsidRPr="00ED1D59">
        <w:rPr>
          <w:rFonts w:ascii="Arial" w:hAnsi="Arial" w:cs="Arial"/>
        </w:rPr>
        <w:br/>
      </w:r>
    </w:p>
    <w:p w14:paraId="40A44EE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в многофункциональном центре при наличии всех документов, предусмотренных пунктом 25 административного регламента - передача заявления и прилагаемых к нему документов специалисту администрации Ленинского муниципального района, ответственному за подготовку документов по муниципальной услуге;</w:t>
      </w:r>
      <w:r w:rsidRPr="00ED1D59">
        <w:rPr>
          <w:rFonts w:ascii="Arial" w:hAnsi="Arial" w:cs="Arial"/>
        </w:rPr>
        <w:br/>
      </w:r>
    </w:p>
    <w:p w14:paraId="7A73154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в администрации Ленинского муниципального района - получение в рамках межведомственного взаимодействия информации (документов), необходимой для предоставления муниципальной услуги заявителю и их передача специалисту администрации Ленинского муниципального района, ответственному за подготовку документов по муниципальной услуге.</w:t>
      </w:r>
      <w:r w:rsidRPr="00ED1D59">
        <w:rPr>
          <w:rFonts w:ascii="Arial" w:hAnsi="Arial" w:cs="Arial"/>
        </w:rPr>
        <w:br/>
      </w:r>
    </w:p>
    <w:p w14:paraId="2C045B8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102. При обращении заявителя за получением муниципальной услуги в электронной форме администрация Ленинского муниципального района направляет на Единый портал государственных и муниципальных услуг (функций) или Портал государственных и муниципальных услуг (функций) Московской области посредством технических средств связи уведомление о завершении исполнения административной процедуры с указанием результата осуществления </w:t>
      </w:r>
      <w:r w:rsidRPr="00ED1D59">
        <w:rPr>
          <w:rFonts w:ascii="Arial" w:hAnsi="Arial" w:cs="Arial"/>
        </w:rPr>
        <w:lastRenderedPageBreak/>
        <w:t>административной процедуры.</w:t>
      </w:r>
      <w:r w:rsidRPr="00ED1D59">
        <w:rPr>
          <w:rFonts w:ascii="Arial" w:hAnsi="Arial" w:cs="Arial"/>
        </w:rPr>
        <w:br/>
      </w:r>
    </w:p>
    <w:p w14:paraId="3E38F56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103. Способом фиксации результата административной процедуры по формированию и направлению межведомственных запросов, являются фиксация факта поступления документов, полученных в рамках межведомственного информационного взаимодействия в журнале регистрации поступления ответов в рамках межведомственного информационного взаимодействия и (или) в соответствующей информационной системе администрации Ленинского муниципального района, многофункционального центра.</w:t>
      </w:r>
      <w:r w:rsidRPr="00ED1D59">
        <w:rPr>
          <w:rFonts w:ascii="Arial" w:hAnsi="Arial" w:cs="Arial"/>
        </w:rPr>
        <w:br/>
      </w:r>
    </w:p>
    <w:p w14:paraId="2A2A7D2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104. По результатам проведенных проверок в случае выявления нарушений соблюдения положений Регламента и иных нормативных правовых актов, устанавливающих требования к предоставлению муниципальной услуги, должностные лица несут ответственность за принимаемые (осуществляемые) в ходе предоставления муниципальной услуги решения и действия (бездействие) в соответствии с требованиями законодательства Российской Федерации.</w:t>
      </w:r>
      <w:r w:rsidRPr="00ED1D59">
        <w:rPr>
          <w:rFonts w:ascii="Arial" w:hAnsi="Arial" w:cs="Arial"/>
        </w:rPr>
        <w:br/>
      </w:r>
    </w:p>
    <w:p w14:paraId="3B11199D"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Принятие решения о предоставлении (об отказе в предоставлении) муниципальной услуги</w:t>
      </w:r>
    </w:p>
    <w:p w14:paraId="1A1075F4"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0489C3E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105. Основанием для начала административной процедуры по принятию решения о предоставлении (об отказе в предоставлении) муниципальной услуги является передача специалисту администрации Ленинского муниципального района, ответственному за предоставление муниципальной услуги, пакета документов, указанных в пунктах 22 и 25 административного регламента.</w:t>
      </w:r>
      <w:r w:rsidRPr="00ED1D59">
        <w:rPr>
          <w:rFonts w:ascii="Arial" w:hAnsi="Arial" w:cs="Arial"/>
        </w:rPr>
        <w:br/>
      </w:r>
    </w:p>
    <w:p w14:paraId="342DE3A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106. Критерием принятия решения о предоставлении (об отказе в предоставлении) муниципальной услуги является наличие или отсутствие оснований, указанных в пункте 24 административного регламента.</w:t>
      </w:r>
      <w:r w:rsidRPr="00ED1D59">
        <w:rPr>
          <w:rFonts w:ascii="Arial" w:hAnsi="Arial" w:cs="Arial"/>
        </w:rPr>
        <w:br/>
      </w:r>
    </w:p>
    <w:p w14:paraId="5F82D92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107. При наличии оснований, предусмотренных пунктом 24 настоящего регламента, специалисты администрации Ленинского муниципального района осуществляют подготовку уведомления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экологической экспертизы. Уведомление направляется заявителю в течение 3 дней, с даты его подписания.</w:t>
      </w:r>
      <w:r w:rsidRPr="00ED1D59">
        <w:rPr>
          <w:rFonts w:ascii="Arial" w:hAnsi="Arial" w:cs="Arial"/>
        </w:rPr>
        <w:br/>
      </w:r>
    </w:p>
    <w:p w14:paraId="39D281F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108. Подписанное должностным лицом администрации Ленинского муниципального района уведомление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экологической экспертизы, в течение рабочего дня следующего за днем подписания передается на регистрацию специалисту администрации Ленинского муниципального района, ответственному за регистрацию документов по муниципальной услуге.</w:t>
      </w:r>
      <w:r w:rsidRPr="00ED1D59">
        <w:rPr>
          <w:rFonts w:ascii="Arial" w:hAnsi="Arial" w:cs="Arial"/>
        </w:rPr>
        <w:br/>
      </w:r>
    </w:p>
    <w:p w14:paraId="5BCFD84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109. Специалист администрации Ленинского муниципального района, ответственный за регистрацию документов по муниципальной услуге, осуществляет регистрацию подписанного должностным лицом администрации Ленинского муниципального района уведомление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w:t>
      </w:r>
      <w:r w:rsidRPr="00ED1D59">
        <w:rPr>
          <w:rFonts w:ascii="Arial" w:hAnsi="Arial" w:cs="Arial"/>
        </w:rPr>
        <w:lastRenderedPageBreak/>
        <w:t>экологической экспертизы в течение рабочего дня, следующего за днем его поступления на регистрацию в соответствии с порядком делопроизводства, установленным администрацией Ленинского муниципального района.</w:t>
      </w:r>
      <w:r w:rsidRPr="00ED1D59">
        <w:rPr>
          <w:rFonts w:ascii="Arial" w:hAnsi="Arial" w:cs="Arial"/>
        </w:rPr>
        <w:br/>
      </w:r>
    </w:p>
    <w:p w14:paraId="4FA94B4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110. При обращении заявителя за получением муниципальной услуги в электронной форме администрация Ленинского муниципального района направляет на Единый портал государственных и муниципальных услуг (функций) или Портал государственных и муниципальных услуг (функций) Московской области,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w:t>
      </w:r>
      <w:r w:rsidRPr="00ED1D59">
        <w:rPr>
          <w:rFonts w:ascii="Arial" w:hAnsi="Arial" w:cs="Arial"/>
        </w:rPr>
        <w:br/>
      </w:r>
    </w:p>
    <w:p w14:paraId="2CB9A5B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111. Способом фиксации результата выполнения административной процедуры по принятию решения о предоставлении (об отказе в предоставлении) муниципальной услуги является внесение отметки о принятом решении о предоставлении (об отказе в предоставлении) муниципальной услуги в журнал регистрации обращений о предоставлении муниципальной услуги и (или) в соответствующую информационную систему администрации Ленинского муниципального района.</w:t>
      </w:r>
      <w:r w:rsidRPr="00ED1D59">
        <w:rPr>
          <w:rFonts w:ascii="Arial" w:hAnsi="Arial" w:cs="Arial"/>
        </w:rPr>
        <w:br/>
      </w:r>
    </w:p>
    <w:p w14:paraId="6916CC18"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Выдача (направление) документа, являющегося результатом предоставления муниципальной услуги</w:t>
      </w:r>
    </w:p>
    <w:p w14:paraId="2AA0AF87"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717A9CB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112. Основанием для начала административной процедуры по выдаче (направлению) документа, являющегося результатом предоставления муниципальной услуги, является наличие зарегистрированного уведомления о регистрации запроса (заявления) о проведении общественной экологической экспертизы или подписанного должностным лицом администрации Ленинского муниципального района уведомления об отказе в регистрации заявления о проведении общественной экологической экспертизы.</w:t>
      </w:r>
      <w:r w:rsidRPr="00ED1D59">
        <w:rPr>
          <w:rFonts w:ascii="Arial" w:hAnsi="Arial" w:cs="Arial"/>
        </w:rPr>
        <w:br/>
      </w:r>
    </w:p>
    <w:p w14:paraId="07DB0E0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113. Специалист администрации Ленинского муниципального района, ответственный за предоставление муниципальной услуги, подготавливает сопроводительное письмо о результатах предоставления муниципальной услуги и осуществляет его передачу на подпись должностному лицу администрации Ленинского муниципального района в течение рабочего дня следующего за днем регистрации уведомления о регистрации запроса (заявления) о проведении общественной экологической экспертизы или уведомления об отказе в регистрации заявления о проведении общественной экологической экспертизы.</w:t>
      </w:r>
      <w:r w:rsidRPr="00ED1D59">
        <w:rPr>
          <w:rFonts w:ascii="Arial" w:hAnsi="Arial" w:cs="Arial"/>
        </w:rPr>
        <w:br/>
      </w:r>
    </w:p>
    <w:p w14:paraId="79B695A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114. Подписанное должностным лицом администрации Ленинского муниципального района уведомление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экологической экспертизы в течение рабочего дня следующего за днем подписания передается на регистрацию специалисту администрации Ленинского муниципального района, ответственному за регистрацию документов по муниципальной услуге.</w:t>
      </w:r>
      <w:r w:rsidRPr="00ED1D59">
        <w:rPr>
          <w:rFonts w:ascii="Arial" w:hAnsi="Arial" w:cs="Arial"/>
        </w:rPr>
        <w:br/>
      </w:r>
    </w:p>
    <w:p w14:paraId="6C9944A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115. Специалист администрации Ленинского муниципального района, ответственный за регистрацию документов по муниципальной услуге, осуществляет регистрацию подписанного должностным лицом администрации </w:t>
      </w:r>
      <w:r w:rsidRPr="00ED1D59">
        <w:rPr>
          <w:rFonts w:ascii="Arial" w:hAnsi="Arial" w:cs="Arial"/>
        </w:rPr>
        <w:lastRenderedPageBreak/>
        <w:t>Ленинского муниципального района уведомление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экологической экспертизы в течение рабочего дня, следующего за днем его поступления на регистрацию в соответствии с порядком делопроизводства, установленным администрацией Ленинского муниципального района, в том числе, осуществляет внесение соответствующих сведений в журнал регистрации исходящей корреспонденции и (или) в соответствующую информационную систему администрации Ленинского муниципального района.</w:t>
      </w:r>
      <w:r w:rsidRPr="00ED1D59">
        <w:rPr>
          <w:rFonts w:ascii="Arial" w:hAnsi="Arial" w:cs="Arial"/>
        </w:rPr>
        <w:br/>
      </w:r>
    </w:p>
    <w:p w14:paraId="4EEC5C1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116. Специалист администрации Ленинского муниципального района, многофункционального центра, ответственный за прием документов по муниципальной услуге, выдает (направляет) заявителю уведомление о регистрации запроса (заявления) о проведении общественной экологической экспертизы или уведомление об отказе в регистрации заявления о проведении общественной экологической экспертизы в течение 2 рабочих дней с даты регистрации указанных документов.</w:t>
      </w:r>
      <w:r w:rsidRPr="00ED1D59">
        <w:rPr>
          <w:rFonts w:ascii="Arial" w:hAnsi="Arial" w:cs="Arial"/>
        </w:rPr>
        <w:br/>
      </w:r>
    </w:p>
    <w:p w14:paraId="5C96B87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117. Выдача (направление) уведомление о регистрации запроса (заявления) о проведении общественной экологической экспертизы или уведомления об отказе в регистрации заявления о проведении общественной экологической экспертизы осуществляется способом, указанным заявителем в заявлении, в том числе:</w:t>
      </w:r>
      <w:r w:rsidRPr="00ED1D59">
        <w:rPr>
          <w:rFonts w:ascii="Arial" w:hAnsi="Arial" w:cs="Arial"/>
        </w:rPr>
        <w:br/>
      </w:r>
    </w:p>
    <w:p w14:paraId="1D2EED8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при личном обращении в администрацию Ленинского муниципального района;</w:t>
      </w:r>
      <w:r w:rsidRPr="00ED1D59">
        <w:rPr>
          <w:rFonts w:ascii="Arial" w:hAnsi="Arial" w:cs="Arial"/>
        </w:rPr>
        <w:br/>
      </w:r>
    </w:p>
    <w:p w14:paraId="2C5BB83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при личном обращении в многофункциональный центр;</w:t>
      </w:r>
      <w:r w:rsidRPr="00ED1D59">
        <w:rPr>
          <w:rFonts w:ascii="Arial" w:hAnsi="Arial" w:cs="Arial"/>
        </w:rPr>
        <w:br/>
      </w:r>
    </w:p>
    <w:p w14:paraId="55B65A0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посредством заказного почтового отправления с уведомлением о вручении;</w:t>
      </w:r>
      <w:r w:rsidRPr="00ED1D59">
        <w:rPr>
          <w:rFonts w:ascii="Arial" w:hAnsi="Arial" w:cs="Arial"/>
        </w:rPr>
        <w:br/>
      </w:r>
    </w:p>
    <w:p w14:paraId="4FA8FF7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через личный кабинет на Портале государственных и муниципальных услуг (функций) Московской области, на Едином портале государственных и муниципальных услуг (функций).</w:t>
      </w:r>
      <w:r w:rsidRPr="00ED1D59">
        <w:rPr>
          <w:rFonts w:ascii="Arial" w:hAnsi="Arial" w:cs="Arial"/>
        </w:rPr>
        <w:br/>
      </w:r>
    </w:p>
    <w:p w14:paraId="215E075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118. В случае не указания заявителем на получение результата в многофункциональном центре, администрация Ленинского муниципального района направляет результат предоставления муниципальной услуги в многофункциональный центр в срок, установленный в соглашении, заключенным между администрацией Ленинского муниципального района и многофункциональным центром.</w:t>
      </w:r>
      <w:r w:rsidRPr="00ED1D59">
        <w:rPr>
          <w:rFonts w:ascii="Arial" w:hAnsi="Arial" w:cs="Arial"/>
        </w:rPr>
        <w:br/>
      </w:r>
    </w:p>
    <w:p w14:paraId="2F4BB55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119. Выдача (направление) документа, являющегося результатом предоставления муниципальной услуги, осуществляется многофункциональными центрами в соответствии с заключенными в установленном порядке соглашением о взаимодействии между администрацией Ленинского муниципального района и многофункциональным центром, если исполнение данной процедуры предусмотрено заключенным соглашением.</w:t>
      </w:r>
      <w:r w:rsidRPr="00ED1D59">
        <w:rPr>
          <w:rFonts w:ascii="Arial" w:hAnsi="Arial" w:cs="Arial"/>
        </w:rPr>
        <w:br/>
      </w:r>
    </w:p>
    <w:p w14:paraId="0679DC8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120. После устранения обстоятельств, послуживших основанием для отказа в предоставлении муниципальной услуги, заявитель имеет право повторно обратиться за получением муниципальной услуги.</w:t>
      </w:r>
      <w:r w:rsidRPr="00ED1D59">
        <w:rPr>
          <w:rFonts w:ascii="Arial" w:hAnsi="Arial" w:cs="Arial"/>
        </w:rPr>
        <w:br/>
      </w:r>
    </w:p>
    <w:p w14:paraId="0C0DC07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121. Максимальный срок выполнения административной процедуры по выдаче (направлению) документа, являющегося результатом предоставления муниципальной услуги, составляет 5 календарных дней со дня регистрации уведомления о регистрации запроса (заявления) о проведении общественной экологической экспертизы или уведомления об отказе в регистрации заявления о проведении общественной экологической экспертизы.</w:t>
      </w:r>
      <w:r w:rsidRPr="00ED1D59">
        <w:rPr>
          <w:rFonts w:ascii="Arial" w:hAnsi="Arial" w:cs="Arial"/>
        </w:rPr>
        <w:br/>
      </w:r>
    </w:p>
    <w:p w14:paraId="069C9EF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122. Результатом административной процедуры по выдаче (направлению) документа, являющегося результатом предоставления муниципальной услуги, является направление (выдача) заявителю уведомления о регистрации запроса (заявления) о проведении общественной экологической экспертизы или уведомления об отказе в регистрации заявления о проведении общественной экологической экспертизы.</w:t>
      </w:r>
      <w:r w:rsidRPr="00ED1D59">
        <w:rPr>
          <w:rFonts w:ascii="Arial" w:hAnsi="Arial" w:cs="Arial"/>
        </w:rPr>
        <w:br/>
      </w:r>
    </w:p>
    <w:p w14:paraId="418C5E5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123. При обращении заявителя за получением муниципальной услуги в электронной форме администрация Ленинского муниципального района направляет на Единый портал государственных и муниципальных услуг (функций) или Портал государственных и муниципальных услуг (функций) Московской области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w:t>
      </w:r>
      <w:r w:rsidRPr="00ED1D59">
        <w:rPr>
          <w:rFonts w:ascii="Arial" w:hAnsi="Arial" w:cs="Arial"/>
        </w:rPr>
        <w:br/>
      </w:r>
    </w:p>
    <w:p w14:paraId="410C61A3"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124. Способом фиксации результата выполнения административной процедуры по выдаче (направлению) документа, являющегося результатом предоставления муниципальной услуги, является внесение сведений результата предоставления муниципальной услуги в журнал регистрации исходящей корреспонденции и (или) в информационную систему администрации Ленинского муниципального района.</w:t>
      </w:r>
      <w:r w:rsidRPr="00ED1D59">
        <w:rPr>
          <w:rFonts w:ascii="Arial" w:hAnsi="Arial" w:cs="Arial"/>
        </w:rPr>
        <w:br/>
      </w:r>
    </w:p>
    <w:p w14:paraId="130A73DF" w14:textId="77777777" w:rsidR="00ED1D59" w:rsidRPr="00ED1D59" w:rsidRDefault="00ED1D59" w:rsidP="00ED1D59">
      <w:pPr>
        <w:pStyle w:val="4"/>
        <w:spacing w:before="0" w:beforeAutospacing="0" w:after="240" w:afterAutospacing="0"/>
        <w:jc w:val="center"/>
        <w:textAlignment w:val="baseline"/>
        <w:rPr>
          <w:rFonts w:ascii="Arial" w:hAnsi="Arial" w:cs="Arial"/>
        </w:rPr>
      </w:pPr>
      <w:r w:rsidRPr="00ED1D59">
        <w:rPr>
          <w:rFonts w:ascii="Arial" w:hAnsi="Arial" w:cs="Arial"/>
        </w:rPr>
        <w:t>IV. Порядок и формы контроля за исполнением административного регламента предоставления муниципальной услуги</w:t>
      </w:r>
    </w:p>
    <w:p w14:paraId="130BFAB2"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w:t>
      </w:r>
    </w:p>
    <w:p w14:paraId="4D9D397B"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23B3141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125. Текущий контроль за соблюдением и исполнением положений административного регламента и иных нормативных правовых актов, устанавливающих требования к предоставлению муниципальной услуги, осуществляется должностными лицами администрации Ленинского муниципального района, ответственными за организацию работы по предоставлению муниципальной услуги.</w:t>
      </w:r>
      <w:r w:rsidRPr="00ED1D59">
        <w:rPr>
          <w:rFonts w:ascii="Arial" w:hAnsi="Arial" w:cs="Arial"/>
        </w:rPr>
        <w:br/>
      </w:r>
    </w:p>
    <w:p w14:paraId="2816086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126. Текущий контроль осуществляется путем проведения должностными лицами администрации Ленинского муниципального района, ответственными за организацию работы по предоставлению муниципальной услуги проверок соблюдения и исполнения положений административного регламента и иных нормативных правовых актов, устанавливающих требования к предоставлению муниципальной услуги.</w:t>
      </w:r>
      <w:r w:rsidRPr="00ED1D59">
        <w:rPr>
          <w:rFonts w:ascii="Arial" w:hAnsi="Arial" w:cs="Arial"/>
        </w:rPr>
        <w:br/>
      </w:r>
    </w:p>
    <w:p w14:paraId="704E0A2C"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Порядок и периодичность осуществления плановых и внеплановых проверок полноты и качества предоставления муниципальной услуги</w:t>
      </w:r>
      <w:r w:rsidRPr="00ED1D59">
        <w:rPr>
          <w:rFonts w:ascii="Arial" w:hAnsi="Arial" w:cs="Arial"/>
        </w:rPr>
        <w:br/>
      </w:r>
    </w:p>
    <w:p w14:paraId="7CE92C3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127. Контроль за полнотой и качеством предоставления муниципальной услуги осуществляется в формах:</w:t>
      </w:r>
      <w:r w:rsidRPr="00ED1D59">
        <w:rPr>
          <w:rFonts w:ascii="Arial" w:hAnsi="Arial" w:cs="Arial"/>
        </w:rPr>
        <w:br/>
      </w:r>
    </w:p>
    <w:p w14:paraId="18536D3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проведения проверок;</w:t>
      </w:r>
      <w:r w:rsidRPr="00ED1D59">
        <w:rPr>
          <w:rFonts w:ascii="Arial" w:hAnsi="Arial" w:cs="Arial"/>
        </w:rPr>
        <w:br/>
      </w:r>
    </w:p>
    <w:p w14:paraId="53929CD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рассмотрения жалоб заявителей на действия (бездействие) Отдела, а также их должностных лиц, муниципальных служащих.</w:t>
      </w:r>
      <w:r w:rsidRPr="00ED1D59">
        <w:rPr>
          <w:rFonts w:ascii="Arial" w:hAnsi="Arial" w:cs="Arial"/>
        </w:rPr>
        <w:br/>
      </w:r>
    </w:p>
    <w:p w14:paraId="3A97E296"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128. В целях осуществления контроля за полнотой и качеством предоставления муниципальной услуги проводятся плановые и внеплановые проверки. Порядок и периодичность осуществления плановых проверок устанавливается планом работы администрации Ленинского муниципального района. 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 Проверка также может проводиться по конкретной жалобе заявителя.</w:t>
      </w:r>
      <w:r w:rsidRPr="00ED1D59">
        <w:rPr>
          <w:rFonts w:ascii="Arial" w:hAnsi="Arial" w:cs="Arial"/>
        </w:rPr>
        <w:br/>
      </w:r>
    </w:p>
    <w:p w14:paraId="6FDC5F5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129. Внеплановые проверки проводятся в связи с проверкой устранения ранее выявленных нарушений административного регламента, а также в случае получения жалоб заявителей на действия (бездействие) Отдела, а также их должностных лиц, муниципальных служащих.</w:t>
      </w:r>
      <w:r w:rsidRPr="00ED1D59">
        <w:rPr>
          <w:rFonts w:ascii="Arial" w:hAnsi="Arial" w:cs="Arial"/>
        </w:rPr>
        <w:br/>
      </w:r>
    </w:p>
    <w:p w14:paraId="74429E6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130. Результаты проверки оформляются в виде акта проверки, в котором указываются выявленные недостатки и предложения по их устранению.</w:t>
      </w:r>
      <w:r w:rsidRPr="00ED1D59">
        <w:rPr>
          <w:rFonts w:ascii="Arial" w:hAnsi="Arial" w:cs="Arial"/>
        </w:rPr>
        <w:br/>
      </w:r>
    </w:p>
    <w:p w14:paraId="3AC434A1"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Ответственность муниципальных служащих органов местного самоуправления и иных должностных лиц за решения и действия (бездействие), принимаемые (осуществляемые) в ходе предоставления муниципальной услуги</w:t>
      </w:r>
    </w:p>
    <w:p w14:paraId="1423E287"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3FB606F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131. По результатам проведенных проверок, в случае выявления нарушений соблюдения положений регламента, виновные должностные лица, муниципальные служащие администрации Ленинского муниципального района несут персональную ответственность за решения и действия (бездействие), принимаемые в ходе предоставления муниципальной услуги.</w:t>
      </w:r>
      <w:r w:rsidRPr="00ED1D59">
        <w:rPr>
          <w:rFonts w:ascii="Arial" w:hAnsi="Arial" w:cs="Arial"/>
        </w:rPr>
        <w:br/>
      </w:r>
    </w:p>
    <w:p w14:paraId="45354AB4"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132. Персональная ответственность должностных лиц администрации Ленинского муниципального района Московской области закрепляется в должностных инструкциях в соответствии с требованиями законодательства Российской Федерации и законодательства Московской области.</w:t>
      </w:r>
      <w:r w:rsidRPr="00ED1D59">
        <w:rPr>
          <w:rFonts w:ascii="Arial" w:hAnsi="Arial" w:cs="Arial"/>
        </w:rPr>
        <w:br/>
      </w:r>
    </w:p>
    <w:p w14:paraId="287FBE9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Положения, характеризующие требования к порядку и формам контроля, за предоставлением муниципальной услуги, в том числе со стороны заявителей, их объединений и организаций</w:t>
      </w:r>
      <w:r w:rsidRPr="00ED1D59">
        <w:rPr>
          <w:rFonts w:ascii="Arial" w:hAnsi="Arial" w:cs="Arial"/>
        </w:rPr>
        <w:br/>
      </w:r>
    </w:p>
    <w:p w14:paraId="47BFB9F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133. Контроль за предоставлением муниципальной услуги, в том числе со стороны заявителей, их объединений и организаций, осуществляется посредством публикации сведений о деятельности администрации Ленинского </w:t>
      </w:r>
      <w:r w:rsidRPr="00ED1D59">
        <w:rPr>
          <w:rFonts w:ascii="Arial" w:hAnsi="Arial" w:cs="Arial"/>
        </w:rPr>
        <w:lastRenderedPageBreak/>
        <w:t>муниципального района, получения заявителями, их объединениями и организациями актуальной, полной и достоверной информации о порядке предоставления муниципальной услуги и обеспечения возможности досудебного (внесудебного) рассмотрения жалоб.</w:t>
      </w:r>
      <w:r w:rsidRPr="00ED1D59">
        <w:rPr>
          <w:rFonts w:ascii="Arial" w:hAnsi="Arial" w:cs="Arial"/>
        </w:rPr>
        <w:br/>
      </w:r>
    </w:p>
    <w:p w14:paraId="214D1B88" w14:textId="77777777" w:rsidR="00ED1D59" w:rsidRPr="00ED1D59" w:rsidRDefault="00ED1D59" w:rsidP="00ED1D59">
      <w:pPr>
        <w:pStyle w:val="4"/>
        <w:spacing w:before="0" w:beforeAutospacing="0" w:after="240" w:afterAutospacing="0"/>
        <w:jc w:val="center"/>
        <w:textAlignment w:val="baseline"/>
        <w:rPr>
          <w:rFonts w:ascii="Arial" w:hAnsi="Arial" w:cs="Arial"/>
        </w:rPr>
      </w:pPr>
      <w:r w:rsidRPr="00ED1D59">
        <w:rPr>
          <w:rFonts w:ascii="Arial" w:hAnsi="Arial" w:cs="Arial"/>
        </w:rPr>
        <w:t>V. Досудебный (внесудебный) порядок обжалования решений и действий (бездействия) органа местного самоуправления, предоставляющего муниципальную услугу, а также его должностных лиц, муниципальных служащих</w:t>
      </w:r>
    </w:p>
    <w:p w14:paraId="2626071A"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br/>
        <w:t>Право заявителя подать жалобу на решение и (или) действие (бездействие) органа, предоставляющего муниципальную услугу, а также его должностных лиц, муниципальных служащих при предоставлении муниципальной услуги</w:t>
      </w:r>
    </w:p>
    <w:p w14:paraId="1BEB29FE"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27B6BBE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134. Заявители имеют право на обжалование решений и действий (бездействия) администрации Ленинского муниципального района, его должностных лиц, муниципальных служащих при предоставлении муниципальной услуги в досудебном (внесудебном) порядке.</w:t>
      </w:r>
      <w:r w:rsidRPr="00ED1D59">
        <w:rPr>
          <w:rFonts w:ascii="Arial" w:hAnsi="Arial" w:cs="Arial"/>
        </w:rPr>
        <w:br/>
      </w:r>
    </w:p>
    <w:p w14:paraId="28547E51"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Предмет жалобы</w:t>
      </w:r>
    </w:p>
    <w:p w14:paraId="4C7EAFA2"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3324BB4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135. Заявитель может обратиться с жалобой, в том числе в случаях:</w:t>
      </w:r>
      <w:r w:rsidRPr="00ED1D59">
        <w:rPr>
          <w:rFonts w:ascii="Arial" w:hAnsi="Arial" w:cs="Arial"/>
        </w:rPr>
        <w:br/>
      </w:r>
    </w:p>
    <w:p w14:paraId="2330B1E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 нарушения срока регистрации заявления и прилагаемых к нему документов;</w:t>
      </w:r>
      <w:r w:rsidRPr="00ED1D59">
        <w:rPr>
          <w:rFonts w:ascii="Arial" w:hAnsi="Arial" w:cs="Arial"/>
        </w:rPr>
        <w:br/>
      </w:r>
    </w:p>
    <w:p w14:paraId="1E2616C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2) нарушения срока предоставления муниципальной услуги;</w:t>
      </w:r>
      <w:r w:rsidRPr="00ED1D59">
        <w:rPr>
          <w:rFonts w:ascii="Arial" w:hAnsi="Arial" w:cs="Arial"/>
        </w:rPr>
        <w:br/>
      </w:r>
    </w:p>
    <w:p w14:paraId="3645AA8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3) требования представления заявителем документов, необходимых для предоставления муниципальной услуги, не предусмотренных нормативными правовыми актами Российской Федерации, нормативными правовыми актами Московской области, муниципальными правовыми актами;</w:t>
      </w:r>
      <w:r w:rsidRPr="00ED1D59">
        <w:rPr>
          <w:rFonts w:ascii="Arial" w:hAnsi="Arial" w:cs="Arial"/>
        </w:rPr>
        <w:br/>
      </w:r>
    </w:p>
    <w:p w14:paraId="29AC317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4) отказа в приеме документов, представление которых предусмотрено нормативными правовыми актами Российской Федерации, нормативными правовыми актами Московской области, муниципальными правовыми актами;</w:t>
      </w:r>
      <w:r w:rsidRPr="00ED1D59">
        <w:rPr>
          <w:rFonts w:ascii="Arial" w:hAnsi="Arial" w:cs="Arial"/>
        </w:rPr>
        <w:br/>
      </w:r>
    </w:p>
    <w:p w14:paraId="4DF2B16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5) отказа в предоставлении муниципальной услуги по основаниям, не предусмотренным нормативными правовыми актами Российской Федерации, нормативными правовыми актами Московской области, муниципальными правовыми актами;</w:t>
      </w:r>
      <w:r w:rsidRPr="00ED1D59">
        <w:rPr>
          <w:rFonts w:ascii="Arial" w:hAnsi="Arial" w:cs="Arial"/>
        </w:rPr>
        <w:br/>
      </w:r>
    </w:p>
    <w:p w14:paraId="728D342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6) требования внесения заявителем при предоставлении муниципальной услуги платы, не предусмотренной нормативными правовыми актами Российской Федерации, нормативными правовыми актами Московской области, муниципальными правовыми актами;</w:t>
      </w:r>
      <w:r w:rsidRPr="00ED1D59">
        <w:rPr>
          <w:rFonts w:ascii="Arial" w:hAnsi="Arial" w:cs="Arial"/>
        </w:rPr>
        <w:br/>
      </w:r>
    </w:p>
    <w:p w14:paraId="2E15C329"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xml:space="preserve">7) отказа администрации Ленинского муниципального района ее должностных лиц, муниципальных служащих в исправлении допущенных опечаток и ошибок в выданных, в результате предоставления муниципальной услуги, документах либо </w:t>
      </w:r>
      <w:r w:rsidRPr="00ED1D59">
        <w:rPr>
          <w:rFonts w:ascii="Arial" w:hAnsi="Arial" w:cs="Arial"/>
        </w:rPr>
        <w:lastRenderedPageBreak/>
        <w:t>нарушение установленного срока таких исправлений.</w:t>
      </w:r>
      <w:r w:rsidRPr="00ED1D59">
        <w:rPr>
          <w:rFonts w:ascii="Arial" w:hAnsi="Arial" w:cs="Arial"/>
        </w:rPr>
        <w:br/>
      </w:r>
    </w:p>
    <w:p w14:paraId="13ECC866"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Органы местного самоуправления, уполномоченные на рассмотрение жалобы и должностные лица, которым может быть направлена жалоба</w:t>
      </w:r>
    </w:p>
    <w:p w14:paraId="7DD0B5FC"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4AE288F2"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136. Жалоба на действия (бездействие) администрации Ленинского муниципального района ее должностных лиц, муниципальных служащих, а также на принимаемые ими решения при предоставлении муниципальной услуги может быть направлена в администрацию Ленинского муниципального района на имя главы Ленинского муниципального района или на имя заместителя главы Ленинского муниципального района, курирующего данное направление деятельности.</w:t>
      </w:r>
      <w:r w:rsidRPr="00ED1D59">
        <w:rPr>
          <w:rFonts w:ascii="Arial" w:hAnsi="Arial" w:cs="Arial"/>
        </w:rPr>
        <w:br/>
      </w:r>
    </w:p>
    <w:p w14:paraId="6FAC8440" w14:textId="77777777" w:rsidR="00ED1D59" w:rsidRPr="00ED1D59" w:rsidRDefault="00ED1D59" w:rsidP="00ED1D59">
      <w:pPr>
        <w:pStyle w:val="3"/>
        <w:spacing w:before="0" w:beforeAutospacing="0" w:after="240" w:afterAutospacing="0"/>
        <w:jc w:val="center"/>
        <w:textAlignment w:val="baseline"/>
        <w:rPr>
          <w:rFonts w:ascii="Arial" w:hAnsi="Arial" w:cs="Arial"/>
          <w:sz w:val="24"/>
          <w:szCs w:val="24"/>
        </w:rPr>
      </w:pPr>
      <w:r w:rsidRPr="00ED1D59">
        <w:rPr>
          <w:rFonts w:ascii="Arial" w:hAnsi="Arial" w:cs="Arial"/>
          <w:sz w:val="24"/>
          <w:szCs w:val="24"/>
        </w:rPr>
        <w:t>Порядок подачи и рассмотрения жалобы</w:t>
      </w:r>
    </w:p>
    <w:p w14:paraId="485A915F" w14:textId="77777777" w:rsidR="00ED1D59" w:rsidRPr="00ED1D59" w:rsidRDefault="00ED1D59" w:rsidP="00ED1D59">
      <w:pPr>
        <w:pStyle w:val="formattext"/>
        <w:spacing w:before="0" w:beforeAutospacing="0" w:after="0" w:afterAutospacing="0"/>
        <w:textAlignment w:val="baseline"/>
        <w:rPr>
          <w:rFonts w:ascii="Arial" w:hAnsi="Arial" w:cs="Arial"/>
        </w:rPr>
      </w:pPr>
    </w:p>
    <w:p w14:paraId="5587C8B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137. Жалоба на действия (бездействие) администрации Ленинского муниципального района ее должностных лиц, муниципальных служащих, а также на принимаемые ими решения по предоставлению муниципальной услуги может быть направлена: Главе Ленинского муниципального района, заместителю главы администрации Ленинского муниципального района, курирующему данный вопрос, начальнику Отдела (жалобы на действия должностных лиц, муниципальных служащих Отдела)".</w:t>
      </w:r>
      <w:r w:rsidRPr="00ED1D59">
        <w:rPr>
          <w:rFonts w:ascii="Arial" w:hAnsi="Arial" w:cs="Arial"/>
        </w:rPr>
        <w:br/>
      </w:r>
    </w:p>
    <w:p w14:paraId="552D1C0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138. Жалоба может быть направлена:</w:t>
      </w:r>
      <w:r w:rsidRPr="00ED1D59">
        <w:rPr>
          <w:rFonts w:ascii="Arial" w:hAnsi="Arial" w:cs="Arial"/>
        </w:rPr>
        <w:br/>
      </w:r>
    </w:p>
    <w:p w14:paraId="3E9A28A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а) в администрацию Ленинского муниципального района:</w:t>
      </w:r>
      <w:r w:rsidRPr="00ED1D59">
        <w:rPr>
          <w:rFonts w:ascii="Arial" w:hAnsi="Arial" w:cs="Arial"/>
        </w:rPr>
        <w:br/>
      </w:r>
    </w:p>
    <w:p w14:paraId="3B16EAF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посредством личного обращения заявителя,</w:t>
      </w:r>
      <w:r w:rsidRPr="00ED1D59">
        <w:rPr>
          <w:rFonts w:ascii="Arial" w:hAnsi="Arial" w:cs="Arial"/>
        </w:rPr>
        <w:br/>
      </w:r>
    </w:p>
    <w:p w14:paraId="794093B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посредством почтового отправления,</w:t>
      </w:r>
      <w:r w:rsidRPr="00ED1D59">
        <w:rPr>
          <w:rFonts w:ascii="Arial" w:hAnsi="Arial" w:cs="Arial"/>
        </w:rPr>
        <w:br/>
      </w:r>
    </w:p>
    <w:p w14:paraId="3D70B897"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в электронной форме;</w:t>
      </w:r>
      <w:r w:rsidRPr="00ED1D59">
        <w:rPr>
          <w:rFonts w:ascii="Arial" w:hAnsi="Arial" w:cs="Arial"/>
        </w:rPr>
        <w:br/>
      </w:r>
    </w:p>
    <w:p w14:paraId="2866474F"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б) в многофункциональный центр посредством личного обращения заявителя.</w:t>
      </w:r>
      <w:r w:rsidRPr="00ED1D59">
        <w:rPr>
          <w:rFonts w:ascii="Arial" w:hAnsi="Arial" w:cs="Arial"/>
        </w:rPr>
        <w:br/>
      </w:r>
    </w:p>
    <w:p w14:paraId="76CA5BFE"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139. Жалоба должна содержать:</w:t>
      </w:r>
      <w:r w:rsidRPr="00ED1D59">
        <w:rPr>
          <w:rFonts w:ascii="Arial" w:hAnsi="Arial" w:cs="Arial"/>
        </w:rPr>
        <w:br/>
      </w:r>
    </w:p>
    <w:p w14:paraId="4C380540"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а) наименование администрации Ленинского муниципального района, его должностного лица, муниципального служащего, решения и действия (бездействие) которых обжалуются;</w:t>
      </w:r>
      <w:r w:rsidRPr="00ED1D59">
        <w:rPr>
          <w:rFonts w:ascii="Arial" w:hAnsi="Arial" w:cs="Arial"/>
        </w:rPr>
        <w:br/>
      </w:r>
    </w:p>
    <w:p w14:paraId="1C2E4A5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w:t>
      </w:r>
      <w:r w:rsidRPr="00ED1D59">
        <w:rPr>
          <w:rFonts w:ascii="Arial" w:hAnsi="Arial" w:cs="Arial"/>
        </w:rPr>
        <w:br/>
      </w:r>
    </w:p>
    <w:p w14:paraId="36E66FCD"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в) сведения об обжалуемых решениях и действиях (бездействии) администрации Ленинского муниципального района, его должностного лица, муниципального служащего;</w:t>
      </w:r>
      <w:r w:rsidRPr="00ED1D59">
        <w:rPr>
          <w:rFonts w:ascii="Arial" w:hAnsi="Arial" w:cs="Arial"/>
        </w:rPr>
        <w:br/>
      </w:r>
    </w:p>
    <w:p w14:paraId="415BEBE8"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lastRenderedPageBreak/>
        <w:t>г) доводы, на основании которых заявитель не согласен с решением администрации Ленинского муниципального района, его должностного лица, муниципального служащего. Заявителем могут быть представлены документы (при наличии), подтверждающие доводы заявителя, либо их копии.</w:t>
      </w:r>
      <w:r w:rsidRPr="00ED1D59">
        <w:rPr>
          <w:rFonts w:ascii="Arial" w:hAnsi="Arial" w:cs="Arial"/>
        </w:rPr>
        <w:br/>
      </w:r>
    </w:p>
    <w:p w14:paraId="7E75F45A"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140.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ED1D59">
        <w:rPr>
          <w:rFonts w:ascii="Arial" w:hAnsi="Arial" w:cs="Arial"/>
        </w:rPr>
        <w:br/>
      </w:r>
    </w:p>
    <w:p w14:paraId="0E2C0F11"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оформленная в соответствии с законодательством Российской Федерации доверенность (для физических лиц);</w:t>
      </w:r>
      <w:r w:rsidRPr="00ED1D59">
        <w:rPr>
          <w:rFonts w:ascii="Arial" w:hAnsi="Arial" w:cs="Arial"/>
        </w:rPr>
        <w:br/>
      </w:r>
    </w:p>
    <w:p w14:paraId="4B4AC815"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ED1D59">
        <w:rPr>
          <w:rFonts w:ascii="Arial" w:hAnsi="Arial" w:cs="Arial"/>
        </w:rPr>
        <w:br/>
      </w:r>
    </w:p>
    <w:p w14:paraId="0EEA9D5B" w14:textId="77777777" w:rsidR="00ED1D59" w:rsidRPr="00ED1D59" w:rsidRDefault="00ED1D59" w:rsidP="00ED1D59">
      <w:pPr>
        <w:pStyle w:val="formattext"/>
        <w:spacing w:before="0" w:beforeAutospacing="0" w:after="0" w:afterAutospacing="0"/>
        <w:ind w:firstLine="480"/>
        <w:textAlignment w:val="baseline"/>
        <w:rPr>
          <w:rFonts w:ascii="Arial" w:hAnsi="Arial" w:cs="Arial"/>
        </w:rPr>
      </w:pPr>
      <w:r w:rsidRPr="00ED1D59">
        <w:rPr>
          <w:rFonts w:ascii="Arial" w:hAnsi="Arial" w:cs="Arial"/>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14:paraId="59A369B9"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158. Должностные лица, осуществляющие контроль за предоставлением муниципальной услуги, должны принимать меры по предотвращению конфликта интересов при предоставлении муниципальной услуги.</w:t>
      </w:r>
      <w:r w:rsidRPr="00ED1D59">
        <w:rPr>
          <w:rFonts w:ascii="Arial" w:eastAsia="Times New Roman" w:hAnsi="Arial" w:cs="Arial"/>
          <w:sz w:val="24"/>
          <w:szCs w:val="24"/>
        </w:rPr>
        <w:br/>
      </w:r>
    </w:p>
    <w:p w14:paraId="6D1BCAD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159. Тщательность осуществления контроля за предоставлением муниципальной услуги состоит в своевременном и точном исполнении уполномоченными лицами обязанностей, предусмотренных настоящим разделом.</w:t>
      </w:r>
      <w:r w:rsidRPr="00ED1D59">
        <w:rPr>
          <w:rFonts w:ascii="Arial" w:eastAsia="Times New Roman" w:hAnsi="Arial" w:cs="Arial"/>
          <w:sz w:val="24"/>
          <w:szCs w:val="24"/>
        </w:rPr>
        <w:br/>
      </w:r>
    </w:p>
    <w:p w14:paraId="5E41F59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160. Заявители могут контролировать предоставление муниципальной услуги путем получения информации по телефону, письменным обращениям, электронной почте и через порталы uslugi.mosreg.ru и gosuslugi.ru</w:t>
      </w:r>
      <w:r w:rsidRPr="00ED1D59">
        <w:rPr>
          <w:rFonts w:ascii="Arial" w:eastAsia="Times New Roman" w:hAnsi="Arial" w:cs="Arial"/>
          <w:sz w:val="24"/>
          <w:szCs w:val="24"/>
        </w:rPr>
        <w:br/>
      </w:r>
    </w:p>
    <w:p w14:paraId="2376BCEE" w14:textId="77777777" w:rsidR="00ED1D59" w:rsidRPr="00ED1D59" w:rsidRDefault="00ED1D59" w:rsidP="00ED1D59">
      <w:pPr>
        <w:spacing w:after="240" w:line="240" w:lineRule="auto"/>
        <w:jc w:val="center"/>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t>Раздел V. Досудебный (внесудебный) порядок обжалования решений и действий (бездействия) органов и лиц, участвующих в оказании муниципальной услуги</w:t>
      </w:r>
    </w:p>
    <w:p w14:paraId="1D3AB69A" w14:textId="77777777" w:rsidR="00ED1D59" w:rsidRPr="00ED1D59" w:rsidRDefault="00ED1D59" w:rsidP="00ED1D59">
      <w:pPr>
        <w:spacing w:after="240" w:line="240" w:lineRule="auto"/>
        <w:jc w:val="center"/>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t>Право заявителя подать жалобу на решение и (или) действие (бездействие)органа, представляющего муниципальную услугу, а также должностных лиц, муниципальных служащих при предоставлении муниципальной услуги</w:t>
      </w:r>
    </w:p>
    <w:p w14:paraId="707BF800" w14:textId="77777777" w:rsidR="00ED1D59" w:rsidRPr="00ED1D59" w:rsidRDefault="00ED1D59" w:rsidP="00ED1D59">
      <w:pPr>
        <w:spacing w:after="0" w:line="240" w:lineRule="auto"/>
        <w:textAlignment w:val="baseline"/>
        <w:rPr>
          <w:rFonts w:ascii="Arial" w:eastAsia="Times New Roman" w:hAnsi="Arial" w:cs="Arial"/>
          <w:sz w:val="24"/>
          <w:szCs w:val="24"/>
        </w:rPr>
      </w:pPr>
    </w:p>
    <w:p w14:paraId="5EE611D5"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161. Заявитель имеет право обратиться в Администрацию, многофункциональный центр, а также Министерство государственного управления, информационных технологий и связи Московской области с жалобой, в том числе в следующих случаях:</w:t>
      </w:r>
      <w:r w:rsidRPr="00ED1D59">
        <w:rPr>
          <w:rFonts w:ascii="Arial" w:eastAsia="Times New Roman" w:hAnsi="Arial" w:cs="Arial"/>
          <w:sz w:val="24"/>
          <w:szCs w:val="24"/>
        </w:rPr>
        <w:br/>
      </w:r>
    </w:p>
    <w:p w14:paraId="3B46FFB5"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 нарушение срока регистрации запроса заявителя о предоставлении муниципальной услуги;</w:t>
      </w:r>
      <w:r w:rsidRPr="00ED1D59">
        <w:rPr>
          <w:rFonts w:ascii="Arial" w:eastAsia="Times New Roman" w:hAnsi="Arial" w:cs="Arial"/>
          <w:sz w:val="24"/>
          <w:szCs w:val="24"/>
        </w:rPr>
        <w:br/>
      </w:r>
    </w:p>
    <w:p w14:paraId="2DCC88B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2) нарушение срока предоставления муниципальной услуги;</w:t>
      </w:r>
      <w:r w:rsidRPr="00ED1D59">
        <w:rPr>
          <w:rFonts w:ascii="Arial" w:eastAsia="Times New Roman" w:hAnsi="Arial" w:cs="Arial"/>
          <w:sz w:val="24"/>
          <w:szCs w:val="24"/>
        </w:rPr>
        <w:br/>
      </w:r>
    </w:p>
    <w:p w14:paraId="1AA6872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r w:rsidRPr="00ED1D59">
        <w:rPr>
          <w:rFonts w:ascii="Arial" w:eastAsia="Times New Roman" w:hAnsi="Arial" w:cs="Arial"/>
          <w:sz w:val="24"/>
          <w:szCs w:val="24"/>
        </w:rPr>
        <w:br/>
      </w:r>
    </w:p>
    <w:p w14:paraId="019C1B3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r w:rsidRPr="00ED1D59">
        <w:rPr>
          <w:rFonts w:ascii="Arial" w:eastAsia="Times New Roman" w:hAnsi="Arial" w:cs="Arial"/>
          <w:sz w:val="24"/>
          <w:szCs w:val="24"/>
        </w:rPr>
        <w:br/>
      </w:r>
    </w:p>
    <w:p w14:paraId="5CCC04D6"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ED1D59">
        <w:rPr>
          <w:rFonts w:ascii="Arial" w:eastAsia="Times New Roman" w:hAnsi="Arial" w:cs="Arial"/>
          <w:sz w:val="24"/>
          <w:szCs w:val="24"/>
        </w:rPr>
        <w:br/>
      </w:r>
    </w:p>
    <w:p w14:paraId="19E25E03"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ED1D59">
        <w:rPr>
          <w:rFonts w:ascii="Arial" w:eastAsia="Times New Roman" w:hAnsi="Arial" w:cs="Arial"/>
          <w:sz w:val="24"/>
          <w:szCs w:val="24"/>
        </w:rPr>
        <w:br/>
      </w:r>
    </w:p>
    <w:p w14:paraId="1C3D56F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7) отказ органа, предоставляющего муниципальную услугу, должностного лица органа, предоставляющего муниципальную услугу,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ED1D59">
        <w:rPr>
          <w:rFonts w:ascii="Arial" w:eastAsia="Times New Roman" w:hAnsi="Arial" w:cs="Arial"/>
          <w:sz w:val="24"/>
          <w:szCs w:val="24"/>
        </w:rPr>
        <w:br/>
      </w:r>
    </w:p>
    <w:p w14:paraId="783EB65E"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162. Жалоба подается в органы, указанные в пункте 160 в письменной форме на бумажном носителе либо в электронной форме.</w:t>
      </w:r>
      <w:r w:rsidRPr="00ED1D59">
        <w:rPr>
          <w:rFonts w:ascii="Arial" w:eastAsia="Times New Roman" w:hAnsi="Arial" w:cs="Arial"/>
          <w:sz w:val="24"/>
          <w:szCs w:val="24"/>
        </w:rPr>
        <w:br/>
      </w:r>
    </w:p>
    <w:p w14:paraId="18E73687"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163. 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администрации Ленинского муниципального района, порталы uslugi.mosreg.ru и gosuslugi.ru, а также может быть принята при личном приеме заявителя.</w:t>
      </w:r>
      <w:r w:rsidRPr="00ED1D59">
        <w:rPr>
          <w:rFonts w:ascii="Arial" w:eastAsia="Times New Roman" w:hAnsi="Arial" w:cs="Arial"/>
          <w:sz w:val="24"/>
          <w:szCs w:val="24"/>
        </w:rPr>
        <w:br/>
      </w:r>
    </w:p>
    <w:p w14:paraId="79238E9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164. Жалоба должна содержать:</w:t>
      </w:r>
      <w:r w:rsidRPr="00ED1D59">
        <w:rPr>
          <w:rFonts w:ascii="Arial" w:eastAsia="Times New Roman" w:hAnsi="Arial" w:cs="Arial"/>
          <w:sz w:val="24"/>
          <w:szCs w:val="24"/>
        </w:rPr>
        <w:br/>
      </w:r>
    </w:p>
    <w:p w14:paraId="6423185E"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а) наименование Подразделения; фамилию, имя, отчество руководителя либо муниципального служащего Подразделения, решения и действия (бездействие) которых обжалуются;</w:t>
      </w:r>
      <w:r w:rsidRPr="00ED1D59">
        <w:rPr>
          <w:rFonts w:ascii="Arial" w:eastAsia="Times New Roman" w:hAnsi="Arial" w:cs="Arial"/>
          <w:sz w:val="24"/>
          <w:szCs w:val="24"/>
        </w:rPr>
        <w:br/>
      </w:r>
    </w:p>
    <w:p w14:paraId="316AA764"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w:t>
      </w:r>
      <w:r w:rsidRPr="00ED1D59">
        <w:rPr>
          <w:rFonts w:ascii="Arial" w:eastAsia="Times New Roman" w:hAnsi="Arial" w:cs="Arial"/>
          <w:sz w:val="24"/>
          <w:szCs w:val="24"/>
        </w:rPr>
        <w:br/>
      </w:r>
    </w:p>
    <w:p w14:paraId="63A4679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адрес (адреса) электронной почты (при наличии) и почтовый адрес, для направления ответа заявителю;</w:t>
      </w:r>
      <w:r w:rsidRPr="00ED1D59">
        <w:rPr>
          <w:rFonts w:ascii="Arial" w:eastAsia="Times New Roman" w:hAnsi="Arial" w:cs="Arial"/>
          <w:sz w:val="24"/>
          <w:szCs w:val="24"/>
        </w:rPr>
        <w:br/>
      </w:r>
    </w:p>
    <w:p w14:paraId="3527EC65"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в) сведения об обжалуемых решениях и действиях (бездействии);</w:t>
      </w:r>
      <w:r w:rsidRPr="00ED1D59">
        <w:rPr>
          <w:rFonts w:ascii="Arial" w:eastAsia="Times New Roman" w:hAnsi="Arial" w:cs="Arial"/>
          <w:sz w:val="24"/>
          <w:szCs w:val="24"/>
        </w:rPr>
        <w:br/>
      </w:r>
    </w:p>
    <w:p w14:paraId="57A4A9E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г) доводы, на основании которых заявитель не согласен с решением и действием (бездействием).</w:t>
      </w:r>
      <w:r w:rsidRPr="00ED1D59">
        <w:rPr>
          <w:rFonts w:ascii="Arial" w:eastAsia="Times New Roman" w:hAnsi="Arial" w:cs="Arial"/>
          <w:sz w:val="24"/>
          <w:szCs w:val="24"/>
        </w:rPr>
        <w:br/>
      </w:r>
    </w:p>
    <w:p w14:paraId="6317844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Заявителем могут быть представлены документы (при наличии), подтверждающие его доводы, либо их копии.</w:t>
      </w:r>
      <w:r w:rsidRPr="00ED1D59">
        <w:rPr>
          <w:rFonts w:ascii="Arial" w:eastAsia="Times New Roman" w:hAnsi="Arial" w:cs="Arial"/>
          <w:sz w:val="24"/>
          <w:szCs w:val="24"/>
        </w:rPr>
        <w:br/>
      </w:r>
    </w:p>
    <w:p w14:paraId="183B2EF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r w:rsidRPr="00ED1D59">
        <w:rPr>
          <w:rFonts w:ascii="Arial" w:eastAsia="Times New Roman" w:hAnsi="Arial" w:cs="Arial"/>
          <w:sz w:val="24"/>
          <w:szCs w:val="24"/>
        </w:rPr>
        <w:br/>
      </w:r>
    </w:p>
    <w:p w14:paraId="3185FEB8"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166. Жалоба, поступившая в администрацию Ленинского муниципального района, подлежит рассмотрению муниципальным служащим, уполномоченным на рассмотрение жалоб, который обеспечивает:</w:t>
      </w:r>
      <w:r w:rsidRPr="00ED1D59">
        <w:rPr>
          <w:rFonts w:ascii="Arial" w:eastAsia="Times New Roman" w:hAnsi="Arial" w:cs="Arial"/>
          <w:sz w:val="24"/>
          <w:szCs w:val="24"/>
        </w:rPr>
        <w:br/>
      </w:r>
    </w:p>
    <w:p w14:paraId="7C89A0C6"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прием и рассмотрение жалоб в соответствии с требованиями Федерального закона от 27.07.2010 N 210-ФЗ "Об организации предоставления государственных и муниципальных услуг";</w:t>
      </w:r>
      <w:r w:rsidRPr="00ED1D59">
        <w:rPr>
          <w:rFonts w:ascii="Arial" w:eastAsia="Times New Roman" w:hAnsi="Arial" w:cs="Arial"/>
          <w:sz w:val="24"/>
          <w:szCs w:val="24"/>
        </w:rPr>
        <w:br/>
      </w:r>
    </w:p>
    <w:p w14:paraId="46E9B428"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информирование Заявителей о порядке обжалования решений и действий (бездействия), нарушающих их права и законные интересы.</w:t>
      </w:r>
      <w:r w:rsidRPr="00ED1D59">
        <w:rPr>
          <w:rFonts w:ascii="Arial" w:eastAsia="Times New Roman" w:hAnsi="Arial" w:cs="Arial"/>
          <w:sz w:val="24"/>
          <w:szCs w:val="24"/>
        </w:rPr>
        <w:br/>
      </w:r>
    </w:p>
    <w:p w14:paraId="0EB12F7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167. Жалоба, поступившая в администрацию </w:t>
      </w:r>
      <w:proofErr w:type="gramStart"/>
      <w:r w:rsidRPr="00ED1D59">
        <w:rPr>
          <w:rFonts w:ascii="Arial" w:eastAsia="Times New Roman" w:hAnsi="Arial" w:cs="Arial"/>
          <w:sz w:val="24"/>
          <w:szCs w:val="24"/>
        </w:rPr>
        <w:t>Ленинского муниципального района</w:t>
      </w:r>
      <w:proofErr w:type="gramEnd"/>
      <w:r w:rsidRPr="00ED1D59">
        <w:rPr>
          <w:rFonts w:ascii="Arial" w:eastAsia="Times New Roman" w:hAnsi="Arial" w:cs="Arial"/>
          <w:sz w:val="24"/>
          <w:szCs w:val="24"/>
        </w:rPr>
        <w:t xml:space="preserve"> подлежит регистрации не позднее следующего рабочего дня со дня ее поступления.</w:t>
      </w:r>
      <w:r w:rsidRPr="00ED1D59">
        <w:rPr>
          <w:rFonts w:ascii="Arial" w:eastAsia="Times New Roman" w:hAnsi="Arial" w:cs="Arial"/>
          <w:sz w:val="24"/>
          <w:szCs w:val="24"/>
        </w:rPr>
        <w:br/>
      </w:r>
    </w:p>
    <w:p w14:paraId="3E77706E"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Жалоба подлежит рассмотрению:</w:t>
      </w:r>
      <w:r w:rsidRPr="00ED1D59">
        <w:rPr>
          <w:rFonts w:ascii="Arial" w:eastAsia="Times New Roman" w:hAnsi="Arial" w:cs="Arial"/>
          <w:sz w:val="24"/>
          <w:szCs w:val="24"/>
        </w:rPr>
        <w:br/>
      </w:r>
    </w:p>
    <w:p w14:paraId="0720F146"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в течение 15 рабочих дней со дня ее регистрации в администрации Ленинского муниципального района, если более короткие сроки рассмотрения жалобы не установлены руководителем администрации Ленинского муниципального района;</w:t>
      </w:r>
      <w:r w:rsidRPr="00ED1D59">
        <w:rPr>
          <w:rFonts w:ascii="Arial" w:eastAsia="Times New Roman" w:hAnsi="Arial" w:cs="Arial"/>
          <w:sz w:val="24"/>
          <w:szCs w:val="24"/>
        </w:rPr>
        <w:br/>
      </w:r>
    </w:p>
    <w:p w14:paraId="15D4BE95"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в течение пяти рабочих дней со дня ее регистрации </w:t>
      </w:r>
      <w:proofErr w:type="gramStart"/>
      <w:r w:rsidRPr="00ED1D59">
        <w:rPr>
          <w:rFonts w:ascii="Arial" w:eastAsia="Times New Roman" w:hAnsi="Arial" w:cs="Arial"/>
          <w:sz w:val="24"/>
          <w:szCs w:val="24"/>
        </w:rPr>
        <w:t>в - в</w:t>
      </w:r>
      <w:proofErr w:type="gramEnd"/>
      <w:r w:rsidRPr="00ED1D59">
        <w:rPr>
          <w:rFonts w:ascii="Arial" w:eastAsia="Times New Roman" w:hAnsi="Arial" w:cs="Arial"/>
          <w:sz w:val="24"/>
          <w:szCs w:val="24"/>
        </w:rPr>
        <w:t xml:space="preserve"> случае обжалования отказа Подразделения, должностного лица Подразделения,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w:t>
      </w:r>
      <w:r w:rsidRPr="00ED1D59">
        <w:rPr>
          <w:rFonts w:ascii="Arial" w:eastAsia="Times New Roman" w:hAnsi="Arial" w:cs="Arial"/>
          <w:sz w:val="24"/>
          <w:szCs w:val="24"/>
        </w:rPr>
        <w:br/>
      </w:r>
    </w:p>
    <w:p w14:paraId="1DA01DC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168. В случае если заявителем подана в администрацию Ленинского муниципального района жалоба, решение по которой не входит в компетенцию Администрации, в течение 3 рабочих дней со дня ее регистрации в администрации Ленинского муниципального района жалоба перенаправляется в уполномоченный на ее рассмотрение орган, о чем в письменной форме информируется заявитель.</w:t>
      </w:r>
      <w:r w:rsidRPr="00ED1D59">
        <w:rPr>
          <w:rFonts w:ascii="Arial" w:eastAsia="Times New Roman" w:hAnsi="Arial" w:cs="Arial"/>
          <w:sz w:val="24"/>
          <w:szCs w:val="24"/>
        </w:rPr>
        <w:br/>
      </w:r>
    </w:p>
    <w:p w14:paraId="22A3A90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При этом срок рассмотрения жалобы исчисляется со дня регистрации жалобы в уполномоченном на ее рассмотрение органе.</w:t>
      </w:r>
      <w:r w:rsidRPr="00ED1D59">
        <w:rPr>
          <w:rFonts w:ascii="Arial" w:eastAsia="Times New Roman" w:hAnsi="Arial" w:cs="Arial"/>
          <w:sz w:val="24"/>
          <w:szCs w:val="24"/>
        </w:rPr>
        <w:br/>
      </w:r>
    </w:p>
    <w:p w14:paraId="7B9902F4"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169. По результатам рассмотрения жалобы администрация Ленинского муниципального района принимает одно из следующих решений:</w:t>
      </w:r>
      <w:r w:rsidRPr="00ED1D59">
        <w:rPr>
          <w:rFonts w:ascii="Arial" w:eastAsia="Times New Roman" w:hAnsi="Arial" w:cs="Arial"/>
          <w:sz w:val="24"/>
          <w:szCs w:val="24"/>
        </w:rPr>
        <w:br/>
      </w:r>
    </w:p>
    <w:p w14:paraId="3813436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1) удовлетворяет жалобу, в том числе в форме отмены принятого решения, исправления допущенных Подразделением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Московской области;</w:t>
      </w:r>
      <w:r w:rsidRPr="00ED1D59">
        <w:rPr>
          <w:rFonts w:ascii="Arial" w:eastAsia="Times New Roman" w:hAnsi="Arial" w:cs="Arial"/>
          <w:sz w:val="24"/>
          <w:szCs w:val="24"/>
        </w:rPr>
        <w:br/>
      </w:r>
    </w:p>
    <w:p w14:paraId="560E7EF1"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2) отказывает в удовлетворении жалобы.</w:t>
      </w:r>
      <w:r w:rsidRPr="00ED1D59">
        <w:rPr>
          <w:rFonts w:ascii="Arial" w:eastAsia="Times New Roman" w:hAnsi="Arial" w:cs="Arial"/>
          <w:sz w:val="24"/>
          <w:szCs w:val="24"/>
        </w:rPr>
        <w:br/>
      </w:r>
    </w:p>
    <w:p w14:paraId="0528D54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170. Не позднее дня, следующего за днем принятия решения, указанного в пункте 32.10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ED1D59">
        <w:rPr>
          <w:rFonts w:ascii="Arial" w:eastAsia="Times New Roman" w:hAnsi="Arial" w:cs="Arial"/>
          <w:sz w:val="24"/>
          <w:szCs w:val="24"/>
        </w:rPr>
        <w:br/>
      </w:r>
    </w:p>
    <w:p w14:paraId="0A8B6DC0"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171. При удовлетворении жалобы администрация Ленинского муниципального района принимает исчерпывающие меры по устранению выявленных нарушений, в том числе по выдаче Заявителю результата муниципальной услуги, в течение 5 рабочих дней со дня принятия решения.</w:t>
      </w:r>
      <w:r w:rsidRPr="00ED1D59">
        <w:rPr>
          <w:rFonts w:ascii="Arial" w:eastAsia="Times New Roman" w:hAnsi="Arial" w:cs="Arial"/>
          <w:sz w:val="24"/>
          <w:szCs w:val="24"/>
        </w:rPr>
        <w:br/>
      </w:r>
    </w:p>
    <w:p w14:paraId="21FE0783"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 либо Министерство государственного управления, информационных технологий и связи Московской области.</w:t>
      </w:r>
      <w:r w:rsidRPr="00ED1D59">
        <w:rPr>
          <w:rFonts w:ascii="Arial" w:eastAsia="Times New Roman" w:hAnsi="Arial" w:cs="Arial"/>
          <w:sz w:val="24"/>
          <w:szCs w:val="24"/>
        </w:rPr>
        <w:br/>
      </w:r>
    </w:p>
    <w:p w14:paraId="2972FF3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173. В ответе по результатам рассмотрения жалобы указываются:</w:t>
      </w:r>
      <w:r w:rsidRPr="00ED1D59">
        <w:rPr>
          <w:rFonts w:ascii="Arial" w:eastAsia="Times New Roman" w:hAnsi="Arial" w:cs="Arial"/>
          <w:sz w:val="24"/>
          <w:szCs w:val="24"/>
        </w:rPr>
        <w:br/>
      </w:r>
    </w:p>
    <w:p w14:paraId="3BB6880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должность, фамилия, имя, отчество (при наличии) должностного лица Администрации, принявшего решение по жалобе;</w:t>
      </w:r>
      <w:r w:rsidRPr="00ED1D59">
        <w:rPr>
          <w:rFonts w:ascii="Arial" w:eastAsia="Times New Roman" w:hAnsi="Arial" w:cs="Arial"/>
          <w:sz w:val="24"/>
          <w:szCs w:val="24"/>
        </w:rPr>
        <w:br/>
      </w:r>
    </w:p>
    <w:p w14:paraId="648E19B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номер, дата, место принятия решения, включая сведения о должностном лице, решение или действие (бездействие) которого обжалуется;</w:t>
      </w:r>
      <w:r w:rsidRPr="00ED1D59">
        <w:rPr>
          <w:rFonts w:ascii="Arial" w:eastAsia="Times New Roman" w:hAnsi="Arial" w:cs="Arial"/>
          <w:sz w:val="24"/>
          <w:szCs w:val="24"/>
        </w:rPr>
        <w:br/>
      </w:r>
    </w:p>
    <w:p w14:paraId="3A7E3849"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фамилия, имя, отчество (при наличии) или наименование заявителя;</w:t>
      </w:r>
      <w:r w:rsidRPr="00ED1D59">
        <w:rPr>
          <w:rFonts w:ascii="Arial" w:eastAsia="Times New Roman" w:hAnsi="Arial" w:cs="Arial"/>
          <w:sz w:val="24"/>
          <w:szCs w:val="24"/>
        </w:rPr>
        <w:br/>
      </w:r>
    </w:p>
    <w:p w14:paraId="17420D15"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основания для принятия решения по жалобе;</w:t>
      </w:r>
      <w:r w:rsidRPr="00ED1D59">
        <w:rPr>
          <w:rFonts w:ascii="Arial" w:eastAsia="Times New Roman" w:hAnsi="Arial" w:cs="Arial"/>
          <w:sz w:val="24"/>
          <w:szCs w:val="24"/>
        </w:rPr>
        <w:br/>
      </w:r>
    </w:p>
    <w:p w14:paraId="5BFC99D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принятое по жалобе решение;</w:t>
      </w:r>
      <w:r w:rsidRPr="00ED1D59">
        <w:rPr>
          <w:rFonts w:ascii="Arial" w:eastAsia="Times New Roman" w:hAnsi="Arial" w:cs="Arial"/>
          <w:sz w:val="24"/>
          <w:szCs w:val="24"/>
        </w:rPr>
        <w:br/>
      </w:r>
    </w:p>
    <w:p w14:paraId="04A5FA2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в случае если жалоба признана обоснованной - сроки устранения выявленных нарушений, в том числе срок предоставления результата муниципальной услуги;</w:t>
      </w:r>
      <w:r w:rsidRPr="00ED1D59">
        <w:rPr>
          <w:rFonts w:ascii="Arial" w:eastAsia="Times New Roman" w:hAnsi="Arial" w:cs="Arial"/>
          <w:sz w:val="24"/>
          <w:szCs w:val="24"/>
        </w:rPr>
        <w:br/>
      </w:r>
    </w:p>
    <w:p w14:paraId="6E7ACDCF"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в случае если жалоба признана необоснованной, - причины признания жалобы необоснованной и информация о праве заявителя обжаловать принятое решение в судебном порядке;</w:t>
      </w:r>
      <w:r w:rsidRPr="00ED1D59">
        <w:rPr>
          <w:rFonts w:ascii="Arial" w:eastAsia="Times New Roman" w:hAnsi="Arial" w:cs="Arial"/>
          <w:sz w:val="24"/>
          <w:szCs w:val="24"/>
        </w:rPr>
        <w:br/>
      </w:r>
    </w:p>
    <w:p w14:paraId="7836730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сведения о порядке обжалования принятого по жалобе решения.</w:t>
      </w:r>
      <w:r w:rsidRPr="00ED1D59">
        <w:rPr>
          <w:rFonts w:ascii="Arial" w:eastAsia="Times New Roman" w:hAnsi="Arial" w:cs="Arial"/>
          <w:sz w:val="24"/>
          <w:szCs w:val="24"/>
        </w:rPr>
        <w:br/>
      </w:r>
    </w:p>
    <w:p w14:paraId="5BE71AD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174. Ответ по результатам рассмотрения жалобы подписывается уполномоченным на рассмотрение жалобы должностным лицом.</w:t>
      </w:r>
      <w:r w:rsidRPr="00ED1D59">
        <w:rPr>
          <w:rFonts w:ascii="Arial" w:eastAsia="Times New Roman" w:hAnsi="Arial" w:cs="Arial"/>
          <w:sz w:val="24"/>
          <w:szCs w:val="24"/>
        </w:rPr>
        <w:br/>
      </w:r>
    </w:p>
    <w:p w14:paraId="4BFCD74F"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175. Заявитель имеет все основания обжаловать принятое по жалобе решение в судебном порядке в соответствии с законодательством Российской Федерации.</w:t>
      </w:r>
      <w:r w:rsidRPr="00ED1D59">
        <w:rPr>
          <w:rFonts w:ascii="Arial" w:eastAsia="Times New Roman" w:hAnsi="Arial" w:cs="Arial"/>
          <w:sz w:val="24"/>
          <w:szCs w:val="24"/>
        </w:rPr>
        <w:br/>
      </w:r>
    </w:p>
    <w:p w14:paraId="3DDCD68E"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176. Порядок рассмотрения жалоб Министерством государственного управления, информационных технологий и связи устанавливается специальными нормативными актами.</w:t>
      </w:r>
      <w:r w:rsidRPr="00ED1D59">
        <w:rPr>
          <w:rFonts w:ascii="Arial" w:eastAsia="Times New Roman" w:hAnsi="Arial" w:cs="Arial"/>
          <w:sz w:val="24"/>
          <w:szCs w:val="24"/>
        </w:rPr>
        <w:br/>
      </w:r>
    </w:p>
    <w:p w14:paraId="5C1FCBCB" w14:textId="77777777" w:rsidR="00ED1D59" w:rsidRPr="00ED1D59" w:rsidRDefault="00ED1D59" w:rsidP="00ED1D59">
      <w:pPr>
        <w:spacing w:after="240" w:line="240" w:lineRule="auto"/>
        <w:jc w:val="right"/>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br/>
        <w:t>Приложение N 1</w:t>
      </w:r>
      <w:r w:rsidRPr="00ED1D59">
        <w:rPr>
          <w:rFonts w:ascii="Arial" w:eastAsia="Times New Roman" w:hAnsi="Arial" w:cs="Arial"/>
          <w:b/>
          <w:bCs/>
          <w:sz w:val="24"/>
          <w:szCs w:val="24"/>
        </w:rPr>
        <w:br/>
        <w:t> к Регламенту</w:t>
      </w:r>
    </w:p>
    <w:p w14:paraId="4ADA0C27" w14:textId="77777777" w:rsidR="00ED1D59" w:rsidRPr="00ED1D59" w:rsidRDefault="00ED1D59" w:rsidP="00ED1D59">
      <w:pPr>
        <w:spacing w:after="240" w:line="240" w:lineRule="auto"/>
        <w:jc w:val="center"/>
        <w:textAlignment w:val="baseline"/>
        <w:rPr>
          <w:rFonts w:ascii="Arial" w:eastAsia="Times New Roman" w:hAnsi="Arial" w:cs="Arial"/>
          <w:b/>
          <w:bCs/>
          <w:sz w:val="24"/>
          <w:szCs w:val="24"/>
        </w:rPr>
      </w:pPr>
      <w:r w:rsidRPr="00ED1D59">
        <w:rPr>
          <w:rFonts w:ascii="Arial" w:eastAsia="Times New Roman" w:hAnsi="Arial" w:cs="Arial"/>
          <w:b/>
          <w:bCs/>
          <w:sz w:val="24"/>
          <w:szCs w:val="24"/>
        </w:rPr>
        <w:br/>
        <w:t>Справочная информация о месте нахождения, графике работы, контактных телефонах, адресах электронной почты, многофункциональных центров и организаций, участвующих в предоставлении муниципальной услуги</w:t>
      </w:r>
    </w:p>
    <w:p w14:paraId="2A11131B" w14:textId="77777777" w:rsidR="00ED1D59" w:rsidRPr="00ED1D59" w:rsidRDefault="00ED1D59" w:rsidP="00ED1D59">
      <w:pPr>
        <w:spacing w:after="0" w:line="240" w:lineRule="auto"/>
        <w:textAlignment w:val="baseline"/>
        <w:rPr>
          <w:rFonts w:ascii="Arial" w:eastAsia="Times New Roman" w:hAnsi="Arial" w:cs="Arial"/>
          <w:sz w:val="24"/>
          <w:szCs w:val="24"/>
        </w:rPr>
      </w:pPr>
      <w:r w:rsidRPr="00ED1D59">
        <w:rPr>
          <w:rFonts w:ascii="Arial" w:eastAsia="Times New Roman" w:hAnsi="Arial" w:cs="Arial"/>
          <w:sz w:val="24"/>
          <w:szCs w:val="24"/>
        </w:rPr>
        <w:br/>
        <w:t>     1. Администрация Ленинского муниципального района Московской области.</w:t>
      </w:r>
    </w:p>
    <w:p w14:paraId="6C16AB9A" w14:textId="77777777" w:rsidR="00ED1D59" w:rsidRPr="00ED1D59" w:rsidRDefault="00ED1D59" w:rsidP="00ED1D59">
      <w:pPr>
        <w:spacing w:after="0" w:line="240" w:lineRule="auto"/>
        <w:textAlignment w:val="baseline"/>
        <w:rPr>
          <w:rFonts w:ascii="Arial" w:eastAsia="Times New Roman" w:hAnsi="Arial" w:cs="Arial"/>
          <w:sz w:val="24"/>
          <w:szCs w:val="24"/>
        </w:rPr>
      </w:pPr>
    </w:p>
    <w:p w14:paraId="3CC2270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Место нахождения администрации Ленинского муниципального района Московской области: </w:t>
      </w:r>
      <w:proofErr w:type="spellStart"/>
      <w:r w:rsidRPr="00ED1D59">
        <w:rPr>
          <w:rFonts w:ascii="Arial" w:eastAsia="Times New Roman" w:hAnsi="Arial" w:cs="Arial"/>
          <w:sz w:val="24"/>
          <w:szCs w:val="24"/>
        </w:rPr>
        <w:t>М.о</w:t>
      </w:r>
      <w:proofErr w:type="spellEnd"/>
      <w:r w:rsidRPr="00ED1D59">
        <w:rPr>
          <w:rFonts w:ascii="Arial" w:eastAsia="Times New Roman" w:hAnsi="Arial" w:cs="Arial"/>
          <w:sz w:val="24"/>
          <w:szCs w:val="24"/>
        </w:rPr>
        <w:t>., Ленинский район, г. Видное, ул. Школьная, д. 26а.</w:t>
      </w:r>
      <w:r w:rsidRPr="00ED1D59">
        <w:rPr>
          <w:rFonts w:ascii="Arial" w:eastAsia="Times New Roman" w:hAnsi="Arial" w:cs="Arial"/>
          <w:sz w:val="24"/>
          <w:szCs w:val="24"/>
        </w:rPr>
        <w:br/>
      </w:r>
    </w:p>
    <w:p w14:paraId="7F5F5F80"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График работы администрации Ленинского муниципального района Московской области и приема заявлений:</w:t>
      </w:r>
    </w:p>
    <w:tbl>
      <w:tblPr>
        <w:tblW w:w="0" w:type="auto"/>
        <w:tblCellMar>
          <w:left w:w="0" w:type="dxa"/>
          <w:right w:w="0" w:type="dxa"/>
        </w:tblCellMar>
        <w:tblLook w:val="04A0" w:firstRow="1" w:lastRow="0" w:firstColumn="1" w:lastColumn="0" w:noHBand="0" w:noVBand="1"/>
      </w:tblPr>
      <w:tblGrid>
        <w:gridCol w:w="4729"/>
        <w:gridCol w:w="4626"/>
      </w:tblGrid>
      <w:tr w:rsidR="00ED1D59" w:rsidRPr="00ED1D59" w14:paraId="36B86126" w14:textId="77777777" w:rsidTr="00ED1D59">
        <w:trPr>
          <w:trHeight w:val="15"/>
        </w:trPr>
        <w:tc>
          <w:tcPr>
            <w:tcW w:w="5729" w:type="dxa"/>
            <w:hideMark/>
          </w:tcPr>
          <w:p w14:paraId="08DFA14C" w14:textId="77777777" w:rsidR="00ED1D59" w:rsidRPr="00ED1D59" w:rsidRDefault="00ED1D59">
            <w:pPr>
              <w:rPr>
                <w:rFonts w:ascii="Arial" w:eastAsia="Times New Roman" w:hAnsi="Arial" w:cs="Arial"/>
                <w:sz w:val="24"/>
                <w:szCs w:val="24"/>
              </w:rPr>
            </w:pPr>
          </w:p>
        </w:tc>
        <w:tc>
          <w:tcPr>
            <w:tcW w:w="5729" w:type="dxa"/>
            <w:hideMark/>
          </w:tcPr>
          <w:p w14:paraId="063B9464" w14:textId="77777777" w:rsidR="00ED1D59" w:rsidRPr="00ED1D59" w:rsidRDefault="00ED1D59">
            <w:pPr>
              <w:spacing w:after="200" w:line="276" w:lineRule="auto"/>
              <w:rPr>
                <w:rFonts w:eastAsiaTheme="minorHAnsi"/>
                <w:sz w:val="20"/>
                <w:szCs w:val="20"/>
              </w:rPr>
            </w:pPr>
          </w:p>
        </w:tc>
      </w:tr>
      <w:tr w:rsidR="00ED1D59" w:rsidRPr="00ED1D59" w14:paraId="67D06C22"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73B7B5"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Понедельник:</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B90D8"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9.00 до 18.00</w:t>
            </w:r>
          </w:p>
        </w:tc>
      </w:tr>
      <w:tr w:rsidR="00ED1D59" w:rsidRPr="00ED1D59" w14:paraId="7CC4D0E6"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D140FF"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75F04"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обед с 13.00 до 13.45</w:t>
            </w:r>
          </w:p>
        </w:tc>
      </w:tr>
      <w:tr w:rsidR="00ED1D59" w:rsidRPr="00ED1D59" w14:paraId="3C842DC1"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8F0D74"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Вторник:</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E564"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9.00 до 18.00</w:t>
            </w:r>
          </w:p>
        </w:tc>
      </w:tr>
      <w:tr w:rsidR="00ED1D59" w:rsidRPr="00ED1D59" w14:paraId="15DE23A6"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C2BD7"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AB211"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обед с 13.00 до 13.45</w:t>
            </w:r>
          </w:p>
        </w:tc>
      </w:tr>
      <w:tr w:rsidR="00ED1D59" w:rsidRPr="00ED1D59" w14:paraId="036CC0CF"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0A593F"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Среда:</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E735E"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9.00 до 18.00</w:t>
            </w:r>
          </w:p>
        </w:tc>
      </w:tr>
      <w:tr w:rsidR="00ED1D59" w:rsidRPr="00ED1D59" w14:paraId="34D6811B"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2D68A3"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43232"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обед с 13.00 до 13.45</w:t>
            </w:r>
          </w:p>
        </w:tc>
      </w:tr>
      <w:tr w:rsidR="00ED1D59" w:rsidRPr="00ED1D59" w14:paraId="7F2DCB2F"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23B397"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Четверг:</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65FA"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9.00 до 18.00</w:t>
            </w:r>
          </w:p>
        </w:tc>
      </w:tr>
      <w:tr w:rsidR="00ED1D59" w:rsidRPr="00ED1D59" w14:paraId="2FF5685D"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D8C017"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DE922"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обед с 13.00 до 13.45</w:t>
            </w:r>
          </w:p>
        </w:tc>
      </w:tr>
      <w:tr w:rsidR="00ED1D59" w:rsidRPr="00ED1D59" w14:paraId="002AA8D5"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B1754C"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Пятница:</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DE9AE"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9.00 до 17.45</w:t>
            </w:r>
          </w:p>
        </w:tc>
      </w:tr>
      <w:tr w:rsidR="00ED1D59" w:rsidRPr="00ED1D59" w14:paraId="007289F6"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9BA713"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590D9"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обед с 13.00 до 13.45</w:t>
            </w:r>
          </w:p>
        </w:tc>
      </w:tr>
      <w:tr w:rsidR="00ED1D59" w:rsidRPr="00ED1D59" w14:paraId="28938D12" w14:textId="77777777" w:rsidTr="00ED1D59">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34D87"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Суббота, Воскресение:</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1FF7E"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выходной день</w:t>
            </w:r>
          </w:p>
        </w:tc>
      </w:tr>
    </w:tbl>
    <w:p w14:paraId="3F97AE9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Почтовый адрес администрации Ленинского муниципального района Московской области: 142700, Московская область, Ленинский район, г. Видное, ул. Школьная, д. 26а</w:t>
      </w:r>
      <w:r w:rsidRPr="00ED1D59">
        <w:rPr>
          <w:rFonts w:ascii="Arial" w:eastAsia="Times New Roman" w:hAnsi="Arial" w:cs="Arial"/>
          <w:sz w:val="24"/>
          <w:szCs w:val="24"/>
        </w:rPr>
        <w:br/>
      </w:r>
    </w:p>
    <w:p w14:paraId="3912133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Контактный телефон: 8(495)541-</w:t>
      </w:r>
      <w:proofErr w:type="gramStart"/>
      <w:r w:rsidRPr="00ED1D59">
        <w:rPr>
          <w:rFonts w:ascii="Arial" w:eastAsia="Times New Roman" w:hAnsi="Arial" w:cs="Arial"/>
          <w:sz w:val="24"/>
          <w:szCs w:val="24"/>
        </w:rPr>
        <w:t>82-36</w:t>
      </w:r>
      <w:proofErr w:type="gramEnd"/>
      <w:r w:rsidRPr="00ED1D59">
        <w:rPr>
          <w:rFonts w:ascii="Arial" w:eastAsia="Times New Roman" w:hAnsi="Arial" w:cs="Arial"/>
          <w:sz w:val="24"/>
          <w:szCs w:val="24"/>
        </w:rPr>
        <w:t>.</w:t>
      </w:r>
      <w:r w:rsidRPr="00ED1D59">
        <w:rPr>
          <w:rFonts w:ascii="Arial" w:eastAsia="Times New Roman" w:hAnsi="Arial" w:cs="Arial"/>
          <w:sz w:val="24"/>
          <w:szCs w:val="24"/>
        </w:rPr>
        <w:br/>
      </w:r>
    </w:p>
    <w:p w14:paraId="05786447"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Официальный сайт администрации Ленинского муниципального района Московской области в информационно-коммуникационной сети Интернет" (далее - сеть Интернет</w:t>
      </w:r>
      <w:proofErr w:type="gramStart"/>
      <w:r w:rsidRPr="00ED1D59">
        <w:rPr>
          <w:rFonts w:ascii="Arial" w:eastAsia="Times New Roman" w:hAnsi="Arial" w:cs="Arial"/>
          <w:sz w:val="24"/>
          <w:szCs w:val="24"/>
        </w:rPr>
        <w:t>):www.adm-vidnoe.ru</w:t>
      </w:r>
      <w:proofErr w:type="gramEnd"/>
      <w:r w:rsidRPr="00ED1D59">
        <w:rPr>
          <w:rFonts w:ascii="Arial" w:eastAsia="Times New Roman" w:hAnsi="Arial" w:cs="Arial"/>
          <w:sz w:val="24"/>
          <w:szCs w:val="24"/>
        </w:rPr>
        <w:br/>
      </w:r>
    </w:p>
    <w:p w14:paraId="76ABA0D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Адрес электронной почты администрации Ленинского муниципального района Московской области: admlen@adm-vidnoe.ru</w:t>
      </w:r>
      <w:r w:rsidRPr="00ED1D59">
        <w:rPr>
          <w:rFonts w:ascii="Arial" w:eastAsia="Times New Roman" w:hAnsi="Arial" w:cs="Arial"/>
          <w:sz w:val="24"/>
          <w:szCs w:val="24"/>
        </w:rPr>
        <w:br/>
      </w:r>
    </w:p>
    <w:p w14:paraId="3146B9B7"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Почтовый адрес администрации Ленинского муниципального района Московской области: 142700, Московская область, Ленинский район, г. Видное, ул. </w:t>
      </w:r>
      <w:r w:rsidRPr="00ED1D59">
        <w:rPr>
          <w:rFonts w:ascii="Arial" w:eastAsia="Times New Roman" w:hAnsi="Arial" w:cs="Arial"/>
          <w:sz w:val="24"/>
          <w:szCs w:val="24"/>
        </w:rPr>
        <w:lastRenderedPageBreak/>
        <w:t>Школьная, д. 26а</w:t>
      </w:r>
      <w:r w:rsidRPr="00ED1D59">
        <w:rPr>
          <w:rFonts w:ascii="Arial" w:eastAsia="Times New Roman" w:hAnsi="Arial" w:cs="Arial"/>
          <w:sz w:val="24"/>
          <w:szCs w:val="24"/>
        </w:rPr>
        <w:br/>
      </w:r>
    </w:p>
    <w:p w14:paraId="014F7854"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Контактный телефон: 8(498)547-</w:t>
      </w:r>
      <w:proofErr w:type="gramStart"/>
      <w:r w:rsidRPr="00ED1D59">
        <w:rPr>
          <w:rFonts w:ascii="Arial" w:eastAsia="Times New Roman" w:hAnsi="Arial" w:cs="Arial"/>
          <w:sz w:val="24"/>
          <w:szCs w:val="24"/>
        </w:rPr>
        <w:t>06-64</w:t>
      </w:r>
      <w:proofErr w:type="gramEnd"/>
      <w:r w:rsidRPr="00ED1D59">
        <w:rPr>
          <w:rFonts w:ascii="Arial" w:eastAsia="Times New Roman" w:hAnsi="Arial" w:cs="Arial"/>
          <w:sz w:val="24"/>
          <w:szCs w:val="24"/>
        </w:rPr>
        <w:t>; 8(495)541-78-20.</w:t>
      </w:r>
      <w:r w:rsidRPr="00ED1D59">
        <w:rPr>
          <w:rFonts w:ascii="Arial" w:eastAsia="Times New Roman" w:hAnsi="Arial" w:cs="Arial"/>
          <w:sz w:val="24"/>
          <w:szCs w:val="24"/>
        </w:rPr>
        <w:br/>
      </w:r>
    </w:p>
    <w:p w14:paraId="60C7CFA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Отдел по сельскому хозяйству и охране окружающей среды администрации Ленинского муниципального района Московской области:</w:t>
      </w:r>
      <w:r w:rsidRPr="00ED1D59">
        <w:rPr>
          <w:rFonts w:ascii="Arial" w:eastAsia="Times New Roman" w:hAnsi="Arial" w:cs="Arial"/>
          <w:sz w:val="24"/>
          <w:szCs w:val="24"/>
        </w:rPr>
        <w:br/>
      </w:r>
    </w:p>
    <w:p w14:paraId="6C755EA1"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Официальный сайт отдела по сельскому хозяйству и охране окружающей среды администрации Ленинского муниципального района Московской области в информационно-коммуникационной сети Интернет" (далее - сеть Интернет): отсутствует.</w:t>
      </w:r>
      <w:r w:rsidRPr="00ED1D59">
        <w:rPr>
          <w:rFonts w:ascii="Arial" w:eastAsia="Times New Roman" w:hAnsi="Arial" w:cs="Arial"/>
          <w:sz w:val="24"/>
          <w:szCs w:val="24"/>
        </w:rPr>
        <w:br/>
      </w:r>
    </w:p>
    <w:p w14:paraId="6DBC378D"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Адрес электронной почты отдела по сельскому хозяйству и охране окружающей среды администрации Ленинского муниципального района Московской области: ekolog@adm-vidnoe.ru</w:t>
      </w:r>
      <w:r w:rsidRPr="00ED1D59">
        <w:rPr>
          <w:rFonts w:ascii="Arial" w:eastAsia="Times New Roman" w:hAnsi="Arial" w:cs="Arial"/>
          <w:sz w:val="24"/>
          <w:szCs w:val="24"/>
        </w:rPr>
        <w:br/>
      </w:r>
    </w:p>
    <w:p w14:paraId="68AC202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2. МБУ "МФЦ Ленинского района Московской области"</w:t>
      </w:r>
      <w:r w:rsidRPr="00ED1D59">
        <w:rPr>
          <w:rFonts w:ascii="Arial" w:eastAsia="Times New Roman" w:hAnsi="Arial" w:cs="Arial"/>
          <w:sz w:val="24"/>
          <w:szCs w:val="24"/>
        </w:rPr>
        <w:br/>
      </w:r>
    </w:p>
    <w:p w14:paraId="2E5B0CE1" w14:textId="77777777" w:rsidR="00ED1D59" w:rsidRPr="00ED1D59" w:rsidRDefault="00ED1D59" w:rsidP="00ED1D59">
      <w:pPr>
        <w:spacing w:after="0" w:line="240" w:lineRule="auto"/>
        <w:textAlignment w:val="baseline"/>
        <w:rPr>
          <w:rFonts w:ascii="Arial" w:eastAsia="Times New Roman" w:hAnsi="Arial" w:cs="Arial"/>
          <w:sz w:val="24"/>
          <w:szCs w:val="24"/>
        </w:rPr>
      </w:pPr>
    </w:p>
    <w:p w14:paraId="7609E5D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Место нахождения многофункционального центра: </w:t>
      </w:r>
      <w:proofErr w:type="spellStart"/>
      <w:r w:rsidRPr="00ED1D59">
        <w:rPr>
          <w:rFonts w:ascii="Arial" w:eastAsia="Times New Roman" w:hAnsi="Arial" w:cs="Arial"/>
          <w:sz w:val="24"/>
          <w:szCs w:val="24"/>
        </w:rPr>
        <w:t>М.о</w:t>
      </w:r>
      <w:proofErr w:type="spellEnd"/>
      <w:r w:rsidRPr="00ED1D59">
        <w:rPr>
          <w:rFonts w:ascii="Arial" w:eastAsia="Times New Roman" w:hAnsi="Arial" w:cs="Arial"/>
          <w:sz w:val="24"/>
          <w:szCs w:val="24"/>
        </w:rPr>
        <w:t>., г. Видное, ул. Школьная, д. 77.</w:t>
      </w:r>
      <w:r w:rsidRPr="00ED1D59">
        <w:rPr>
          <w:rFonts w:ascii="Arial" w:eastAsia="Times New Roman" w:hAnsi="Arial" w:cs="Arial"/>
          <w:sz w:val="24"/>
          <w:szCs w:val="24"/>
        </w:rPr>
        <w:br/>
      </w:r>
    </w:p>
    <w:p w14:paraId="74C405C1"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График работы МБУ "МФЦ Ленинского района Московской области":</w:t>
      </w:r>
    </w:p>
    <w:tbl>
      <w:tblPr>
        <w:tblW w:w="0" w:type="auto"/>
        <w:tblCellMar>
          <w:left w:w="0" w:type="dxa"/>
          <w:right w:w="0" w:type="dxa"/>
        </w:tblCellMar>
        <w:tblLook w:val="04A0" w:firstRow="1" w:lastRow="0" w:firstColumn="1" w:lastColumn="0" w:noHBand="0" w:noVBand="1"/>
      </w:tblPr>
      <w:tblGrid>
        <w:gridCol w:w="4735"/>
        <w:gridCol w:w="4620"/>
      </w:tblGrid>
      <w:tr w:rsidR="00ED1D59" w:rsidRPr="00ED1D59" w14:paraId="1D187348" w14:textId="77777777" w:rsidTr="00ED1D59">
        <w:trPr>
          <w:trHeight w:val="15"/>
        </w:trPr>
        <w:tc>
          <w:tcPr>
            <w:tcW w:w="5729" w:type="dxa"/>
            <w:hideMark/>
          </w:tcPr>
          <w:p w14:paraId="1F1DBF6A" w14:textId="77777777" w:rsidR="00ED1D59" w:rsidRPr="00ED1D59" w:rsidRDefault="00ED1D59">
            <w:pPr>
              <w:rPr>
                <w:rFonts w:ascii="Arial" w:eastAsia="Times New Roman" w:hAnsi="Arial" w:cs="Arial"/>
                <w:sz w:val="24"/>
                <w:szCs w:val="24"/>
              </w:rPr>
            </w:pPr>
          </w:p>
        </w:tc>
        <w:tc>
          <w:tcPr>
            <w:tcW w:w="5729" w:type="dxa"/>
            <w:hideMark/>
          </w:tcPr>
          <w:p w14:paraId="53451A8D" w14:textId="77777777" w:rsidR="00ED1D59" w:rsidRPr="00ED1D59" w:rsidRDefault="00ED1D59">
            <w:pPr>
              <w:spacing w:after="200" w:line="276" w:lineRule="auto"/>
              <w:rPr>
                <w:rFonts w:eastAsiaTheme="minorHAnsi"/>
                <w:sz w:val="20"/>
                <w:szCs w:val="20"/>
              </w:rPr>
            </w:pPr>
          </w:p>
        </w:tc>
      </w:tr>
      <w:tr w:rsidR="00ED1D59" w:rsidRPr="00ED1D59" w14:paraId="32C9DDBE"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0B65C0"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Понедельник:</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B535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2CDCFBA1"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4C9C64"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85E0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0FC060F3"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AE2056"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Вторник:</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5CB6"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041A8B00"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5411E8"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E3FF"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2119EA84"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533EEB"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Среда:</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16E86"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53AEAA7E"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4689A4"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B418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0E2E2FB0"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CF8FBE"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Четверг:</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6269"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0213CAB7"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E828BD"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9E2C"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66EB8E3D"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5481F5"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Пятница:</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A65A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15125F39"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CA5AE"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CF726"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367F4768"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DBCF31"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Суббота:</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8191"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799D8138"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E32F4E"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AAAF6"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r w:rsidR="00ED1D59" w:rsidRPr="00ED1D59" w14:paraId="00896735" w14:textId="77777777" w:rsidTr="00ED1D59">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734A17"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Воскресение:</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E1AD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с 8.00 до 20.00</w:t>
            </w:r>
          </w:p>
        </w:tc>
      </w:tr>
      <w:tr w:rsidR="00ED1D59" w:rsidRPr="00ED1D59" w14:paraId="2B8521D2" w14:textId="77777777" w:rsidTr="00ED1D59">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490457" w14:textId="77777777" w:rsidR="00ED1D59" w:rsidRPr="00ED1D59" w:rsidRDefault="00ED1D59">
            <w:pPr>
              <w:rPr>
                <w:rFonts w:ascii="Times New Roman" w:eastAsia="Times New Roman" w:hAnsi="Times New Roman" w:cs="Times New Roman"/>
                <w:sz w:val="24"/>
                <w:szCs w:val="24"/>
                <w:lang w:eastAsia="en-US"/>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85E44"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Без перерыва на обед</w:t>
            </w:r>
          </w:p>
        </w:tc>
      </w:tr>
    </w:tbl>
    <w:p w14:paraId="2D6F3F9F"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Почтовый адрес: </w:t>
      </w:r>
      <w:proofErr w:type="gramStart"/>
      <w:r w:rsidRPr="00ED1D59">
        <w:rPr>
          <w:rFonts w:ascii="Arial" w:eastAsia="Times New Roman" w:hAnsi="Arial" w:cs="Arial"/>
          <w:sz w:val="24"/>
          <w:szCs w:val="24"/>
        </w:rPr>
        <w:t>142700,М.О.</w:t>
      </w:r>
      <w:proofErr w:type="gramEnd"/>
      <w:r w:rsidRPr="00ED1D59">
        <w:rPr>
          <w:rFonts w:ascii="Arial" w:eastAsia="Times New Roman" w:hAnsi="Arial" w:cs="Arial"/>
          <w:sz w:val="24"/>
          <w:szCs w:val="24"/>
        </w:rPr>
        <w:t>, Ленинский район, г. Видное, ул. Школьная,  д. 77</w:t>
      </w:r>
      <w:r w:rsidRPr="00ED1D59">
        <w:rPr>
          <w:rFonts w:ascii="Arial" w:eastAsia="Times New Roman" w:hAnsi="Arial" w:cs="Arial"/>
          <w:sz w:val="24"/>
          <w:szCs w:val="24"/>
        </w:rPr>
        <w:br/>
      </w:r>
    </w:p>
    <w:p w14:paraId="1FE8716F"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Контактный телефон: 8 (495) 548-00-83, 8 (495) 548-00-92,</w:t>
      </w:r>
      <w:r w:rsidRPr="00ED1D59">
        <w:rPr>
          <w:rFonts w:ascii="Arial" w:eastAsia="Times New Roman" w:hAnsi="Arial" w:cs="Arial"/>
          <w:sz w:val="24"/>
          <w:szCs w:val="24"/>
        </w:rPr>
        <w:br/>
      </w:r>
    </w:p>
    <w:p w14:paraId="33546B6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Официальный сайт многофункционального центра в сети Интернет: http://mfcvidnoe.ru</w:t>
      </w:r>
      <w:r w:rsidRPr="00ED1D59">
        <w:rPr>
          <w:rFonts w:ascii="Arial" w:eastAsia="Times New Roman" w:hAnsi="Arial" w:cs="Arial"/>
          <w:sz w:val="24"/>
          <w:szCs w:val="24"/>
        </w:rPr>
        <w:br/>
      </w:r>
    </w:p>
    <w:p w14:paraId="48A9B546"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Адрес электронной почты mfc.vidnoe@yandex.ru</w:t>
      </w:r>
      <w:r w:rsidRPr="00ED1D59">
        <w:rPr>
          <w:rFonts w:ascii="Arial" w:eastAsia="Times New Roman" w:hAnsi="Arial" w:cs="Arial"/>
          <w:sz w:val="24"/>
          <w:szCs w:val="24"/>
        </w:rPr>
        <w:br/>
      </w:r>
    </w:p>
    <w:p w14:paraId="319C0A42" w14:textId="77777777" w:rsidR="00ED1D59" w:rsidRPr="00ED1D59" w:rsidRDefault="00ED1D59" w:rsidP="00ED1D59">
      <w:pPr>
        <w:spacing w:after="240" w:line="240" w:lineRule="auto"/>
        <w:jc w:val="right"/>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br/>
        <w:t>Приложение N 2</w:t>
      </w:r>
      <w:r w:rsidRPr="00ED1D59">
        <w:rPr>
          <w:rFonts w:ascii="Arial" w:eastAsia="Times New Roman" w:hAnsi="Arial" w:cs="Arial"/>
          <w:b/>
          <w:bCs/>
          <w:sz w:val="24"/>
          <w:szCs w:val="24"/>
        </w:rPr>
        <w:br/>
        <w:t> к Регламенту</w:t>
      </w:r>
    </w:p>
    <w:p w14:paraId="4A4258EC" w14:textId="77777777" w:rsidR="00ED1D59" w:rsidRPr="00ED1D59" w:rsidRDefault="00ED1D59" w:rsidP="00ED1D59">
      <w:pPr>
        <w:spacing w:after="240" w:line="240" w:lineRule="auto"/>
        <w:jc w:val="center"/>
        <w:textAlignment w:val="baseline"/>
        <w:rPr>
          <w:rFonts w:ascii="Arial" w:eastAsia="Times New Roman" w:hAnsi="Arial" w:cs="Arial"/>
          <w:b/>
          <w:bCs/>
          <w:sz w:val="24"/>
          <w:szCs w:val="24"/>
        </w:rPr>
      </w:pPr>
      <w:r w:rsidRPr="00ED1D59">
        <w:rPr>
          <w:rFonts w:ascii="Arial" w:eastAsia="Times New Roman" w:hAnsi="Arial" w:cs="Arial"/>
          <w:b/>
          <w:bCs/>
          <w:sz w:val="24"/>
          <w:szCs w:val="24"/>
        </w:rPr>
        <w:lastRenderedPageBreak/>
        <w:br/>
        <w:t>БЛОК-СХЕМА ПРЕДОСТАВЛЕНИЯ МУНИЦИПАЛЬНОЙ УСЛУГИ</w:t>
      </w:r>
    </w:p>
    <w:p w14:paraId="6E5A327E" w14:textId="26DAB69C" w:rsidR="00ED1D59" w:rsidRPr="00ED1D59" w:rsidRDefault="00ED1D59" w:rsidP="00ED1D59">
      <w:pPr>
        <w:spacing w:after="240" w:line="240" w:lineRule="auto"/>
        <w:textAlignment w:val="baseline"/>
        <w:rPr>
          <w:rFonts w:ascii="Arial" w:eastAsia="Times New Roman" w:hAnsi="Arial" w:cs="Arial"/>
          <w:sz w:val="24"/>
          <w:szCs w:val="24"/>
        </w:rPr>
      </w:pPr>
      <w:r w:rsidRPr="00ED1D59">
        <w:rPr>
          <w:rFonts w:ascii="Arial" w:eastAsia="Times New Roman" w:hAnsi="Arial" w:cs="Arial"/>
          <w:noProof/>
          <w:sz w:val="24"/>
          <w:szCs w:val="24"/>
        </w:rPr>
        <w:drawing>
          <wp:inline distT="0" distB="0" distL="0" distR="0" wp14:anchorId="1CA87889" wp14:editId="0AA9958B">
            <wp:extent cx="5940425" cy="549275"/>
            <wp:effectExtent l="0" t="0" r="3175" b="3175"/>
            <wp:docPr id="1" name="Рисунок 3" descr="https://api.docs.cntd.ru/img/54/81/15/88/3/0b8f44c6-20c3-4343-8410-874ab60bb631/P0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94" descr="https://api.docs.cntd.ru/img/54/81/15/88/3/0b8f44c6-20c3-4343-8410-874ab60bb631/P0205.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549275"/>
                    </a:xfrm>
                    <a:prstGeom prst="rect">
                      <a:avLst/>
                    </a:prstGeom>
                    <a:noFill/>
                    <a:ln>
                      <a:noFill/>
                    </a:ln>
                  </pic:spPr>
                </pic:pic>
              </a:graphicData>
            </a:graphic>
          </wp:inline>
        </w:drawing>
      </w:r>
    </w:p>
    <w:p w14:paraId="15500709" w14:textId="7DD10441" w:rsidR="00ED1D59" w:rsidRPr="00ED1D59" w:rsidRDefault="00ED1D59" w:rsidP="00ED1D59">
      <w:pPr>
        <w:spacing w:after="240" w:line="240" w:lineRule="auto"/>
        <w:textAlignment w:val="baseline"/>
        <w:rPr>
          <w:rFonts w:ascii="Arial" w:eastAsia="Times New Roman" w:hAnsi="Arial" w:cs="Arial"/>
          <w:sz w:val="24"/>
          <w:szCs w:val="24"/>
        </w:rPr>
      </w:pPr>
      <w:r w:rsidRPr="00ED1D59">
        <w:rPr>
          <w:rFonts w:ascii="Arial" w:eastAsia="Times New Roman" w:hAnsi="Arial" w:cs="Arial"/>
          <w:noProof/>
          <w:sz w:val="24"/>
          <w:szCs w:val="24"/>
        </w:rPr>
        <w:drawing>
          <wp:inline distT="0" distB="0" distL="0" distR="0" wp14:anchorId="0624EEE6" wp14:editId="467E7EBD">
            <wp:extent cx="5940425" cy="6553835"/>
            <wp:effectExtent l="0" t="0" r="3175" b="0"/>
            <wp:docPr id="2" name="Рисунок 2" descr="https://api.docs.cntd.ru/img/54/81/15/88/3/0b8f44c6-20c3-4343-8410-874ab60bb631/P0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95" descr="https://api.docs.cntd.ru/img/54/81/15/88/3/0b8f44c6-20c3-4343-8410-874ab60bb631/P020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6553835"/>
                    </a:xfrm>
                    <a:prstGeom prst="rect">
                      <a:avLst/>
                    </a:prstGeom>
                    <a:noFill/>
                    <a:ln>
                      <a:noFill/>
                    </a:ln>
                  </pic:spPr>
                </pic:pic>
              </a:graphicData>
            </a:graphic>
          </wp:inline>
        </w:drawing>
      </w:r>
    </w:p>
    <w:p w14:paraId="3A2A901A" w14:textId="1D3A17D6" w:rsidR="00ED1D59" w:rsidRPr="00ED1D59" w:rsidRDefault="00ED1D59" w:rsidP="00ED1D59">
      <w:pPr>
        <w:spacing w:after="240" w:line="240" w:lineRule="auto"/>
        <w:textAlignment w:val="baseline"/>
        <w:rPr>
          <w:rFonts w:ascii="Arial" w:eastAsia="Times New Roman" w:hAnsi="Arial" w:cs="Arial"/>
          <w:sz w:val="24"/>
          <w:szCs w:val="24"/>
        </w:rPr>
      </w:pPr>
      <w:r w:rsidRPr="00ED1D59">
        <w:rPr>
          <w:rFonts w:ascii="Arial" w:eastAsia="Times New Roman" w:hAnsi="Arial" w:cs="Arial"/>
          <w:noProof/>
          <w:sz w:val="24"/>
          <w:szCs w:val="24"/>
        </w:rPr>
        <w:drawing>
          <wp:inline distT="0" distB="0" distL="0" distR="0" wp14:anchorId="51ED99D6" wp14:editId="2C7EF2EC">
            <wp:extent cx="5940425" cy="548640"/>
            <wp:effectExtent l="0" t="0" r="3175" b="3810"/>
            <wp:docPr id="3" name="Рисунок 1" descr="https://api.docs.cntd.ru/img/54/81/15/88/3/0b8f44c6-20c3-4343-8410-874ab60bb631/P0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96" descr="https://api.docs.cntd.ru/img/54/81/15/88/3/0b8f44c6-20c3-4343-8410-874ab60bb631/P0208.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548640"/>
                    </a:xfrm>
                    <a:prstGeom prst="rect">
                      <a:avLst/>
                    </a:prstGeom>
                    <a:noFill/>
                    <a:ln>
                      <a:noFill/>
                    </a:ln>
                  </pic:spPr>
                </pic:pic>
              </a:graphicData>
            </a:graphic>
          </wp:inline>
        </w:drawing>
      </w:r>
    </w:p>
    <w:p w14:paraId="0DE71941" w14:textId="77777777" w:rsidR="00ED1D59" w:rsidRPr="00ED1D59" w:rsidRDefault="00ED1D59" w:rsidP="00ED1D59">
      <w:pPr>
        <w:spacing w:after="240" w:line="240" w:lineRule="auto"/>
        <w:jc w:val="right"/>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br/>
        <w:t>Приложение N 3</w:t>
      </w:r>
      <w:r w:rsidRPr="00ED1D59">
        <w:rPr>
          <w:rFonts w:ascii="Arial" w:eastAsia="Times New Roman" w:hAnsi="Arial" w:cs="Arial"/>
          <w:b/>
          <w:bCs/>
          <w:sz w:val="24"/>
          <w:szCs w:val="24"/>
        </w:rPr>
        <w:br/>
        <w:t>к Регламенту</w:t>
      </w:r>
    </w:p>
    <w:p w14:paraId="75C083FD" w14:textId="77777777" w:rsidR="00ED1D59" w:rsidRPr="00ED1D59" w:rsidRDefault="00ED1D59" w:rsidP="00ED1D59">
      <w:pPr>
        <w:spacing w:after="0" w:line="240" w:lineRule="auto"/>
        <w:jc w:val="right"/>
        <w:textAlignment w:val="baseline"/>
        <w:rPr>
          <w:rFonts w:ascii="Arial" w:eastAsia="Times New Roman" w:hAnsi="Arial" w:cs="Arial"/>
          <w:sz w:val="24"/>
          <w:szCs w:val="24"/>
        </w:rPr>
      </w:pPr>
      <w:r w:rsidRPr="00ED1D59">
        <w:rPr>
          <w:rFonts w:ascii="Arial" w:eastAsia="Times New Roman" w:hAnsi="Arial" w:cs="Arial"/>
          <w:sz w:val="24"/>
          <w:szCs w:val="24"/>
        </w:rPr>
        <w:lastRenderedPageBreak/>
        <w:br/>
        <w:t>Главе Ленинского муниципального района</w:t>
      </w:r>
    </w:p>
    <w:p w14:paraId="759475A5" w14:textId="77777777" w:rsidR="00ED1D59" w:rsidRPr="00ED1D59" w:rsidRDefault="00ED1D59" w:rsidP="00ED1D59">
      <w:pPr>
        <w:spacing w:after="0" w:line="240" w:lineRule="auto"/>
        <w:jc w:val="right"/>
        <w:textAlignment w:val="baseline"/>
        <w:rPr>
          <w:rFonts w:ascii="Arial" w:eastAsia="Times New Roman" w:hAnsi="Arial" w:cs="Arial"/>
          <w:sz w:val="24"/>
          <w:szCs w:val="24"/>
        </w:rPr>
      </w:pPr>
      <w:r w:rsidRPr="00ED1D59">
        <w:rPr>
          <w:rFonts w:ascii="Arial" w:eastAsia="Times New Roman" w:hAnsi="Arial" w:cs="Arial"/>
          <w:sz w:val="24"/>
          <w:szCs w:val="24"/>
        </w:rPr>
        <w:t>Московской области</w:t>
      </w:r>
    </w:p>
    <w:p w14:paraId="5B723B24" w14:textId="77777777" w:rsidR="00ED1D59" w:rsidRPr="00ED1D59" w:rsidRDefault="00ED1D59" w:rsidP="00ED1D59">
      <w:pPr>
        <w:spacing w:after="240" w:line="240" w:lineRule="auto"/>
        <w:jc w:val="center"/>
        <w:textAlignment w:val="baseline"/>
        <w:rPr>
          <w:rFonts w:ascii="Arial" w:eastAsia="Times New Roman" w:hAnsi="Arial" w:cs="Arial"/>
          <w:b/>
          <w:bCs/>
          <w:sz w:val="24"/>
          <w:szCs w:val="24"/>
        </w:rPr>
      </w:pPr>
      <w:r w:rsidRPr="00ED1D59">
        <w:rPr>
          <w:rFonts w:ascii="Arial" w:eastAsia="Times New Roman" w:hAnsi="Arial" w:cs="Arial"/>
          <w:b/>
          <w:bCs/>
          <w:sz w:val="24"/>
          <w:szCs w:val="24"/>
        </w:rPr>
        <w:br/>
        <w:t>ЗАЯВЛЕНИЕ о регистрации проведения общественной экологической экспертизы</w:t>
      </w:r>
    </w:p>
    <w:p w14:paraId="4853CC30" w14:textId="77777777" w:rsidR="00ED1D59" w:rsidRPr="00ED1D59" w:rsidRDefault="00ED1D59" w:rsidP="00ED1D59">
      <w:pPr>
        <w:spacing w:after="0" w:line="240" w:lineRule="auto"/>
        <w:textAlignment w:val="baseline"/>
        <w:rPr>
          <w:rFonts w:ascii="Arial" w:eastAsia="Times New Roman" w:hAnsi="Arial" w:cs="Arial"/>
          <w:sz w:val="24"/>
          <w:szCs w:val="24"/>
        </w:rPr>
      </w:pPr>
    </w:p>
    <w:p w14:paraId="51CD2DCB"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Прошу зарегистрировать заявление о проведении общественной экологической экспертизы</w:t>
      </w:r>
      <w:r w:rsidRPr="00ED1D59">
        <w:rPr>
          <w:rFonts w:ascii="Arial" w:eastAsia="Times New Roman" w:hAnsi="Arial" w:cs="Arial"/>
          <w:sz w:val="24"/>
          <w:szCs w:val="24"/>
        </w:rPr>
        <w:br/>
      </w:r>
    </w:p>
    <w:p w14:paraId="4762B537"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w:t>
      </w:r>
      <w:r w:rsidRPr="00ED1D59">
        <w:rPr>
          <w:rFonts w:ascii="Arial" w:eastAsia="Times New Roman" w:hAnsi="Arial" w:cs="Arial"/>
          <w:sz w:val="24"/>
          <w:szCs w:val="24"/>
        </w:rPr>
        <w:br/>
      </w:r>
    </w:p>
    <w:p w14:paraId="30CECB1C"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(наименование, юридический адрес и адрес (место нахождения)</w:t>
      </w:r>
      <w:r w:rsidRPr="00ED1D59">
        <w:rPr>
          <w:rFonts w:ascii="Arial" w:eastAsia="Times New Roman" w:hAnsi="Arial" w:cs="Arial"/>
          <w:sz w:val="24"/>
          <w:szCs w:val="24"/>
        </w:rPr>
        <w:br/>
      </w:r>
    </w:p>
    <w:p w14:paraId="0852B9A2"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68A821C3"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общественной организации (объединения), телефон, </w:t>
      </w:r>
      <w:proofErr w:type="spellStart"/>
      <w:r w:rsidRPr="00ED1D59">
        <w:rPr>
          <w:rFonts w:ascii="Arial" w:eastAsia="Times New Roman" w:hAnsi="Arial" w:cs="Arial"/>
          <w:sz w:val="24"/>
          <w:szCs w:val="24"/>
        </w:rPr>
        <w:t>e-mail</w:t>
      </w:r>
      <w:proofErr w:type="spellEnd"/>
      <w:r w:rsidRPr="00ED1D59">
        <w:rPr>
          <w:rFonts w:ascii="Arial" w:eastAsia="Times New Roman" w:hAnsi="Arial" w:cs="Arial"/>
          <w:sz w:val="24"/>
          <w:szCs w:val="24"/>
        </w:rPr>
        <w:t>,</w:t>
      </w:r>
      <w:r w:rsidRPr="00ED1D59">
        <w:rPr>
          <w:rFonts w:ascii="Arial" w:eastAsia="Times New Roman" w:hAnsi="Arial" w:cs="Arial"/>
          <w:sz w:val="24"/>
          <w:szCs w:val="24"/>
        </w:rPr>
        <w:br/>
      </w:r>
    </w:p>
    <w:p w14:paraId="15243299" w14:textId="77777777" w:rsidR="00ED1D59" w:rsidRPr="00ED1D59" w:rsidRDefault="00ED1D59" w:rsidP="00ED1D59">
      <w:pPr>
        <w:spacing w:after="0" w:line="240" w:lineRule="auto"/>
        <w:textAlignment w:val="baseline"/>
        <w:rPr>
          <w:rFonts w:ascii="Arial" w:eastAsia="Times New Roman" w:hAnsi="Arial" w:cs="Arial"/>
          <w:sz w:val="24"/>
          <w:szCs w:val="24"/>
        </w:rPr>
      </w:pPr>
    </w:p>
    <w:p w14:paraId="28B5DB9E"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w:t>
      </w:r>
      <w:r w:rsidRPr="00ED1D59">
        <w:rPr>
          <w:rFonts w:ascii="Arial" w:eastAsia="Times New Roman" w:hAnsi="Arial" w:cs="Arial"/>
          <w:sz w:val="24"/>
          <w:szCs w:val="24"/>
        </w:rPr>
        <w:br/>
      </w:r>
    </w:p>
    <w:p w14:paraId="63B7138A" w14:textId="77777777" w:rsidR="00ED1D59" w:rsidRPr="00ED1D59" w:rsidRDefault="00ED1D59" w:rsidP="00ED1D59">
      <w:pPr>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характер предусмотренной уставом деятельности)</w:t>
      </w:r>
    </w:p>
    <w:p w14:paraId="0175787E"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129C27B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(сведения о составе экспертной комиссии общественной экологической экспертизы)</w:t>
      </w:r>
      <w:r w:rsidRPr="00ED1D59">
        <w:rPr>
          <w:rFonts w:ascii="Arial" w:eastAsia="Times New Roman" w:hAnsi="Arial" w:cs="Arial"/>
          <w:sz w:val="24"/>
          <w:szCs w:val="24"/>
        </w:rPr>
        <w:br/>
      </w:r>
    </w:p>
    <w:p w14:paraId="0BAC0B7F"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6241C3B7"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0FFE2AF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(сведения об объекте общественной экологической экспертизы)</w:t>
      </w:r>
      <w:r w:rsidRPr="00ED1D59">
        <w:rPr>
          <w:rFonts w:ascii="Arial" w:eastAsia="Times New Roman" w:hAnsi="Arial" w:cs="Arial"/>
          <w:sz w:val="24"/>
          <w:szCs w:val="24"/>
        </w:rPr>
        <w:br/>
      </w:r>
    </w:p>
    <w:p w14:paraId="24C43CD3"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175E295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1265D644"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(сроки проведения общественной экологической экспертизы)</w:t>
      </w:r>
      <w:r w:rsidRPr="00ED1D59">
        <w:rPr>
          <w:rFonts w:ascii="Arial" w:eastAsia="Times New Roman" w:hAnsi="Arial" w:cs="Arial"/>
          <w:sz w:val="24"/>
          <w:szCs w:val="24"/>
        </w:rPr>
        <w:br/>
      </w:r>
    </w:p>
    <w:p w14:paraId="67D99D62"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227798A9"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Приложение:</w:t>
      </w:r>
      <w:r w:rsidRPr="00ED1D59">
        <w:rPr>
          <w:rFonts w:ascii="Arial" w:eastAsia="Times New Roman" w:hAnsi="Arial" w:cs="Arial"/>
          <w:sz w:val="24"/>
          <w:szCs w:val="24"/>
        </w:rPr>
        <w:br/>
      </w:r>
    </w:p>
    <w:p w14:paraId="61285FFD"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нотариально заверенная копия устава общественной организации (объединения), организующей и проводящей общественную экологическую экспертизу;</w:t>
      </w:r>
      <w:r w:rsidRPr="00ED1D59">
        <w:rPr>
          <w:rFonts w:ascii="Arial" w:eastAsia="Times New Roman" w:hAnsi="Arial" w:cs="Arial"/>
          <w:sz w:val="24"/>
          <w:szCs w:val="24"/>
        </w:rPr>
        <w:br/>
      </w:r>
    </w:p>
    <w:p w14:paraId="64F7498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нотариально заверенная копия документа, подтверждающего государственную регистрацию общественной организации (объединения).</w:t>
      </w:r>
      <w:r w:rsidRPr="00ED1D59">
        <w:rPr>
          <w:rFonts w:ascii="Arial" w:eastAsia="Times New Roman" w:hAnsi="Arial" w:cs="Arial"/>
          <w:sz w:val="24"/>
          <w:szCs w:val="24"/>
        </w:rPr>
        <w:br/>
      </w:r>
    </w:p>
    <w:p w14:paraId="7DCC60A2"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Руководитель организации (объединения), представитель</w:t>
      </w:r>
      <w:r w:rsidRPr="00ED1D59">
        <w:rPr>
          <w:rFonts w:ascii="Arial" w:eastAsia="Times New Roman" w:hAnsi="Arial" w:cs="Arial"/>
          <w:sz w:val="24"/>
          <w:szCs w:val="24"/>
        </w:rPr>
        <w:br/>
      </w:r>
    </w:p>
    <w:p w14:paraId="24A4279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488F3501"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(должность, подпись, расшифровка подписи)</w:t>
      </w:r>
      <w:r w:rsidRPr="00ED1D59">
        <w:rPr>
          <w:rFonts w:ascii="Arial" w:eastAsia="Times New Roman" w:hAnsi="Arial" w:cs="Arial"/>
          <w:sz w:val="24"/>
          <w:szCs w:val="24"/>
        </w:rPr>
        <w:br/>
      </w:r>
    </w:p>
    <w:p w14:paraId="38F131D8"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1811F414"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М.П.</w:t>
      </w:r>
      <w:r w:rsidRPr="00ED1D59">
        <w:rPr>
          <w:rFonts w:ascii="Arial" w:eastAsia="Times New Roman" w:hAnsi="Arial" w:cs="Arial"/>
          <w:sz w:val="24"/>
          <w:szCs w:val="24"/>
        </w:rPr>
        <w:br/>
      </w:r>
    </w:p>
    <w:p w14:paraId="03CD571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 __________ 20___ г.</w:t>
      </w:r>
      <w:r w:rsidRPr="00ED1D59">
        <w:rPr>
          <w:rFonts w:ascii="Arial" w:eastAsia="Times New Roman" w:hAnsi="Arial" w:cs="Arial"/>
          <w:sz w:val="24"/>
          <w:szCs w:val="24"/>
        </w:rPr>
        <w:br/>
      </w:r>
    </w:p>
    <w:p w14:paraId="7793E80C"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При необходимости получения моих персональных данных из других государственных органов, органов местного самоуправления, подведомственных им организаций я даю согласие на получение (и обработку) таких данных из указанных организаций в соответствии с требованиями Федерального закона "О персональных данных".</w:t>
      </w:r>
      <w:r w:rsidRPr="00ED1D59">
        <w:rPr>
          <w:rFonts w:ascii="Arial" w:eastAsia="Times New Roman" w:hAnsi="Arial" w:cs="Arial"/>
          <w:sz w:val="24"/>
          <w:szCs w:val="24"/>
        </w:rPr>
        <w:br/>
      </w:r>
    </w:p>
    <w:p w14:paraId="0039FF83"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О принятых решениях, связанных с предоставлением муниципальной услуги, прошу уведомлять меня:</w:t>
      </w:r>
      <w:r w:rsidRPr="00ED1D59">
        <w:rPr>
          <w:rFonts w:ascii="Arial" w:eastAsia="Times New Roman" w:hAnsi="Arial" w:cs="Arial"/>
          <w:sz w:val="24"/>
          <w:szCs w:val="24"/>
        </w:rPr>
        <w:br/>
      </w:r>
    </w:p>
    <w:p w14:paraId="4C0BEE79"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По телефону ____________, сообщением на электронную </w:t>
      </w:r>
      <w:proofErr w:type="spellStart"/>
      <w:r w:rsidRPr="00ED1D59">
        <w:rPr>
          <w:rFonts w:ascii="Arial" w:eastAsia="Times New Roman" w:hAnsi="Arial" w:cs="Arial"/>
          <w:sz w:val="24"/>
          <w:szCs w:val="24"/>
        </w:rPr>
        <w:t>почту__________________,вместе</w:t>
      </w:r>
      <w:proofErr w:type="spellEnd"/>
      <w:r w:rsidRPr="00ED1D59">
        <w:rPr>
          <w:rFonts w:ascii="Arial" w:eastAsia="Times New Roman" w:hAnsi="Arial" w:cs="Arial"/>
          <w:sz w:val="24"/>
          <w:szCs w:val="24"/>
        </w:rPr>
        <w:t xml:space="preserve"> с тем, принятые решения, официально оформленные, прошу отправлять почтовым сообщением по адресу:_________________________, в течение 7 дней с момента получения уведомления заберу лично из муниципального учреждения __________(наименование муниципального образования).</w:t>
      </w:r>
      <w:r w:rsidRPr="00ED1D59">
        <w:rPr>
          <w:rFonts w:ascii="Arial" w:eastAsia="Times New Roman" w:hAnsi="Arial" w:cs="Arial"/>
          <w:sz w:val="24"/>
          <w:szCs w:val="24"/>
        </w:rPr>
        <w:br/>
      </w:r>
    </w:p>
    <w:p w14:paraId="00C88668"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Достоверность представленных мною сведений подтверждаю.</w:t>
      </w:r>
      <w:r w:rsidRPr="00ED1D59">
        <w:rPr>
          <w:rFonts w:ascii="Arial" w:eastAsia="Times New Roman" w:hAnsi="Arial" w:cs="Arial"/>
          <w:sz w:val="24"/>
          <w:szCs w:val="24"/>
        </w:rPr>
        <w:br/>
      </w:r>
    </w:p>
    <w:p w14:paraId="27D8FB9B"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 _______________ 20___ г. ___________________/____________________/</w:t>
      </w:r>
      <w:r w:rsidRPr="00ED1D59">
        <w:rPr>
          <w:rFonts w:ascii="Arial" w:eastAsia="Times New Roman" w:hAnsi="Arial" w:cs="Arial"/>
          <w:sz w:val="24"/>
          <w:szCs w:val="24"/>
        </w:rPr>
        <w:br/>
      </w:r>
    </w:p>
    <w:p w14:paraId="4A392926"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(подпись заявителя)</w:t>
      </w:r>
      <w:r w:rsidRPr="00ED1D59">
        <w:rPr>
          <w:rFonts w:ascii="Arial" w:eastAsia="Times New Roman" w:hAnsi="Arial" w:cs="Arial"/>
          <w:sz w:val="24"/>
          <w:szCs w:val="24"/>
        </w:rPr>
        <w:br/>
      </w:r>
    </w:p>
    <w:p w14:paraId="0DEC72DC" w14:textId="77777777" w:rsidR="00ED1D59" w:rsidRPr="00ED1D59" w:rsidRDefault="00ED1D59" w:rsidP="00ED1D59">
      <w:pPr>
        <w:shd w:val="clear" w:color="auto" w:fill="FFFFFF"/>
        <w:spacing w:after="240" w:line="240" w:lineRule="auto"/>
        <w:jc w:val="right"/>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br/>
        <w:t>Приложение N 4</w:t>
      </w:r>
      <w:r w:rsidRPr="00ED1D59">
        <w:rPr>
          <w:rFonts w:ascii="Arial" w:eastAsia="Times New Roman" w:hAnsi="Arial" w:cs="Arial"/>
          <w:b/>
          <w:bCs/>
          <w:sz w:val="24"/>
          <w:szCs w:val="24"/>
        </w:rPr>
        <w:br/>
        <w:t> к Регламенту</w:t>
      </w:r>
    </w:p>
    <w:p w14:paraId="42FF07D6" w14:textId="77777777" w:rsidR="00ED1D59" w:rsidRPr="00ED1D59" w:rsidRDefault="00ED1D59" w:rsidP="00ED1D59">
      <w:pPr>
        <w:shd w:val="clear" w:color="auto" w:fill="FFFFFF"/>
        <w:spacing w:after="240" w:line="240" w:lineRule="auto"/>
        <w:jc w:val="center"/>
        <w:textAlignment w:val="baseline"/>
        <w:rPr>
          <w:rFonts w:ascii="Arial" w:eastAsia="Times New Roman" w:hAnsi="Arial" w:cs="Arial"/>
          <w:b/>
          <w:bCs/>
          <w:sz w:val="24"/>
          <w:szCs w:val="24"/>
        </w:rPr>
      </w:pPr>
      <w:r w:rsidRPr="00ED1D59">
        <w:rPr>
          <w:rFonts w:ascii="Arial" w:eastAsia="Times New Roman" w:hAnsi="Arial" w:cs="Arial"/>
          <w:b/>
          <w:bCs/>
          <w:sz w:val="24"/>
          <w:szCs w:val="24"/>
        </w:rPr>
        <w:br/>
        <w:t>Уведомление об отказе в регистрации заявления об организации общественной экологической экспертизы</w:t>
      </w:r>
    </w:p>
    <w:p w14:paraId="4CDC7322"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4039C9C0"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В соответствии со статьей 23 Федерального закона от 23.11.1995 N 174-ФЗ "Об экологической экспертизе" администрация Ленинского муниципального района отказывает Вам в регистрации заявления</w:t>
      </w:r>
      <w:r w:rsidRPr="00ED1D59">
        <w:rPr>
          <w:rFonts w:ascii="Arial" w:eastAsia="Times New Roman" w:hAnsi="Arial" w:cs="Arial"/>
          <w:sz w:val="24"/>
          <w:szCs w:val="24"/>
        </w:rPr>
        <w:br/>
      </w:r>
    </w:p>
    <w:p w14:paraId="03FDA1E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34388B2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(наименование общественной организации, подавшей заявление на проведение общественной экологической экспертизы)</w:t>
      </w:r>
      <w:r w:rsidRPr="00ED1D59">
        <w:rPr>
          <w:rFonts w:ascii="Arial" w:eastAsia="Times New Roman" w:hAnsi="Arial" w:cs="Arial"/>
          <w:sz w:val="24"/>
          <w:szCs w:val="24"/>
        </w:rPr>
        <w:br/>
      </w:r>
    </w:p>
    <w:p w14:paraId="78405E5E"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58712340"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076225B2"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(наименование объекта общественной экологической экспертизы)</w:t>
      </w:r>
      <w:r w:rsidRPr="00ED1D59">
        <w:rPr>
          <w:rFonts w:ascii="Arial" w:eastAsia="Times New Roman" w:hAnsi="Arial" w:cs="Arial"/>
          <w:sz w:val="24"/>
          <w:szCs w:val="24"/>
        </w:rPr>
        <w:br/>
      </w:r>
    </w:p>
    <w:p w14:paraId="5B4CD02A"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2CDAC56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расположенного ____________________________________________________________</w:t>
      </w:r>
      <w:r w:rsidRPr="00ED1D59">
        <w:rPr>
          <w:rFonts w:ascii="Arial" w:eastAsia="Times New Roman" w:hAnsi="Arial" w:cs="Arial"/>
          <w:sz w:val="24"/>
          <w:szCs w:val="24"/>
        </w:rPr>
        <w:br/>
      </w:r>
    </w:p>
    <w:p w14:paraId="5FD4F58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(местонахождение объекта общественной экологической экспертизы)</w:t>
      </w:r>
      <w:r w:rsidRPr="00ED1D59">
        <w:rPr>
          <w:rFonts w:ascii="Arial" w:eastAsia="Times New Roman" w:hAnsi="Arial" w:cs="Arial"/>
          <w:sz w:val="24"/>
          <w:szCs w:val="24"/>
        </w:rPr>
        <w:br/>
      </w:r>
    </w:p>
    <w:p w14:paraId="07DD5EAC"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5285994A"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 основании:</w:t>
      </w:r>
    </w:p>
    <w:tbl>
      <w:tblPr>
        <w:tblW w:w="0" w:type="auto"/>
        <w:tblCellMar>
          <w:left w:w="0" w:type="dxa"/>
          <w:right w:w="0" w:type="dxa"/>
        </w:tblCellMar>
        <w:tblLook w:val="04A0" w:firstRow="1" w:lastRow="0" w:firstColumn="1" w:lastColumn="0" w:noHBand="0" w:noVBand="1"/>
      </w:tblPr>
      <w:tblGrid>
        <w:gridCol w:w="723"/>
        <w:gridCol w:w="5274"/>
        <w:gridCol w:w="3358"/>
      </w:tblGrid>
      <w:tr w:rsidR="00ED1D59" w:rsidRPr="00ED1D59" w14:paraId="7E9D00B1" w14:textId="77777777" w:rsidTr="00ED1D59">
        <w:trPr>
          <w:trHeight w:val="15"/>
        </w:trPr>
        <w:tc>
          <w:tcPr>
            <w:tcW w:w="739" w:type="dxa"/>
            <w:hideMark/>
          </w:tcPr>
          <w:p w14:paraId="6A569D8C" w14:textId="77777777" w:rsidR="00ED1D59" w:rsidRPr="00ED1D59" w:rsidRDefault="00ED1D59">
            <w:pPr>
              <w:rPr>
                <w:rFonts w:ascii="Arial" w:eastAsia="Times New Roman" w:hAnsi="Arial" w:cs="Arial"/>
                <w:sz w:val="24"/>
                <w:szCs w:val="24"/>
              </w:rPr>
            </w:pPr>
          </w:p>
        </w:tc>
        <w:tc>
          <w:tcPr>
            <w:tcW w:w="6653" w:type="dxa"/>
            <w:hideMark/>
          </w:tcPr>
          <w:p w14:paraId="17E6F2C2" w14:textId="77777777" w:rsidR="00ED1D59" w:rsidRPr="00ED1D59" w:rsidRDefault="00ED1D59">
            <w:pPr>
              <w:spacing w:after="200" w:line="276" w:lineRule="auto"/>
              <w:rPr>
                <w:rFonts w:eastAsiaTheme="minorHAnsi"/>
                <w:sz w:val="20"/>
                <w:szCs w:val="20"/>
              </w:rPr>
            </w:pPr>
          </w:p>
        </w:tc>
        <w:tc>
          <w:tcPr>
            <w:tcW w:w="4066" w:type="dxa"/>
            <w:hideMark/>
          </w:tcPr>
          <w:p w14:paraId="11FBA95D" w14:textId="77777777" w:rsidR="00ED1D59" w:rsidRPr="00ED1D59" w:rsidRDefault="00ED1D59">
            <w:pPr>
              <w:spacing w:after="200" w:line="276" w:lineRule="auto"/>
              <w:rPr>
                <w:rFonts w:eastAsiaTheme="minorHAnsi"/>
                <w:sz w:val="20"/>
                <w:szCs w:val="20"/>
              </w:rPr>
            </w:pPr>
          </w:p>
        </w:tc>
      </w:tr>
      <w:tr w:rsidR="00ED1D59" w:rsidRPr="00ED1D59" w14:paraId="6F8C7404" w14:textId="77777777" w:rsidTr="00ED1D5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07112"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N</w:t>
            </w:r>
            <w:r w:rsidRPr="00ED1D59">
              <w:rPr>
                <w:rFonts w:ascii="Times New Roman" w:eastAsia="Times New Roman" w:hAnsi="Times New Roman" w:cs="Times New Roman"/>
                <w:sz w:val="24"/>
                <w:szCs w:val="24"/>
                <w:lang w:eastAsia="en-US"/>
              </w:rPr>
              <w:br/>
              <w:t> п/п</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B999"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Наименование нарушения, допущенного</w:t>
            </w:r>
            <w:r w:rsidRPr="00ED1D59">
              <w:rPr>
                <w:rFonts w:ascii="Times New Roman" w:eastAsia="Times New Roman" w:hAnsi="Times New Roman" w:cs="Times New Roman"/>
                <w:sz w:val="24"/>
                <w:szCs w:val="24"/>
                <w:lang w:eastAsia="en-US"/>
              </w:rPr>
              <w:br/>
              <w:t> заявителем при подаче заявления</w:t>
            </w:r>
            <w:r w:rsidRPr="00ED1D59">
              <w:rPr>
                <w:rFonts w:ascii="Times New Roman" w:eastAsia="Times New Roman" w:hAnsi="Times New Roman" w:cs="Times New Roman"/>
                <w:sz w:val="24"/>
                <w:szCs w:val="24"/>
                <w:lang w:eastAsia="en-US"/>
              </w:rPr>
              <w:br/>
              <w:t> на регистрацию</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2F84D" w14:textId="77777777" w:rsidR="00ED1D59" w:rsidRPr="00ED1D59" w:rsidRDefault="00ED1D59">
            <w:pPr>
              <w:spacing w:after="0" w:line="240" w:lineRule="auto"/>
              <w:textAlignment w:val="baseline"/>
              <w:rPr>
                <w:rFonts w:ascii="Times New Roman" w:eastAsia="Times New Roman" w:hAnsi="Times New Roman" w:cs="Times New Roman"/>
                <w:sz w:val="24"/>
                <w:szCs w:val="24"/>
                <w:lang w:eastAsia="en-US"/>
              </w:rPr>
            </w:pPr>
            <w:r w:rsidRPr="00ED1D59">
              <w:rPr>
                <w:rFonts w:ascii="Times New Roman" w:eastAsia="Times New Roman" w:hAnsi="Times New Roman" w:cs="Times New Roman"/>
                <w:sz w:val="24"/>
                <w:szCs w:val="24"/>
                <w:lang w:eastAsia="en-US"/>
              </w:rPr>
              <w:t>Основание для отказа</w:t>
            </w:r>
            <w:r w:rsidRPr="00ED1D59">
              <w:rPr>
                <w:rFonts w:ascii="Times New Roman" w:eastAsia="Times New Roman" w:hAnsi="Times New Roman" w:cs="Times New Roman"/>
                <w:sz w:val="24"/>
                <w:szCs w:val="24"/>
                <w:lang w:eastAsia="en-US"/>
              </w:rPr>
              <w:br/>
              <w:t> в регистрации заявления *</w:t>
            </w:r>
          </w:p>
        </w:tc>
      </w:tr>
      <w:tr w:rsidR="00ED1D59" w:rsidRPr="00ED1D59" w14:paraId="450E48C9" w14:textId="77777777" w:rsidTr="00ED1D59">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BB9AE" w14:textId="77777777" w:rsidR="00ED1D59" w:rsidRPr="00ED1D59" w:rsidRDefault="00ED1D59">
            <w:pPr>
              <w:rPr>
                <w:rFonts w:ascii="Times New Roman" w:eastAsia="Times New Roman" w:hAnsi="Times New Roman" w:cs="Times New Roman"/>
                <w:sz w:val="24"/>
                <w:szCs w:val="24"/>
                <w:lang w:eastAsia="en-US"/>
              </w:rPr>
            </w:pP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F4EB5" w14:textId="77777777" w:rsidR="00ED1D59" w:rsidRPr="00ED1D59" w:rsidRDefault="00ED1D59">
            <w:pPr>
              <w:spacing w:after="0" w:line="276" w:lineRule="auto"/>
              <w:rPr>
                <w:rFonts w:eastAsiaTheme="minorHAnsi"/>
                <w:sz w:val="20"/>
                <w:szCs w:val="20"/>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B5164" w14:textId="77777777" w:rsidR="00ED1D59" w:rsidRPr="00ED1D59" w:rsidRDefault="00ED1D59">
            <w:pPr>
              <w:spacing w:after="0" w:line="276" w:lineRule="auto"/>
              <w:rPr>
                <w:rFonts w:eastAsiaTheme="minorHAnsi"/>
                <w:sz w:val="20"/>
                <w:szCs w:val="20"/>
              </w:rPr>
            </w:pPr>
          </w:p>
        </w:tc>
      </w:tr>
    </w:tbl>
    <w:p w14:paraId="500B3098"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Указывается наименование нарушенного пункта, статьи Федерального закона "Об экологической экспертизе", пунктов административного регламента по предоставлению муниципальной услуги.</w:t>
      </w:r>
      <w:r w:rsidRPr="00ED1D59">
        <w:rPr>
          <w:rFonts w:ascii="Arial" w:eastAsia="Times New Roman" w:hAnsi="Arial" w:cs="Arial"/>
          <w:sz w:val="24"/>
          <w:szCs w:val="24"/>
        </w:rPr>
        <w:br/>
      </w:r>
    </w:p>
    <w:p w14:paraId="58540E6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Заместитель главы администрации</w:t>
      </w:r>
      <w:r w:rsidRPr="00ED1D59">
        <w:rPr>
          <w:rFonts w:ascii="Arial" w:eastAsia="Times New Roman" w:hAnsi="Arial" w:cs="Arial"/>
          <w:sz w:val="24"/>
          <w:szCs w:val="24"/>
        </w:rPr>
        <w:br/>
      </w:r>
    </w:p>
    <w:p w14:paraId="2BBAA2A6"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Ленинского муниципального района Подпись, Ф.И.О.</w:t>
      </w:r>
      <w:r w:rsidRPr="00ED1D59">
        <w:rPr>
          <w:rFonts w:ascii="Arial" w:eastAsia="Times New Roman" w:hAnsi="Arial" w:cs="Arial"/>
          <w:sz w:val="24"/>
          <w:szCs w:val="24"/>
        </w:rPr>
        <w:br/>
      </w:r>
    </w:p>
    <w:p w14:paraId="31FE8A7B"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Извещение об отказе в регистрации Подпись, Ф.И.О.,</w:t>
      </w:r>
      <w:r w:rsidRPr="00ED1D59">
        <w:rPr>
          <w:rFonts w:ascii="Arial" w:eastAsia="Times New Roman" w:hAnsi="Arial" w:cs="Arial"/>
          <w:sz w:val="24"/>
          <w:szCs w:val="24"/>
        </w:rPr>
        <w:br/>
      </w:r>
    </w:p>
    <w:p w14:paraId="0D1351CD"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дата</w:t>
      </w:r>
      <w:r w:rsidRPr="00ED1D59">
        <w:rPr>
          <w:rFonts w:ascii="Arial" w:eastAsia="Times New Roman" w:hAnsi="Arial" w:cs="Arial"/>
          <w:sz w:val="24"/>
          <w:szCs w:val="24"/>
        </w:rPr>
        <w:br/>
      </w:r>
    </w:p>
    <w:p w14:paraId="3935D308"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заявления получил(а)</w:t>
      </w:r>
      <w:r w:rsidRPr="00ED1D59">
        <w:rPr>
          <w:rFonts w:ascii="Arial" w:eastAsia="Times New Roman" w:hAnsi="Arial" w:cs="Arial"/>
          <w:sz w:val="24"/>
          <w:szCs w:val="24"/>
        </w:rPr>
        <w:br/>
      </w:r>
    </w:p>
    <w:p w14:paraId="60ED9E2A"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 xml:space="preserve">Извещение об отказе в регистрации </w:t>
      </w:r>
      <w:proofErr w:type="gramStart"/>
      <w:r w:rsidRPr="00ED1D59">
        <w:rPr>
          <w:rFonts w:ascii="Arial" w:eastAsia="Times New Roman" w:hAnsi="Arial" w:cs="Arial"/>
          <w:sz w:val="24"/>
          <w:szCs w:val="24"/>
        </w:rPr>
        <w:t>заявления  отправлено</w:t>
      </w:r>
      <w:proofErr w:type="gramEnd"/>
      <w:r w:rsidRPr="00ED1D59">
        <w:rPr>
          <w:rFonts w:ascii="Arial" w:eastAsia="Times New Roman" w:hAnsi="Arial" w:cs="Arial"/>
          <w:sz w:val="24"/>
          <w:szCs w:val="24"/>
        </w:rPr>
        <w:t xml:space="preserve"> почтой</w:t>
      </w:r>
      <w:r w:rsidRPr="00ED1D59">
        <w:rPr>
          <w:rFonts w:ascii="Arial" w:eastAsia="Times New Roman" w:hAnsi="Arial" w:cs="Arial"/>
          <w:sz w:val="24"/>
          <w:szCs w:val="24"/>
        </w:rPr>
        <w:br/>
      </w:r>
    </w:p>
    <w:p w14:paraId="16D99D4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Дата отправки</w:t>
      </w:r>
      <w:r w:rsidRPr="00ED1D59">
        <w:rPr>
          <w:rFonts w:ascii="Arial" w:eastAsia="Times New Roman" w:hAnsi="Arial" w:cs="Arial"/>
          <w:sz w:val="24"/>
          <w:szCs w:val="24"/>
        </w:rPr>
        <w:br/>
      </w:r>
    </w:p>
    <w:p w14:paraId="35749054"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br/>
      </w:r>
    </w:p>
    <w:p w14:paraId="53D1BBEF" w14:textId="77777777" w:rsidR="00ED1D59" w:rsidRPr="00ED1D59" w:rsidRDefault="00ED1D59" w:rsidP="00ED1D59">
      <w:pPr>
        <w:shd w:val="clear" w:color="auto" w:fill="FFFFFF"/>
        <w:spacing w:after="240" w:line="240" w:lineRule="auto"/>
        <w:jc w:val="right"/>
        <w:textAlignment w:val="baseline"/>
        <w:outlineLvl w:val="2"/>
        <w:rPr>
          <w:rFonts w:ascii="Arial" w:eastAsia="Times New Roman" w:hAnsi="Arial" w:cs="Arial"/>
          <w:b/>
          <w:bCs/>
          <w:sz w:val="24"/>
          <w:szCs w:val="24"/>
        </w:rPr>
      </w:pPr>
      <w:r w:rsidRPr="00ED1D59">
        <w:rPr>
          <w:rFonts w:ascii="Arial" w:eastAsia="Times New Roman" w:hAnsi="Arial" w:cs="Arial"/>
          <w:b/>
          <w:bCs/>
          <w:sz w:val="24"/>
          <w:szCs w:val="24"/>
        </w:rPr>
        <w:br/>
        <w:t>Приложение N 5</w:t>
      </w:r>
      <w:r w:rsidRPr="00ED1D59">
        <w:rPr>
          <w:rFonts w:ascii="Arial" w:eastAsia="Times New Roman" w:hAnsi="Arial" w:cs="Arial"/>
          <w:b/>
          <w:bCs/>
          <w:sz w:val="24"/>
          <w:szCs w:val="24"/>
        </w:rPr>
        <w:br/>
        <w:t>к Регламенту</w:t>
      </w:r>
    </w:p>
    <w:p w14:paraId="30239C5D" w14:textId="77777777" w:rsidR="00ED1D59" w:rsidRPr="00ED1D59" w:rsidRDefault="00ED1D59" w:rsidP="00ED1D59">
      <w:pPr>
        <w:shd w:val="clear" w:color="auto" w:fill="FFFFFF"/>
        <w:spacing w:after="240" w:line="240" w:lineRule="auto"/>
        <w:jc w:val="center"/>
        <w:textAlignment w:val="baseline"/>
        <w:rPr>
          <w:rFonts w:ascii="Arial" w:eastAsia="Times New Roman" w:hAnsi="Arial" w:cs="Arial"/>
          <w:b/>
          <w:bCs/>
          <w:sz w:val="24"/>
          <w:szCs w:val="24"/>
        </w:rPr>
      </w:pPr>
      <w:r w:rsidRPr="00ED1D59">
        <w:rPr>
          <w:rFonts w:ascii="Arial" w:eastAsia="Times New Roman" w:hAnsi="Arial" w:cs="Arial"/>
          <w:b/>
          <w:bCs/>
          <w:sz w:val="24"/>
          <w:szCs w:val="24"/>
        </w:rPr>
        <w:br/>
        <w:t>Уведомление о регистрации заявления об организации общественной экологической экспертизы</w:t>
      </w:r>
    </w:p>
    <w:p w14:paraId="61325BC6"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63F7996A"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 _______________ 20___ г. N __________</w:t>
      </w:r>
      <w:r w:rsidRPr="00ED1D59">
        <w:rPr>
          <w:rFonts w:ascii="Arial" w:eastAsia="Times New Roman" w:hAnsi="Arial" w:cs="Arial"/>
          <w:sz w:val="24"/>
          <w:szCs w:val="24"/>
        </w:rPr>
        <w:br/>
      </w:r>
    </w:p>
    <w:p w14:paraId="2CC55339"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Настоящее извещение выдано общественной организации (объединению)</w:t>
      </w:r>
      <w:r w:rsidRPr="00ED1D59">
        <w:rPr>
          <w:rFonts w:ascii="Arial" w:eastAsia="Times New Roman" w:hAnsi="Arial" w:cs="Arial"/>
          <w:sz w:val="24"/>
          <w:szCs w:val="24"/>
        </w:rPr>
        <w:br/>
      </w:r>
    </w:p>
    <w:p w14:paraId="291671C6"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5D17780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(наименование общественной организации, проводящей общественную экологическую экспертизу)</w:t>
      </w:r>
      <w:r w:rsidRPr="00ED1D59">
        <w:rPr>
          <w:rFonts w:ascii="Arial" w:eastAsia="Times New Roman" w:hAnsi="Arial" w:cs="Arial"/>
          <w:sz w:val="24"/>
          <w:szCs w:val="24"/>
        </w:rPr>
        <w:br/>
      </w:r>
    </w:p>
    <w:p w14:paraId="68642F68" w14:textId="77777777" w:rsidR="00ED1D59" w:rsidRPr="00ED1D59" w:rsidRDefault="00ED1D59" w:rsidP="00ED1D59">
      <w:pPr>
        <w:shd w:val="clear" w:color="auto" w:fill="FFFFFF"/>
        <w:spacing w:after="0" w:line="240" w:lineRule="auto"/>
        <w:textAlignment w:val="baseline"/>
        <w:rPr>
          <w:rFonts w:ascii="Arial" w:eastAsia="Times New Roman" w:hAnsi="Arial" w:cs="Arial"/>
          <w:sz w:val="24"/>
          <w:szCs w:val="24"/>
        </w:rPr>
      </w:pPr>
    </w:p>
    <w:p w14:paraId="667B8F95"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2D402910"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lastRenderedPageBreak/>
        <w:t xml:space="preserve">(наименование органа местного самоуправления, осуществляющего </w:t>
      </w:r>
      <w:proofErr w:type="gramStart"/>
      <w:r w:rsidRPr="00ED1D59">
        <w:rPr>
          <w:rFonts w:ascii="Arial" w:eastAsia="Times New Roman" w:hAnsi="Arial" w:cs="Arial"/>
          <w:sz w:val="24"/>
          <w:szCs w:val="24"/>
        </w:rPr>
        <w:t>регистрацию)руководствуясь</w:t>
      </w:r>
      <w:proofErr w:type="gramEnd"/>
      <w:r w:rsidRPr="00ED1D59">
        <w:rPr>
          <w:rFonts w:ascii="Arial" w:eastAsia="Times New Roman" w:hAnsi="Arial" w:cs="Arial"/>
          <w:sz w:val="24"/>
          <w:szCs w:val="24"/>
        </w:rPr>
        <w:t xml:space="preserve"> статьей 23 Федерального закона от 23.11.1995 N 174-ФЗ "Об экологической экспертизе" регистрирует заявление на проведение общественной экологической экспертизы</w:t>
      </w:r>
      <w:r w:rsidRPr="00ED1D59">
        <w:rPr>
          <w:rFonts w:ascii="Arial" w:eastAsia="Times New Roman" w:hAnsi="Arial" w:cs="Arial"/>
          <w:sz w:val="24"/>
          <w:szCs w:val="24"/>
        </w:rPr>
        <w:br/>
      </w:r>
    </w:p>
    <w:p w14:paraId="11740DCD"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2C4233C9"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(наименование объекта общественной экологической экспертизы)</w:t>
      </w:r>
      <w:r w:rsidRPr="00ED1D59">
        <w:rPr>
          <w:rFonts w:ascii="Arial" w:eastAsia="Times New Roman" w:hAnsi="Arial" w:cs="Arial"/>
          <w:sz w:val="24"/>
          <w:szCs w:val="24"/>
        </w:rPr>
        <w:br/>
      </w:r>
    </w:p>
    <w:p w14:paraId="02C97659"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05CDDD06"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в соответствии с проектной документацией расположенного</w:t>
      </w:r>
      <w:r w:rsidRPr="00ED1D59">
        <w:rPr>
          <w:rFonts w:ascii="Arial" w:eastAsia="Times New Roman" w:hAnsi="Arial" w:cs="Arial"/>
          <w:sz w:val="24"/>
          <w:szCs w:val="24"/>
        </w:rPr>
        <w:br/>
      </w:r>
    </w:p>
    <w:p w14:paraId="45A4D47F"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_________________________________________________________________</w:t>
      </w:r>
      <w:r w:rsidRPr="00ED1D59">
        <w:rPr>
          <w:rFonts w:ascii="Arial" w:eastAsia="Times New Roman" w:hAnsi="Arial" w:cs="Arial"/>
          <w:sz w:val="24"/>
          <w:szCs w:val="24"/>
        </w:rPr>
        <w:br/>
      </w:r>
    </w:p>
    <w:p w14:paraId="5F78E823"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(полный адрес объекта общественной экологической экспертизы или строительный адрес)</w:t>
      </w:r>
      <w:r w:rsidRPr="00ED1D59">
        <w:rPr>
          <w:rFonts w:ascii="Arial" w:eastAsia="Times New Roman" w:hAnsi="Arial" w:cs="Arial"/>
          <w:sz w:val="24"/>
          <w:szCs w:val="24"/>
        </w:rPr>
        <w:br/>
      </w:r>
    </w:p>
    <w:p w14:paraId="3C6E79BB"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Экспертной комиссией в составе:</w:t>
      </w:r>
      <w:r w:rsidRPr="00ED1D59">
        <w:rPr>
          <w:rFonts w:ascii="Arial" w:eastAsia="Times New Roman" w:hAnsi="Arial" w:cs="Arial"/>
          <w:sz w:val="24"/>
          <w:szCs w:val="24"/>
        </w:rPr>
        <w:br/>
      </w:r>
    </w:p>
    <w:p w14:paraId="7540CDCD"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Председатель комиссии:</w:t>
      </w:r>
      <w:r w:rsidRPr="00ED1D59">
        <w:rPr>
          <w:rFonts w:ascii="Arial" w:eastAsia="Times New Roman" w:hAnsi="Arial" w:cs="Arial"/>
          <w:sz w:val="24"/>
          <w:szCs w:val="24"/>
        </w:rPr>
        <w:br/>
      </w:r>
    </w:p>
    <w:p w14:paraId="52242DA1"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(ФИО, звание, должность)</w:t>
      </w:r>
      <w:r w:rsidRPr="00ED1D59">
        <w:rPr>
          <w:rFonts w:ascii="Arial" w:eastAsia="Times New Roman" w:hAnsi="Arial" w:cs="Arial"/>
          <w:sz w:val="24"/>
          <w:szCs w:val="24"/>
        </w:rPr>
        <w:br/>
      </w:r>
    </w:p>
    <w:p w14:paraId="50F75294"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Члены комиссии:</w:t>
      </w:r>
      <w:r w:rsidRPr="00ED1D59">
        <w:rPr>
          <w:rFonts w:ascii="Arial" w:eastAsia="Times New Roman" w:hAnsi="Arial" w:cs="Arial"/>
          <w:sz w:val="24"/>
          <w:szCs w:val="24"/>
        </w:rPr>
        <w:br/>
      </w:r>
    </w:p>
    <w:p w14:paraId="3B27D07B"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Срок проведения общественной экологической экспертизы:</w:t>
      </w:r>
      <w:r w:rsidRPr="00ED1D59">
        <w:rPr>
          <w:rFonts w:ascii="Arial" w:eastAsia="Times New Roman" w:hAnsi="Arial" w:cs="Arial"/>
          <w:sz w:val="24"/>
          <w:szCs w:val="24"/>
        </w:rPr>
        <w:br/>
      </w:r>
    </w:p>
    <w:p w14:paraId="0175DAED"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с "___" _______________ 20___ г. по "___" _______________ 20___ г.</w:t>
      </w:r>
      <w:r w:rsidRPr="00ED1D59">
        <w:rPr>
          <w:rFonts w:ascii="Arial" w:eastAsia="Times New Roman" w:hAnsi="Arial" w:cs="Arial"/>
          <w:sz w:val="24"/>
          <w:szCs w:val="24"/>
        </w:rPr>
        <w:br/>
      </w:r>
    </w:p>
    <w:p w14:paraId="215C5A37"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Заместитель главы администрации</w:t>
      </w:r>
      <w:r w:rsidRPr="00ED1D59">
        <w:rPr>
          <w:rFonts w:ascii="Arial" w:eastAsia="Times New Roman" w:hAnsi="Arial" w:cs="Arial"/>
          <w:sz w:val="24"/>
          <w:szCs w:val="24"/>
        </w:rPr>
        <w:br/>
      </w:r>
    </w:p>
    <w:p w14:paraId="6EFDB896" w14:textId="77777777" w:rsidR="00ED1D59" w:rsidRPr="00ED1D59" w:rsidRDefault="00ED1D59" w:rsidP="00ED1D59">
      <w:pPr>
        <w:shd w:val="clear" w:color="auto" w:fill="FFFFFF"/>
        <w:spacing w:after="0" w:line="240" w:lineRule="auto"/>
        <w:ind w:firstLine="480"/>
        <w:textAlignment w:val="baseline"/>
        <w:rPr>
          <w:rFonts w:ascii="Arial" w:eastAsia="Times New Roman" w:hAnsi="Arial" w:cs="Arial"/>
          <w:sz w:val="24"/>
          <w:szCs w:val="24"/>
        </w:rPr>
      </w:pPr>
      <w:r w:rsidRPr="00ED1D59">
        <w:rPr>
          <w:rFonts w:ascii="Arial" w:eastAsia="Times New Roman" w:hAnsi="Arial" w:cs="Arial"/>
          <w:sz w:val="24"/>
          <w:szCs w:val="24"/>
        </w:rPr>
        <w:t>Ленинского муниципального района Подпись, ФИО</w:t>
      </w:r>
    </w:p>
    <w:p w14:paraId="169F3836" w14:textId="77777777" w:rsidR="00ED1D59" w:rsidRPr="00ED1D59" w:rsidRDefault="00ED1D59" w:rsidP="00ED1D59"/>
    <w:p w14:paraId="2AEA45A4" w14:textId="77777777" w:rsidR="0015486D" w:rsidRPr="00ED1D59"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D1D59"/>
    <w:pPr>
      <w:spacing w:line="254" w:lineRule="auto"/>
    </w:pPr>
    <w:rPr>
      <w:rFonts w:eastAsiaTheme="minorEastAsia"/>
      <w:lang w:eastAsia="ru-RU"/>
    </w:rPr>
  </w:style>
  <w:style w:type="paragraph" w:styleId="2">
    <w:name w:val="heading 2"/>
    <w:basedOn w:val="a"/>
    <w:next w:val="a"/>
    <w:link w:val="20"/>
    <w:uiPriority w:val="9"/>
    <w:semiHidden/>
    <w:unhideWhenUsed/>
    <w:qFormat/>
    <w:rsid w:val="00ED1D5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ED1D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ED1D5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D1D59"/>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ED1D5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D1D59"/>
    <w:rPr>
      <w:rFonts w:ascii="Times New Roman" w:eastAsia="Times New Roman" w:hAnsi="Times New Roman" w:cs="Times New Roman"/>
      <w:b/>
      <w:bCs/>
      <w:sz w:val="24"/>
      <w:szCs w:val="24"/>
      <w:lang w:eastAsia="ru-RU"/>
    </w:rPr>
  </w:style>
  <w:style w:type="paragraph" w:customStyle="1" w:styleId="headertext">
    <w:name w:val="headertext"/>
    <w:basedOn w:val="a"/>
    <w:rsid w:val="00ED1D5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ED1D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