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AEC1BFC" w14:textId="77777777" w:rsidR="009A1AF6" w:rsidRPr="009A1AF6" w:rsidRDefault="009A1AF6" w:rsidP="009A1AF6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A1AF6">
        <w:rPr>
          <w:rFonts w:ascii="Arial" w:hAnsi="Arial" w:cs="Arial"/>
          <w:sz w:val="24"/>
          <w:szCs w:val="24"/>
        </w:rPr>
        <w:t>ПРАВИТЕЛЬСТВО РЕСПУБЛИКИ БУРЯТИЯ</w:t>
      </w:r>
      <w:r w:rsidRPr="009A1AF6">
        <w:rPr>
          <w:rFonts w:ascii="Arial" w:hAnsi="Arial" w:cs="Arial"/>
          <w:sz w:val="24"/>
          <w:szCs w:val="24"/>
        </w:rPr>
        <w:br/>
      </w:r>
      <w:r w:rsidRPr="009A1AF6">
        <w:rPr>
          <w:rFonts w:ascii="Arial" w:hAnsi="Arial" w:cs="Arial"/>
          <w:sz w:val="24"/>
          <w:szCs w:val="24"/>
        </w:rPr>
        <w:br/>
        <w:t>ПОСТАНОВЛЕНИЕ</w:t>
      </w:r>
      <w:r w:rsidRPr="009A1AF6">
        <w:rPr>
          <w:rFonts w:ascii="Arial" w:hAnsi="Arial" w:cs="Arial"/>
          <w:sz w:val="24"/>
          <w:szCs w:val="24"/>
        </w:rPr>
        <w:br/>
      </w:r>
      <w:r w:rsidRPr="009A1AF6">
        <w:rPr>
          <w:rFonts w:ascii="Arial" w:hAnsi="Arial" w:cs="Arial"/>
          <w:sz w:val="24"/>
          <w:szCs w:val="24"/>
        </w:rPr>
        <w:br/>
        <w:t>от 26 декабря 2007 года N 435</w:t>
      </w:r>
      <w:r w:rsidRPr="009A1AF6">
        <w:rPr>
          <w:rFonts w:ascii="Arial" w:hAnsi="Arial" w:cs="Arial"/>
          <w:sz w:val="24"/>
          <w:szCs w:val="24"/>
        </w:rPr>
        <w:br/>
      </w:r>
      <w:r w:rsidRPr="009A1AF6">
        <w:rPr>
          <w:rFonts w:ascii="Arial" w:hAnsi="Arial" w:cs="Arial"/>
          <w:sz w:val="24"/>
          <w:szCs w:val="24"/>
        </w:rPr>
        <w:br/>
      </w:r>
      <w:r w:rsidRPr="009A1AF6">
        <w:rPr>
          <w:rFonts w:ascii="Arial" w:hAnsi="Arial" w:cs="Arial"/>
          <w:sz w:val="24"/>
          <w:szCs w:val="24"/>
        </w:rPr>
        <w:br/>
        <w:t>О Порядке введения ограничений на передвижение транспортных и иных передвижных средств в населенных пунктах, местах отдыха и туризма, на особо охраняемых природных территориях в Республике Бурятия</w:t>
      </w:r>
    </w:p>
    <w:p w14:paraId="5EFA650B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A1AF6">
        <w:rPr>
          <w:rFonts w:ascii="Arial" w:hAnsi="Arial" w:cs="Arial"/>
        </w:rPr>
        <w:t>(с изменениями на 13 июля 2021 года)</w:t>
      </w:r>
    </w:p>
    <w:p w14:paraId="4703304F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A1AF6">
        <w:rPr>
          <w:rFonts w:ascii="Arial" w:hAnsi="Arial" w:cs="Arial"/>
        </w:rPr>
        <w:t>(в ред. Постановлений Правительства Республики Бурятия от 27.01.2010 N 20, от 01.11.2011 N 569, от 05.04.2013 N 177, от 13.07.2021 N 370)</w:t>
      </w:r>
    </w:p>
    <w:p w14:paraId="60613451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A1AF6">
        <w:rPr>
          <w:rFonts w:ascii="Arial" w:hAnsi="Arial" w:cs="Arial"/>
        </w:rPr>
        <w:br/>
      </w:r>
      <w:r w:rsidRPr="009A1AF6">
        <w:rPr>
          <w:rFonts w:ascii="Arial" w:hAnsi="Arial" w:cs="Arial"/>
        </w:rPr>
        <w:br/>
      </w:r>
    </w:p>
    <w:p w14:paraId="0C20FDAB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1AF6">
        <w:rPr>
          <w:rFonts w:ascii="Arial" w:hAnsi="Arial" w:cs="Arial"/>
        </w:rPr>
        <w:t>В соответствии с пунктом 7 части 1 статьи 4 и статьей 6 Закона Республики Бурятия от 05.05.2011 N 1993-IV "Об охране атмосферного воздуха" Правительство Республики Бурятия постановляет:</w:t>
      </w:r>
      <w:r w:rsidRPr="009A1AF6">
        <w:rPr>
          <w:rFonts w:ascii="Arial" w:hAnsi="Arial" w:cs="Arial"/>
        </w:rPr>
        <w:br/>
      </w:r>
    </w:p>
    <w:p w14:paraId="68B02E5C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EF63D3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1AF6">
        <w:rPr>
          <w:rFonts w:ascii="Arial" w:hAnsi="Arial" w:cs="Arial"/>
        </w:rPr>
        <w:t>(преамбула в ред. Постановления Правительства Республики Бурятия от 05.04.2013 N 177)</w:t>
      </w:r>
      <w:r w:rsidRPr="009A1AF6">
        <w:rPr>
          <w:rFonts w:ascii="Arial" w:hAnsi="Arial" w:cs="Arial"/>
        </w:rPr>
        <w:br/>
      </w:r>
    </w:p>
    <w:p w14:paraId="7FD57EC6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6D6C10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1AF6">
        <w:rPr>
          <w:rFonts w:ascii="Arial" w:hAnsi="Arial" w:cs="Arial"/>
        </w:rPr>
        <w:t>1. Установить Порядок введения ограничений на передвижение транспортных и иных передвижных средств в населенных пунктах, местах отдыха и туризма, на особо охраняемых природных территориях в Республике Бурятия.</w:t>
      </w:r>
      <w:r w:rsidRPr="009A1AF6">
        <w:rPr>
          <w:rFonts w:ascii="Arial" w:hAnsi="Arial" w:cs="Arial"/>
        </w:rPr>
        <w:br/>
      </w:r>
    </w:p>
    <w:p w14:paraId="4CD77EA6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22822C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1AF6">
        <w:rPr>
          <w:rFonts w:ascii="Arial" w:hAnsi="Arial" w:cs="Arial"/>
        </w:rPr>
        <w:t>(п. 1 в ред. Постановления Правительства Республики Бурятия от 05.04.2013 N 177)</w:t>
      </w:r>
      <w:r w:rsidRPr="009A1AF6">
        <w:rPr>
          <w:rFonts w:ascii="Arial" w:hAnsi="Arial" w:cs="Arial"/>
        </w:rPr>
        <w:br/>
      </w:r>
    </w:p>
    <w:p w14:paraId="00E879A0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8EA5F9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1AF6">
        <w:rPr>
          <w:rFonts w:ascii="Arial" w:hAnsi="Arial" w:cs="Arial"/>
        </w:rPr>
        <w:t>2. Настоящее постановление вступает в силу со дня его официального опубликования.</w:t>
      </w:r>
      <w:r w:rsidRPr="009A1AF6">
        <w:rPr>
          <w:rFonts w:ascii="Arial" w:hAnsi="Arial" w:cs="Arial"/>
        </w:rPr>
        <w:br/>
      </w:r>
    </w:p>
    <w:p w14:paraId="088230CC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A1AF6">
        <w:rPr>
          <w:rFonts w:ascii="Arial" w:hAnsi="Arial" w:cs="Arial"/>
        </w:rPr>
        <w:br/>
      </w:r>
      <w:r w:rsidRPr="009A1AF6">
        <w:rPr>
          <w:rFonts w:ascii="Arial" w:hAnsi="Arial" w:cs="Arial"/>
        </w:rPr>
        <w:br/>
        <w:t>Президент - Председатель</w:t>
      </w:r>
      <w:r w:rsidRPr="009A1AF6">
        <w:rPr>
          <w:rFonts w:ascii="Arial" w:hAnsi="Arial" w:cs="Arial"/>
        </w:rPr>
        <w:br/>
        <w:t>Правительства Республики Бурятия</w:t>
      </w:r>
      <w:r w:rsidRPr="009A1AF6">
        <w:rPr>
          <w:rFonts w:ascii="Arial" w:hAnsi="Arial" w:cs="Arial"/>
        </w:rPr>
        <w:br/>
        <w:t>В.В.НАГОВИЦЫН</w:t>
      </w:r>
    </w:p>
    <w:p w14:paraId="0596C5C6" w14:textId="77777777" w:rsidR="009A1AF6" w:rsidRPr="009A1AF6" w:rsidRDefault="009A1AF6" w:rsidP="009A1AF6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9A1AF6">
        <w:rPr>
          <w:rFonts w:ascii="Arial" w:hAnsi="Arial" w:cs="Arial"/>
          <w:sz w:val="24"/>
          <w:szCs w:val="24"/>
        </w:rPr>
        <w:br/>
      </w:r>
      <w:r w:rsidRPr="009A1AF6">
        <w:rPr>
          <w:rFonts w:ascii="Arial" w:hAnsi="Arial" w:cs="Arial"/>
          <w:sz w:val="24"/>
          <w:szCs w:val="24"/>
        </w:rPr>
        <w:br/>
        <w:t>Приложение</w:t>
      </w:r>
      <w:r w:rsidRPr="009A1AF6">
        <w:rPr>
          <w:rFonts w:ascii="Arial" w:hAnsi="Arial" w:cs="Arial"/>
          <w:sz w:val="24"/>
          <w:szCs w:val="24"/>
        </w:rPr>
        <w:br/>
        <w:t>к Постановлению Правительства</w:t>
      </w:r>
      <w:r w:rsidRPr="009A1AF6">
        <w:rPr>
          <w:rFonts w:ascii="Arial" w:hAnsi="Arial" w:cs="Arial"/>
          <w:sz w:val="24"/>
          <w:szCs w:val="24"/>
        </w:rPr>
        <w:br/>
        <w:t>Республики Бурятия</w:t>
      </w:r>
      <w:r w:rsidRPr="009A1AF6">
        <w:rPr>
          <w:rFonts w:ascii="Arial" w:hAnsi="Arial" w:cs="Arial"/>
          <w:sz w:val="24"/>
          <w:szCs w:val="24"/>
        </w:rPr>
        <w:br/>
        <w:t>от 26.12.2007 N 435</w:t>
      </w:r>
    </w:p>
    <w:p w14:paraId="042DF13C" w14:textId="77777777" w:rsidR="009A1AF6" w:rsidRPr="009A1AF6" w:rsidRDefault="009A1AF6" w:rsidP="009A1AF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A1AF6">
        <w:rPr>
          <w:rFonts w:ascii="Arial" w:hAnsi="Arial" w:cs="Arial"/>
          <w:b/>
          <w:bCs/>
        </w:rPr>
        <w:br/>
      </w:r>
      <w:r w:rsidRPr="009A1AF6">
        <w:rPr>
          <w:rFonts w:ascii="Arial" w:hAnsi="Arial" w:cs="Arial"/>
          <w:b/>
          <w:bCs/>
        </w:rPr>
        <w:br/>
        <w:t xml:space="preserve">ПОРЯДОК ВВЕДЕНИЯ ОГРАНИЧЕНИЙ НА ПЕРЕДВИЖЕНИЕ ТРАНСПОРТНЫХ </w:t>
      </w:r>
      <w:r w:rsidRPr="009A1AF6">
        <w:rPr>
          <w:rFonts w:ascii="Arial" w:hAnsi="Arial" w:cs="Arial"/>
          <w:b/>
          <w:bCs/>
        </w:rPr>
        <w:lastRenderedPageBreak/>
        <w:t>И ИНЫХ ПЕРЕДВИЖНЫХ СРЕДСТВ В НАСЕЛЕННЫХ ПУНКТАХ, МЕСТАХ ОТДЫХА И ТУРИЗМА, НА ОСОБО ОХРАНЯЕМЫХ ПРИРОДНЫХ ТЕРРИТОРИЯХ В РЕСПУБЛИКЕ БУРЯТИЯ</w:t>
      </w:r>
    </w:p>
    <w:p w14:paraId="718C3607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A1AF6">
        <w:rPr>
          <w:rFonts w:ascii="Arial" w:hAnsi="Arial" w:cs="Arial"/>
        </w:rPr>
        <w:t>(в ред. Постановлений Правительства Республики Бурятия от 05.04.2013 N 177, от 13.07.2021 N 370)</w:t>
      </w:r>
    </w:p>
    <w:p w14:paraId="2B01A354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A1AF6">
        <w:rPr>
          <w:rFonts w:ascii="Arial" w:hAnsi="Arial" w:cs="Arial"/>
        </w:rPr>
        <w:br/>
      </w:r>
    </w:p>
    <w:p w14:paraId="78E39FDC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1AF6">
        <w:rPr>
          <w:rFonts w:ascii="Arial" w:hAnsi="Arial" w:cs="Arial"/>
        </w:rPr>
        <w:t>1. Настоящий Порядок в соответствии с Федеральным законом от 04.05.1999 N 96-ФЗ "Об охране атмосферного воздуха" и Законом Республики Бурятия от 05.05.2011 N 1993-IV "Об охране атмосферного воздуха" определяет процедуру введения ограничений на передвижение транспортных и иных передвижных средств в населенных пунктах, местах отдыха и туризма, на особо охраняемых природных территориях в Республике Бурятия (далее - введение ограничения) в целях снижения негативного воздействия на окружающую среду и уменьшения выбросов загрязняющих веществ в атмосферный воздух.</w:t>
      </w:r>
      <w:r w:rsidRPr="009A1AF6">
        <w:rPr>
          <w:rFonts w:ascii="Arial" w:hAnsi="Arial" w:cs="Arial"/>
        </w:rPr>
        <w:br/>
      </w:r>
    </w:p>
    <w:p w14:paraId="4F78ACAA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84C568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1AF6">
        <w:rPr>
          <w:rFonts w:ascii="Arial" w:hAnsi="Arial" w:cs="Arial"/>
        </w:rPr>
        <w:t>(в ред. Постановления Правительства Республики Бурятия от 13.07.2021 N 370)</w:t>
      </w:r>
      <w:r w:rsidRPr="009A1AF6">
        <w:rPr>
          <w:rFonts w:ascii="Arial" w:hAnsi="Arial" w:cs="Arial"/>
        </w:rPr>
        <w:br/>
      </w:r>
    </w:p>
    <w:p w14:paraId="779603D7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1E3FDF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1AF6">
        <w:rPr>
          <w:rFonts w:ascii="Arial" w:hAnsi="Arial" w:cs="Arial"/>
        </w:rPr>
        <w:t>2. Введение ограничения осуществляется распоряжением Министерства природных ресурсов и экологии Республики Бурятия (далее - Минприроды РБ).</w:t>
      </w:r>
      <w:r w:rsidRPr="009A1AF6">
        <w:rPr>
          <w:rFonts w:ascii="Arial" w:hAnsi="Arial" w:cs="Arial"/>
        </w:rPr>
        <w:br/>
      </w:r>
    </w:p>
    <w:p w14:paraId="10853617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78CF4B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1AF6">
        <w:rPr>
          <w:rFonts w:ascii="Arial" w:hAnsi="Arial" w:cs="Arial"/>
        </w:rPr>
        <w:t>(в ред. Постановления Правительства Республики Бурятия от 13.07.2021 N 370)</w:t>
      </w:r>
      <w:r w:rsidRPr="009A1AF6">
        <w:rPr>
          <w:rFonts w:ascii="Arial" w:hAnsi="Arial" w:cs="Arial"/>
        </w:rPr>
        <w:br/>
      </w:r>
    </w:p>
    <w:p w14:paraId="72B56043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3AD962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1AF6">
        <w:rPr>
          <w:rFonts w:ascii="Arial" w:hAnsi="Arial" w:cs="Arial"/>
        </w:rPr>
        <w:t xml:space="preserve">3. Введение ограничения осуществляется на основании письменного представления Республиканской службы по охране, контролю и регулированию использования объектов животного мира, отнесенных к объектам охоты, контролю и надзору в сфере природопользования (далее - </w:t>
      </w:r>
      <w:proofErr w:type="spellStart"/>
      <w:r w:rsidRPr="009A1AF6">
        <w:rPr>
          <w:rFonts w:ascii="Arial" w:hAnsi="Arial" w:cs="Arial"/>
        </w:rPr>
        <w:t>Бурприроднадзор</w:t>
      </w:r>
      <w:proofErr w:type="spellEnd"/>
      <w:r w:rsidRPr="009A1AF6">
        <w:rPr>
          <w:rFonts w:ascii="Arial" w:hAnsi="Arial" w:cs="Arial"/>
        </w:rPr>
        <w:t>) о систематическом превышении предельно допустимых концентраций загрязняющих веществ в атмосферном воздухе по данным государственного экологического мониторинга, в том числе сведениям Бурятского центра по гидрометеорологии и мониторингу окружающей среды, оформленного согласно приложению к настоящему Порядку.</w:t>
      </w:r>
      <w:r w:rsidRPr="009A1AF6">
        <w:rPr>
          <w:rFonts w:ascii="Arial" w:hAnsi="Arial" w:cs="Arial"/>
        </w:rPr>
        <w:br/>
      </w:r>
    </w:p>
    <w:p w14:paraId="73B265EE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FD59CB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1AF6">
        <w:rPr>
          <w:rFonts w:ascii="Arial" w:hAnsi="Arial" w:cs="Arial"/>
        </w:rPr>
        <w:t>(в ред. Постановления Правительства Республики Бурятия от 13.07.2021 N 370)</w:t>
      </w:r>
      <w:r w:rsidRPr="009A1AF6">
        <w:rPr>
          <w:rFonts w:ascii="Arial" w:hAnsi="Arial" w:cs="Arial"/>
        </w:rPr>
        <w:br/>
      </w:r>
    </w:p>
    <w:p w14:paraId="1B6A7DD1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696FD3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1AF6">
        <w:rPr>
          <w:rFonts w:ascii="Arial" w:hAnsi="Arial" w:cs="Arial"/>
        </w:rPr>
        <w:t>4. В распоряжении Минприроды РБ о введении ограничения должны быть определены:</w:t>
      </w:r>
      <w:r w:rsidRPr="009A1AF6">
        <w:rPr>
          <w:rFonts w:ascii="Arial" w:hAnsi="Arial" w:cs="Arial"/>
        </w:rPr>
        <w:br/>
      </w:r>
    </w:p>
    <w:p w14:paraId="6AF3D4A1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3122AB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1AF6">
        <w:rPr>
          <w:rFonts w:ascii="Arial" w:hAnsi="Arial" w:cs="Arial"/>
        </w:rPr>
        <w:t xml:space="preserve">1) административные или иные границы населенного пункта, мест отдыха и туризма, особо охраняемой природной территории, на которых вводятся </w:t>
      </w:r>
      <w:r w:rsidRPr="009A1AF6">
        <w:rPr>
          <w:rFonts w:ascii="Arial" w:hAnsi="Arial" w:cs="Arial"/>
        </w:rPr>
        <w:lastRenderedPageBreak/>
        <w:t>ограничения;</w:t>
      </w:r>
      <w:r w:rsidRPr="009A1AF6">
        <w:rPr>
          <w:rFonts w:ascii="Arial" w:hAnsi="Arial" w:cs="Arial"/>
        </w:rPr>
        <w:br/>
      </w:r>
    </w:p>
    <w:p w14:paraId="230BCF77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22DDCD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1AF6">
        <w:rPr>
          <w:rFonts w:ascii="Arial" w:hAnsi="Arial" w:cs="Arial"/>
        </w:rPr>
        <w:t>2) вид запрещенного транспортного средства, в отношении которого вводятся ограничения;</w:t>
      </w:r>
      <w:r w:rsidRPr="009A1AF6">
        <w:rPr>
          <w:rFonts w:ascii="Arial" w:hAnsi="Arial" w:cs="Arial"/>
        </w:rPr>
        <w:br/>
      </w:r>
    </w:p>
    <w:p w14:paraId="2FA3C595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DFC33D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1AF6">
        <w:rPr>
          <w:rFonts w:ascii="Arial" w:hAnsi="Arial" w:cs="Arial"/>
        </w:rPr>
        <w:t>3) календарный период или срок, на который вводятся ограничения.</w:t>
      </w:r>
      <w:r w:rsidRPr="009A1AF6">
        <w:rPr>
          <w:rFonts w:ascii="Arial" w:hAnsi="Arial" w:cs="Arial"/>
        </w:rPr>
        <w:br/>
      </w:r>
    </w:p>
    <w:p w14:paraId="7B51DA64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34295D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1AF6">
        <w:rPr>
          <w:rFonts w:ascii="Arial" w:hAnsi="Arial" w:cs="Arial"/>
        </w:rPr>
        <w:t>5. При принятии решения о введении ограничения Минприроды РБ:</w:t>
      </w:r>
      <w:r w:rsidRPr="009A1AF6">
        <w:rPr>
          <w:rFonts w:ascii="Arial" w:hAnsi="Arial" w:cs="Arial"/>
        </w:rPr>
        <w:br/>
      </w:r>
    </w:p>
    <w:p w14:paraId="02239228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AAB2F1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1AF6">
        <w:rPr>
          <w:rFonts w:ascii="Arial" w:hAnsi="Arial" w:cs="Arial"/>
        </w:rPr>
        <w:t>1) согласовывает введение ограничений с органами государственной власти в сфере обеспечения безопасности дорожного движения, органами государственной власти в сфере автомобильного транспорта и дорожного хозяйства, органами местного самоуправления и лицами, в ведении которых находятся автомобильные дороги;</w:t>
      </w:r>
      <w:r w:rsidRPr="009A1AF6">
        <w:rPr>
          <w:rFonts w:ascii="Arial" w:hAnsi="Arial" w:cs="Arial"/>
        </w:rPr>
        <w:br/>
      </w:r>
    </w:p>
    <w:p w14:paraId="149F9A0D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E5AEAD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1AF6">
        <w:rPr>
          <w:rFonts w:ascii="Arial" w:hAnsi="Arial" w:cs="Arial"/>
        </w:rPr>
        <w:t>2) обеспечивает информирование населения Республики Бурятия о планируемом введении ограничения через средства массовой информации, через официальный сайт Минприроды РБ в информационно-телекоммуникационной сети Интернет не менее чем за 10 дней до введения ограничения.</w:t>
      </w:r>
      <w:r w:rsidRPr="009A1AF6">
        <w:rPr>
          <w:rFonts w:ascii="Arial" w:hAnsi="Arial" w:cs="Arial"/>
        </w:rPr>
        <w:br/>
      </w:r>
    </w:p>
    <w:p w14:paraId="0B6B0768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07CB1E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1AF6">
        <w:rPr>
          <w:rFonts w:ascii="Arial" w:hAnsi="Arial" w:cs="Arial"/>
        </w:rPr>
        <w:t>6. В случае принятия решения о введении ограничения:</w:t>
      </w:r>
      <w:r w:rsidRPr="009A1AF6">
        <w:rPr>
          <w:rFonts w:ascii="Arial" w:hAnsi="Arial" w:cs="Arial"/>
        </w:rPr>
        <w:br/>
      </w:r>
    </w:p>
    <w:p w14:paraId="5A08096D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5E780A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1AF6">
        <w:rPr>
          <w:rFonts w:ascii="Arial" w:hAnsi="Arial" w:cs="Arial"/>
        </w:rPr>
        <w:t>1) органы государственной власти в сфере автомобильного транспорта и дорожного хозяйства, органы местного самоуправления и лица, в ведении которых находятся автомобильные дороги, принимают меры по организации дорожного движения, в том числе посредством устройства объездов, обустройства участков автомобильных дорог соответствующими дорожными знаками или иными техническими средствами организации дорожного движения;</w:t>
      </w:r>
      <w:r w:rsidRPr="009A1AF6">
        <w:rPr>
          <w:rFonts w:ascii="Arial" w:hAnsi="Arial" w:cs="Arial"/>
        </w:rPr>
        <w:br/>
      </w:r>
    </w:p>
    <w:p w14:paraId="202FB827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B88390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1AF6">
        <w:rPr>
          <w:rFonts w:ascii="Arial" w:hAnsi="Arial" w:cs="Arial"/>
        </w:rPr>
        <w:t>2) органы местного самоуправления обеспечивают информирование жителей муниципального образования о введении ограничения через информационно-телекоммуникационную сеть Интернет, через средства массовой информации.</w:t>
      </w:r>
      <w:r w:rsidRPr="009A1AF6">
        <w:rPr>
          <w:rFonts w:ascii="Arial" w:hAnsi="Arial" w:cs="Arial"/>
        </w:rPr>
        <w:br/>
      </w:r>
    </w:p>
    <w:p w14:paraId="7E9C1705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2C0BF5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1AF6">
        <w:rPr>
          <w:rFonts w:ascii="Arial" w:hAnsi="Arial" w:cs="Arial"/>
        </w:rPr>
        <w:t>7. Введенное в соответствии с настоящим Порядком ограничение является обязательным для всех лиц (организаций и граждан), использующих вид запрещенного автотранспорта.</w:t>
      </w:r>
      <w:r w:rsidRPr="009A1AF6">
        <w:rPr>
          <w:rFonts w:ascii="Arial" w:hAnsi="Arial" w:cs="Arial"/>
        </w:rPr>
        <w:br/>
      </w:r>
    </w:p>
    <w:p w14:paraId="45D39AA2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E01084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1AF6">
        <w:rPr>
          <w:rFonts w:ascii="Arial" w:hAnsi="Arial" w:cs="Arial"/>
        </w:rPr>
        <w:t>8. Введение ограничения не распространяется на транспортные средства:</w:t>
      </w:r>
      <w:r w:rsidRPr="009A1AF6">
        <w:rPr>
          <w:rFonts w:ascii="Arial" w:hAnsi="Arial" w:cs="Arial"/>
        </w:rPr>
        <w:br/>
      </w:r>
    </w:p>
    <w:p w14:paraId="6BE685B9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A4E805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1AF6">
        <w:rPr>
          <w:rFonts w:ascii="Arial" w:hAnsi="Arial" w:cs="Arial"/>
        </w:rPr>
        <w:t xml:space="preserve">1) находящиеся во владении, пользовании или распоряжении на праве собственности или ином законном основании лиц, проживающих в границах </w:t>
      </w:r>
      <w:r w:rsidRPr="009A1AF6">
        <w:rPr>
          <w:rFonts w:ascii="Arial" w:hAnsi="Arial" w:cs="Arial"/>
        </w:rPr>
        <w:lastRenderedPageBreak/>
        <w:t>территорий, на которых введены ограничения на передвижение транспортных средств;</w:t>
      </w:r>
      <w:r w:rsidRPr="009A1AF6">
        <w:rPr>
          <w:rFonts w:ascii="Arial" w:hAnsi="Arial" w:cs="Arial"/>
        </w:rPr>
        <w:br/>
      </w:r>
    </w:p>
    <w:p w14:paraId="2265CB2E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306280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1AF6">
        <w:rPr>
          <w:rFonts w:ascii="Arial" w:hAnsi="Arial" w:cs="Arial"/>
        </w:rPr>
        <w:t>2) дежурных (оперативных) служб и транспортные средства, сопровождаемые такими службами;</w:t>
      </w:r>
      <w:r w:rsidRPr="009A1AF6">
        <w:rPr>
          <w:rFonts w:ascii="Arial" w:hAnsi="Arial" w:cs="Arial"/>
        </w:rPr>
        <w:br/>
      </w:r>
    </w:p>
    <w:p w14:paraId="793FAA94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7FE70E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1AF6">
        <w:rPr>
          <w:rFonts w:ascii="Arial" w:hAnsi="Arial" w:cs="Arial"/>
        </w:rPr>
        <w:t xml:space="preserve">3) государственных органов, на которых устанавливаются устройства для подачи специальных световых и звуковых сигналов при отсутствии специальных </w:t>
      </w:r>
      <w:proofErr w:type="spellStart"/>
      <w:r w:rsidRPr="009A1AF6">
        <w:rPr>
          <w:rFonts w:ascii="Arial" w:hAnsi="Arial" w:cs="Arial"/>
        </w:rPr>
        <w:t>цветографических</w:t>
      </w:r>
      <w:proofErr w:type="spellEnd"/>
      <w:r w:rsidRPr="009A1AF6">
        <w:rPr>
          <w:rFonts w:ascii="Arial" w:hAnsi="Arial" w:cs="Arial"/>
        </w:rPr>
        <w:t xml:space="preserve"> схем на наружной поверхности этих транспортных средств;</w:t>
      </w:r>
      <w:r w:rsidRPr="009A1AF6">
        <w:rPr>
          <w:rFonts w:ascii="Arial" w:hAnsi="Arial" w:cs="Arial"/>
        </w:rPr>
        <w:br/>
      </w:r>
    </w:p>
    <w:p w14:paraId="37CFBE28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BED59B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1AF6">
        <w:rPr>
          <w:rFonts w:ascii="Arial" w:hAnsi="Arial" w:cs="Arial"/>
        </w:rPr>
        <w:t>4) перевозящие почту и почтовые грузы;</w:t>
      </w:r>
      <w:r w:rsidRPr="009A1AF6">
        <w:rPr>
          <w:rFonts w:ascii="Arial" w:hAnsi="Arial" w:cs="Arial"/>
        </w:rPr>
        <w:br/>
      </w:r>
    </w:p>
    <w:p w14:paraId="2F156351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8FE341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1AF6">
        <w:rPr>
          <w:rFonts w:ascii="Arial" w:hAnsi="Arial" w:cs="Arial"/>
        </w:rPr>
        <w:t>5) осуществляющие пассажирские перевозки по установленным маршрутам, международные перевозки, перевозку продуктов питания, лекарственных препаратов, горюче-смазочных материалов, семенного фонда, почты и почтовых грузов, крупногабаритных грузов для населения, проживающего в границах территорий, на которых введены ограничения;</w:t>
      </w:r>
      <w:r w:rsidRPr="009A1AF6">
        <w:rPr>
          <w:rFonts w:ascii="Arial" w:hAnsi="Arial" w:cs="Arial"/>
        </w:rPr>
        <w:br/>
      </w:r>
    </w:p>
    <w:p w14:paraId="450E23BB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7DA515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1AF6">
        <w:rPr>
          <w:rFonts w:ascii="Arial" w:hAnsi="Arial" w:cs="Arial"/>
        </w:rPr>
        <w:t>6) осуществляющие содержание и ремонт автомобильных дорог общего пользования.</w:t>
      </w:r>
      <w:r w:rsidRPr="009A1AF6">
        <w:rPr>
          <w:rFonts w:ascii="Arial" w:hAnsi="Arial" w:cs="Arial"/>
        </w:rPr>
        <w:br/>
      </w:r>
    </w:p>
    <w:p w14:paraId="513302E6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031D74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1AF6">
        <w:rPr>
          <w:rFonts w:ascii="Arial" w:hAnsi="Arial" w:cs="Arial"/>
        </w:rPr>
        <w:t>9. Введенное в соответствии с настоящим Порядком ограничение может быть обжаловано в установленном действующим законодательством порядке.</w:t>
      </w:r>
      <w:r w:rsidRPr="009A1AF6">
        <w:rPr>
          <w:rFonts w:ascii="Arial" w:hAnsi="Arial" w:cs="Arial"/>
        </w:rPr>
        <w:br/>
      </w:r>
    </w:p>
    <w:p w14:paraId="6B8DB432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46BFD3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1AF6">
        <w:rPr>
          <w:rFonts w:ascii="Arial" w:hAnsi="Arial" w:cs="Arial"/>
        </w:rPr>
        <w:t xml:space="preserve">10. Контроль за соблюдением введенного в соответствии с настоящим Порядком ограничения обеспечивает </w:t>
      </w:r>
      <w:proofErr w:type="spellStart"/>
      <w:r w:rsidRPr="009A1AF6">
        <w:rPr>
          <w:rFonts w:ascii="Arial" w:hAnsi="Arial" w:cs="Arial"/>
        </w:rPr>
        <w:t>Бурприроднадзор</w:t>
      </w:r>
      <w:proofErr w:type="spellEnd"/>
      <w:r w:rsidRPr="009A1AF6">
        <w:rPr>
          <w:rFonts w:ascii="Arial" w:hAnsi="Arial" w:cs="Arial"/>
        </w:rPr>
        <w:t>.</w:t>
      </w:r>
      <w:r w:rsidRPr="009A1AF6">
        <w:rPr>
          <w:rFonts w:ascii="Arial" w:hAnsi="Arial" w:cs="Arial"/>
        </w:rPr>
        <w:br/>
      </w:r>
    </w:p>
    <w:p w14:paraId="5339DD97" w14:textId="77777777" w:rsidR="009A1AF6" w:rsidRPr="009A1AF6" w:rsidRDefault="009A1AF6" w:rsidP="009A1AF6">
      <w:pPr>
        <w:pStyle w:val="3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9A1AF6">
        <w:rPr>
          <w:rFonts w:ascii="Arial" w:hAnsi="Arial" w:cs="Arial"/>
          <w:sz w:val="24"/>
          <w:szCs w:val="24"/>
        </w:rPr>
        <w:br/>
      </w:r>
      <w:r w:rsidRPr="009A1AF6">
        <w:rPr>
          <w:rFonts w:ascii="Arial" w:hAnsi="Arial" w:cs="Arial"/>
          <w:sz w:val="24"/>
          <w:szCs w:val="24"/>
        </w:rPr>
        <w:br/>
        <w:t>Приложение</w:t>
      </w:r>
      <w:r w:rsidRPr="009A1AF6">
        <w:rPr>
          <w:rFonts w:ascii="Arial" w:hAnsi="Arial" w:cs="Arial"/>
          <w:sz w:val="24"/>
          <w:szCs w:val="24"/>
        </w:rPr>
        <w:br/>
        <w:t>к Порядку введения ограничений</w:t>
      </w:r>
      <w:r w:rsidRPr="009A1AF6">
        <w:rPr>
          <w:rFonts w:ascii="Arial" w:hAnsi="Arial" w:cs="Arial"/>
          <w:sz w:val="24"/>
          <w:szCs w:val="24"/>
        </w:rPr>
        <w:br/>
        <w:t>на передвижение транспортных</w:t>
      </w:r>
      <w:r w:rsidRPr="009A1AF6">
        <w:rPr>
          <w:rFonts w:ascii="Arial" w:hAnsi="Arial" w:cs="Arial"/>
          <w:sz w:val="24"/>
          <w:szCs w:val="24"/>
        </w:rPr>
        <w:br/>
        <w:t>и иных передвижных средств</w:t>
      </w:r>
      <w:r w:rsidRPr="009A1AF6">
        <w:rPr>
          <w:rFonts w:ascii="Arial" w:hAnsi="Arial" w:cs="Arial"/>
          <w:sz w:val="24"/>
          <w:szCs w:val="24"/>
        </w:rPr>
        <w:br/>
        <w:t>в населенных пунктах, местах</w:t>
      </w:r>
      <w:r w:rsidRPr="009A1AF6">
        <w:rPr>
          <w:rFonts w:ascii="Arial" w:hAnsi="Arial" w:cs="Arial"/>
          <w:sz w:val="24"/>
          <w:szCs w:val="24"/>
        </w:rPr>
        <w:br/>
        <w:t>отдыха и туризма, на особо</w:t>
      </w:r>
      <w:r w:rsidRPr="009A1AF6">
        <w:rPr>
          <w:rFonts w:ascii="Arial" w:hAnsi="Arial" w:cs="Arial"/>
          <w:sz w:val="24"/>
          <w:szCs w:val="24"/>
        </w:rPr>
        <w:br/>
        <w:t>охраняемых природных</w:t>
      </w:r>
      <w:r w:rsidRPr="009A1AF6">
        <w:rPr>
          <w:rFonts w:ascii="Arial" w:hAnsi="Arial" w:cs="Arial"/>
          <w:sz w:val="24"/>
          <w:szCs w:val="24"/>
        </w:rPr>
        <w:br/>
        <w:t>территориях в Республике</w:t>
      </w:r>
      <w:r w:rsidRPr="009A1AF6">
        <w:rPr>
          <w:rFonts w:ascii="Arial" w:hAnsi="Arial" w:cs="Arial"/>
          <w:sz w:val="24"/>
          <w:szCs w:val="24"/>
        </w:rPr>
        <w:br/>
        <w:t>Бурятия</w:t>
      </w:r>
    </w:p>
    <w:p w14:paraId="6DF6BED2" w14:textId="77777777" w:rsidR="009A1AF6" w:rsidRPr="009A1AF6" w:rsidRDefault="009A1AF6" w:rsidP="009A1AF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A1AF6">
        <w:rPr>
          <w:rFonts w:ascii="Arial" w:hAnsi="Arial" w:cs="Arial"/>
        </w:rPr>
        <w:br/>
        <w:t>(в ред. Постановления Правительства Республики Бурятия от 13.07.2021 N 370)</w:t>
      </w:r>
    </w:p>
    <w:p w14:paraId="2E037DBE" w14:textId="77777777" w:rsidR="009A1AF6" w:rsidRPr="009A1AF6" w:rsidRDefault="009A1AF6" w:rsidP="009A1AF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A1AF6">
        <w:rPr>
          <w:rFonts w:ascii="Courier New" w:hAnsi="Courier New" w:cs="Courier New"/>
          <w:spacing w:val="-18"/>
        </w:rPr>
        <w:br/>
      </w:r>
      <w:r w:rsidRPr="009A1AF6">
        <w:rPr>
          <w:rFonts w:ascii="Courier New" w:hAnsi="Courier New" w:cs="Courier New"/>
          <w:spacing w:val="-18"/>
        </w:rPr>
        <w:br/>
        <w:t xml:space="preserve">                                              Министру природных ресурсов и </w:t>
      </w:r>
    </w:p>
    <w:p w14:paraId="56FBBAD0" w14:textId="77777777" w:rsidR="009A1AF6" w:rsidRPr="009A1AF6" w:rsidRDefault="009A1AF6" w:rsidP="009A1AF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A1AF6">
        <w:rPr>
          <w:rFonts w:ascii="Courier New" w:hAnsi="Courier New" w:cs="Courier New"/>
          <w:spacing w:val="-18"/>
        </w:rPr>
        <w:lastRenderedPageBreak/>
        <w:t xml:space="preserve">                                                экологии Республики Бурятия </w:t>
      </w:r>
    </w:p>
    <w:p w14:paraId="123AA0C5" w14:textId="77777777" w:rsidR="009A1AF6" w:rsidRPr="009A1AF6" w:rsidRDefault="009A1AF6" w:rsidP="009A1AF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A1AF6">
        <w:rPr>
          <w:rFonts w:ascii="Courier New" w:hAnsi="Courier New" w:cs="Courier New"/>
          <w:spacing w:val="-18"/>
        </w:rPr>
        <w:br/>
        <w:t xml:space="preserve">                         Письменное представление </w:t>
      </w:r>
    </w:p>
    <w:p w14:paraId="6E366BEC" w14:textId="77777777" w:rsidR="009A1AF6" w:rsidRPr="009A1AF6" w:rsidRDefault="009A1AF6" w:rsidP="009A1AF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A1AF6">
        <w:rPr>
          <w:rFonts w:ascii="Courier New" w:hAnsi="Courier New" w:cs="Courier New"/>
          <w:spacing w:val="-18"/>
        </w:rPr>
        <w:br/>
        <w:t xml:space="preserve">    В связи с выявленным превышением ПДК загрязняющих веществ в атмосферном </w:t>
      </w:r>
    </w:p>
    <w:p w14:paraId="38D72C14" w14:textId="77777777" w:rsidR="009A1AF6" w:rsidRPr="009A1AF6" w:rsidRDefault="009A1AF6" w:rsidP="009A1AF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A1AF6">
        <w:rPr>
          <w:rFonts w:ascii="Courier New" w:hAnsi="Courier New" w:cs="Courier New"/>
          <w:spacing w:val="-18"/>
        </w:rPr>
        <w:t>воздухе в _________________________________________________________________</w:t>
      </w:r>
    </w:p>
    <w:p w14:paraId="31C2D21C" w14:textId="77777777" w:rsidR="009A1AF6" w:rsidRPr="009A1AF6" w:rsidRDefault="009A1AF6" w:rsidP="009A1AF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A1AF6">
        <w:rPr>
          <w:rFonts w:ascii="Courier New" w:hAnsi="Courier New" w:cs="Courier New"/>
          <w:spacing w:val="-18"/>
        </w:rPr>
        <w:t xml:space="preserve">                     (административные или иные границы населенного </w:t>
      </w:r>
    </w:p>
    <w:p w14:paraId="1A0343A8" w14:textId="77777777" w:rsidR="009A1AF6" w:rsidRPr="009A1AF6" w:rsidRDefault="009A1AF6" w:rsidP="009A1AF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A1AF6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A474273" w14:textId="77777777" w:rsidR="009A1AF6" w:rsidRPr="009A1AF6" w:rsidRDefault="009A1AF6" w:rsidP="009A1AF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A1AF6">
        <w:rPr>
          <w:rFonts w:ascii="Courier New" w:hAnsi="Courier New" w:cs="Courier New"/>
          <w:spacing w:val="-18"/>
        </w:rPr>
        <w:t>   пункта, мест отдыха и туризма, особо охраняемой природной территории)</w:t>
      </w:r>
    </w:p>
    <w:p w14:paraId="6ACCF504" w14:textId="77777777" w:rsidR="009A1AF6" w:rsidRPr="009A1AF6" w:rsidRDefault="009A1AF6" w:rsidP="009A1AF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A1AF6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3E07FFB" w14:textId="77777777" w:rsidR="009A1AF6" w:rsidRPr="009A1AF6" w:rsidRDefault="009A1AF6" w:rsidP="009A1AF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A1AF6">
        <w:rPr>
          <w:rFonts w:ascii="Courier New" w:hAnsi="Courier New" w:cs="Courier New"/>
          <w:spacing w:val="-18"/>
        </w:rPr>
        <w:t>предлагаю ввести ограничение на передвижение транспортных средств.</w:t>
      </w:r>
    </w:p>
    <w:p w14:paraId="669A9ED1" w14:textId="77777777" w:rsidR="009A1AF6" w:rsidRPr="009A1AF6" w:rsidRDefault="009A1AF6" w:rsidP="009A1AF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A1AF6">
        <w:rPr>
          <w:rFonts w:ascii="Courier New" w:hAnsi="Courier New" w:cs="Courier New"/>
          <w:spacing w:val="-18"/>
        </w:rPr>
        <w:t>    1. Территория действия ограничения: ___________________________________</w:t>
      </w:r>
    </w:p>
    <w:p w14:paraId="54CBA193" w14:textId="77777777" w:rsidR="009A1AF6" w:rsidRPr="009A1AF6" w:rsidRDefault="009A1AF6" w:rsidP="009A1AF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A1AF6">
        <w:rPr>
          <w:rFonts w:ascii="Courier New" w:hAnsi="Courier New" w:cs="Courier New"/>
          <w:spacing w:val="-18"/>
        </w:rPr>
        <w:t xml:space="preserve">                                        (административные или иные границы </w:t>
      </w:r>
    </w:p>
    <w:p w14:paraId="23026297" w14:textId="77777777" w:rsidR="009A1AF6" w:rsidRPr="009A1AF6" w:rsidRDefault="009A1AF6" w:rsidP="009A1AF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A1AF6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D8CFAB2" w14:textId="77777777" w:rsidR="009A1AF6" w:rsidRPr="009A1AF6" w:rsidRDefault="009A1AF6" w:rsidP="009A1AF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A1AF6">
        <w:rPr>
          <w:rFonts w:ascii="Courier New" w:hAnsi="Courier New" w:cs="Courier New"/>
          <w:spacing w:val="-18"/>
        </w:rPr>
        <w:t xml:space="preserve">  населенного пункта, мест отдыха и туризма, особо охраняемой природной </w:t>
      </w:r>
    </w:p>
    <w:p w14:paraId="147A4F37" w14:textId="77777777" w:rsidR="009A1AF6" w:rsidRPr="009A1AF6" w:rsidRDefault="009A1AF6" w:rsidP="009A1AF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A1AF6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33DAE93" w14:textId="77777777" w:rsidR="009A1AF6" w:rsidRPr="009A1AF6" w:rsidRDefault="009A1AF6" w:rsidP="009A1AF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A1AF6">
        <w:rPr>
          <w:rFonts w:ascii="Courier New" w:hAnsi="Courier New" w:cs="Courier New"/>
          <w:spacing w:val="-18"/>
        </w:rPr>
        <w:t>          территории, на которых предлагается ввести ограничения)</w:t>
      </w:r>
    </w:p>
    <w:p w14:paraId="605EFCB7" w14:textId="77777777" w:rsidR="009A1AF6" w:rsidRPr="009A1AF6" w:rsidRDefault="009A1AF6" w:rsidP="009A1AF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A1AF6">
        <w:rPr>
          <w:rFonts w:ascii="Courier New" w:hAnsi="Courier New" w:cs="Courier New"/>
          <w:spacing w:val="-18"/>
        </w:rPr>
        <w:t>    2. Срок действия ограничения: _________________________________________</w:t>
      </w:r>
    </w:p>
    <w:p w14:paraId="3711E4FA" w14:textId="77777777" w:rsidR="009A1AF6" w:rsidRPr="009A1AF6" w:rsidRDefault="009A1AF6" w:rsidP="009A1AF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A1AF6">
        <w:rPr>
          <w:rFonts w:ascii="Courier New" w:hAnsi="Courier New" w:cs="Courier New"/>
          <w:spacing w:val="-18"/>
        </w:rPr>
        <w:t xml:space="preserve">                                  (календарный период или срок, на который </w:t>
      </w:r>
    </w:p>
    <w:p w14:paraId="448A2542" w14:textId="77777777" w:rsidR="009A1AF6" w:rsidRPr="009A1AF6" w:rsidRDefault="009A1AF6" w:rsidP="009A1AF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A1AF6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2C43809" w14:textId="77777777" w:rsidR="009A1AF6" w:rsidRPr="009A1AF6" w:rsidRDefault="009A1AF6" w:rsidP="009A1AF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A1AF6">
        <w:rPr>
          <w:rFonts w:ascii="Courier New" w:hAnsi="Courier New" w:cs="Courier New"/>
          <w:spacing w:val="-18"/>
        </w:rPr>
        <w:t>                     предлагается ввести ограничение)</w:t>
      </w:r>
    </w:p>
    <w:p w14:paraId="3CA669B1" w14:textId="77777777" w:rsidR="009A1AF6" w:rsidRPr="009A1AF6" w:rsidRDefault="009A1AF6" w:rsidP="009A1AF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A1AF6">
        <w:rPr>
          <w:rFonts w:ascii="Courier New" w:hAnsi="Courier New" w:cs="Courier New"/>
          <w:spacing w:val="-18"/>
        </w:rPr>
        <w:t>    3. Виды транспортных средств: _________________________________________</w:t>
      </w:r>
    </w:p>
    <w:p w14:paraId="57317C86" w14:textId="77777777" w:rsidR="009A1AF6" w:rsidRPr="009A1AF6" w:rsidRDefault="009A1AF6" w:rsidP="009A1AF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A1AF6">
        <w:rPr>
          <w:rFonts w:ascii="Courier New" w:hAnsi="Courier New" w:cs="Courier New"/>
          <w:spacing w:val="-18"/>
        </w:rPr>
        <w:t>                                  (вид запрещенного транспортного средства,</w:t>
      </w:r>
    </w:p>
    <w:p w14:paraId="20830DA1" w14:textId="77777777" w:rsidR="009A1AF6" w:rsidRPr="009A1AF6" w:rsidRDefault="009A1AF6" w:rsidP="009A1AF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A1AF6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EAE9102" w14:textId="77777777" w:rsidR="009A1AF6" w:rsidRPr="009A1AF6" w:rsidRDefault="009A1AF6" w:rsidP="009A1AF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A1AF6">
        <w:rPr>
          <w:rFonts w:ascii="Courier New" w:hAnsi="Courier New" w:cs="Courier New"/>
          <w:spacing w:val="-18"/>
        </w:rPr>
        <w:t>           в отношении которого предлагается ввести ограничения)</w:t>
      </w:r>
    </w:p>
    <w:p w14:paraId="69FDEA6B" w14:textId="77777777" w:rsidR="009A1AF6" w:rsidRPr="009A1AF6" w:rsidRDefault="009A1AF6" w:rsidP="009A1AF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A1AF6">
        <w:rPr>
          <w:rFonts w:ascii="Courier New" w:hAnsi="Courier New" w:cs="Courier New"/>
          <w:spacing w:val="-18"/>
        </w:rPr>
        <w:t>    </w:t>
      </w:r>
      <w:proofErr w:type="gramStart"/>
      <w:r w:rsidRPr="009A1AF6">
        <w:rPr>
          <w:rFonts w:ascii="Courier New" w:hAnsi="Courier New" w:cs="Courier New"/>
          <w:spacing w:val="-18"/>
        </w:rPr>
        <w:t>Приложение:  подтверждающие</w:t>
      </w:r>
      <w:proofErr w:type="gramEnd"/>
      <w:r w:rsidRPr="009A1AF6">
        <w:rPr>
          <w:rFonts w:ascii="Courier New" w:hAnsi="Courier New" w:cs="Courier New"/>
          <w:spacing w:val="-18"/>
        </w:rPr>
        <w:t xml:space="preserve">  сведения  (лабораторные данные мониторинга </w:t>
      </w:r>
    </w:p>
    <w:p w14:paraId="4D16EBE7" w14:textId="77777777" w:rsidR="009A1AF6" w:rsidRPr="009A1AF6" w:rsidRDefault="009A1AF6" w:rsidP="009A1AF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A1AF6">
        <w:rPr>
          <w:rFonts w:ascii="Courier New" w:hAnsi="Courier New" w:cs="Courier New"/>
          <w:spacing w:val="-18"/>
        </w:rPr>
        <w:t>качества атмосферного воздуха в период с ______ 20__ г. по ______ 20__ г.).</w:t>
      </w:r>
    </w:p>
    <w:p w14:paraId="0364DF61" w14:textId="77777777" w:rsidR="009A1AF6" w:rsidRPr="009A1AF6" w:rsidRDefault="009A1AF6" w:rsidP="009A1AF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A1AF6">
        <w:rPr>
          <w:rFonts w:ascii="Courier New" w:hAnsi="Courier New" w:cs="Courier New"/>
          <w:spacing w:val="-18"/>
        </w:rPr>
        <w:br/>
        <w:t xml:space="preserve">Руководитель </w:t>
      </w:r>
      <w:proofErr w:type="spellStart"/>
      <w:r w:rsidRPr="009A1AF6">
        <w:rPr>
          <w:rFonts w:ascii="Courier New" w:hAnsi="Courier New" w:cs="Courier New"/>
          <w:spacing w:val="-18"/>
        </w:rPr>
        <w:t>Бурприроднадзора</w:t>
      </w:r>
      <w:proofErr w:type="spellEnd"/>
      <w:r w:rsidRPr="009A1AF6">
        <w:rPr>
          <w:rFonts w:ascii="Courier New" w:hAnsi="Courier New" w:cs="Courier New"/>
          <w:spacing w:val="-18"/>
        </w:rPr>
        <w:t xml:space="preserve"> _____________________________________________</w:t>
      </w:r>
    </w:p>
    <w:p w14:paraId="4FDA3346" w14:textId="77777777" w:rsidR="009A1AF6" w:rsidRPr="009A1AF6" w:rsidRDefault="009A1AF6" w:rsidP="009A1AF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A1AF6">
        <w:rPr>
          <w:rFonts w:ascii="Courier New" w:hAnsi="Courier New" w:cs="Courier New"/>
          <w:spacing w:val="-18"/>
        </w:rPr>
        <w:t>                                             (подпись, ФИО)</w:t>
      </w:r>
    </w:p>
    <w:p w14:paraId="00EDF6A0" w14:textId="77777777" w:rsidR="009A1AF6" w:rsidRPr="009A1AF6" w:rsidRDefault="009A1AF6" w:rsidP="009A1AF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A1AF6">
        <w:rPr>
          <w:rFonts w:ascii="Courier New" w:hAnsi="Courier New" w:cs="Courier New"/>
          <w:spacing w:val="-18"/>
        </w:rPr>
        <w:t>_____________ 20__ г.</w:t>
      </w:r>
    </w:p>
    <w:p w14:paraId="441B04B5" w14:textId="77777777" w:rsidR="009A1AF6" w:rsidRPr="009A1AF6" w:rsidRDefault="009A1AF6" w:rsidP="009A1AF6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A1AF6">
        <w:rPr>
          <w:rFonts w:ascii="Courier New" w:hAnsi="Courier New" w:cs="Courier New"/>
          <w:spacing w:val="-18"/>
        </w:rPr>
        <w:t xml:space="preserve">МП </w:t>
      </w:r>
    </w:p>
    <w:p w14:paraId="5B907084" w14:textId="77777777" w:rsidR="009A1AF6" w:rsidRPr="009A1AF6" w:rsidRDefault="009A1AF6" w:rsidP="009A1AF6"/>
    <w:p w14:paraId="2745260F" w14:textId="77777777" w:rsidR="00776AED" w:rsidRPr="009A1AF6" w:rsidRDefault="00776AE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A1AF6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9A1AF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9A1AF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A1AF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A1AF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9A1A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9A1A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9A1A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