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9B396B" w14:textId="77777777" w:rsidR="005F5546" w:rsidRPr="005F5546" w:rsidRDefault="005F5546" w:rsidP="005F554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ГЛАВНОЕ УПРАВЛЕНИЕ ПРИРОДНЫХ РЕСУРСОВ И ЭКОЛОГИИ АЛТАЙСКОГО КРАЯ</w:t>
      </w:r>
    </w:p>
    <w:p w14:paraId="0AF674F2" w14:textId="77777777" w:rsidR="005F5546" w:rsidRPr="005F5546" w:rsidRDefault="005F5546" w:rsidP="005F55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2BF12ECC" w14:textId="77777777" w:rsidR="005F5546" w:rsidRPr="005F5546" w:rsidRDefault="005F5546" w:rsidP="005F55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25 августа 2014 года N 446</w:t>
      </w: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E9D1B81" w14:textId="77777777" w:rsidR="005F5546" w:rsidRPr="005F5546" w:rsidRDefault="005F5546" w:rsidP="005F55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ПЕРЕЧНЯ N 8 УЧАСТКОВ НЕДР МЕСТНОГО ЗНАЧЕНИЯ, СОДЕРЖАЩИХ ОБЩЕРАСПРОСТРАНЕННЫЕ ПОЛЕЗНЫЕ ИСКОПАЕМЫЕ, НА ТЕРРИТОРИИ АЛТАЙСКОГО КРАЯ</w:t>
      </w:r>
    </w:p>
    <w:p w14:paraId="4C350412" w14:textId="77777777" w:rsidR="005F5546" w:rsidRPr="005F5546" w:rsidRDefault="005F5546" w:rsidP="005F55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A0912" w14:textId="14AD2A5C" w:rsidR="005F5546" w:rsidRPr="005F5546" w:rsidRDefault="005F5546" w:rsidP="005F55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Законом Российской Федерации от 21.02.1992 N </w:t>
      </w:r>
      <w:proofErr w:type="gramStart"/>
      <w:r w:rsidRPr="005F5546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5F5546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недрах", законом Алтайского края от 27.12.2008 N 137-ЗС "О недропользовании на территории Алтайского края" и пунктом 2.1.4 Положения о Главном управлении природных ресурсов и экологии Алтайского края, утвержденного указом Губернатора Алтайского края от 21.10.2013 N 54, приказываю:</w:t>
      </w:r>
      <w:r w:rsidRPr="005F55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ACBE9" w14:textId="77777777" w:rsidR="005F5546" w:rsidRPr="005F5546" w:rsidRDefault="005F5546" w:rsidP="005F55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N 8 участков недр местного значения, содержащих общераспространенные полезные ископаемые, на территории Алтайского края согласно приложению.</w:t>
      </w:r>
      <w:r w:rsidRPr="005F55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D7159" w14:textId="77777777" w:rsidR="005F5546" w:rsidRPr="005F5546" w:rsidRDefault="005F5546" w:rsidP="005F55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sz w:val="24"/>
          <w:szCs w:val="24"/>
          <w:lang w:eastAsia="ru-RU"/>
        </w:rPr>
        <w:t xml:space="preserve">2. Отделу природных ресурсов управления природных ресурсов и нормирования (Скачков </w:t>
      </w:r>
      <w:proofErr w:type="gramStart"/>
      <w:r w:rsidRPr="005F5546">
        <w:rPr>
          <w:rFonts w:ascii="Arial" w:eastAsia="Times New Roman" w:hAnsi="Arial" w:cs="Arial"/>
          <w:sz w:val="24"/>
          <w:szCs w:val="24"/>
          <w:lang w:eastAsia="ru-RU"/>
        </w:rPr>
        <w:t>П.М.</w:t>
      </w:r>
      <w:proofErr w:type="gramEnd"/>
      <w:r w:rsidRPr="005F5546">
        <w:rPr>
          <w:rFonts w:ascii="Arial" w:eastAsia="Times New Roman" w:hAnsi="Arial" w:cs="Arial"/>
          <w:sz w:val="24"/>
          <w:szCs w:val="24"/>
          <w:lang w:eastAsia="ru-RU"/>
        </w:rPr>
        <w:t>) добавить Перечень N 8 в реестр перечней участков недр местного значения, содержащих общераспространенные полезные ископаемые, на территории Алтайского края и обеспечить размещение в сети Интернет данного приказа с приложением.</w:t>
      </w:r>
      <w:r w:rsidRPr="005F55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25D04" w14:textId="77777777" w:rsidR="005F5546" w:rsidRPr="005F5546" w:rsidRDefault="005F5546" w:rsidP="005F55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начальника управления природных ресурсов и нормирования Главного управления природных ресурсов и экологии Алтайского края </w:t>
      </w:r>
      <w:proofErr w:type="spellStart"/>
      <w:r w:rsidRPr="005F5546">
        <w:rPr>
          <w:rFonts w:ascii="Arial" w:eastAsia="Times New Roman" w:hAnsi="Arial" w:cs="Arial"/>
          <w:sz w:val="24"/>
          <w:szCs w:val="24"/>
          <w:lang w:eastAsia="ru-RU"/>
        </w:rPr>
        <w:t>В.Р.Бротцмана</w:t>
      </w:r>
      <w:proofErr w:type="spellEnd"/>
      <w:r w:rsidRPr="005F5546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F55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73BB2" w14:textId="77777777" w:rsidR="005F5546" w:rsidRPr="005F5546" w:rsidRDefault="005F5546" w:rsidP="005F554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sz w:val="24"/>
          <w:szCs w:val="24"/>
          <w:lang w:eastAsia="ru-RU"/>
        </w:rPr>
        <w:t>Начальник Главного управления</w:t>
      </w:r>
      <w:r w:rsidRPr="005F5546">
        <w:rPr>
          <w:rFonts w:ascii="Arial" w:eastAsia="Times New Roman" w:hAnsi="Arial" w:cs="Arial"/>
          <w:sz w:val="24"/>
          <w:szCs w:val="24"/>
          <w:lang w:eastAsia="ru-RU"/>
        </w:rPr>
        <w:br/>
        <w:t>В.Н.ПОПРЯДУХИН</w:t>
      </w:r>
    </w:p>
    <w:p w14:paraId="4789DBF4" w14:textId="77777777" w:rsidR="005F5546" w:rsidRPr="005F5546" w:rsidRDefault="005F5546" w:rsidP="005F554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Главного управления</w:t>
      </w: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августа 2014 года N 446</w:t>
      </w:r>
    </w:p>
    <w:p w14:paraId="0EC7F3A4" w14:textId="77777777" w:rsidR="005F5546" w:rsidRPr="005F5546" w:rsidRDefault="005F5546" w:rsidP="005F55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7DA9673" w14:textId="77777777" w:rsidR="005F5546" w:rsidRPr="005F5546" w:rsidRDefault="005F5546" w:rsidP="005F55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7CA7247" w14:textId="77777777" w:rsidR="005F5546" w:rsidRPr="005F5546" w:rsidRDefault="005F5546" w:rsidP="005F55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ПЕРЕЧЕНЬ УЧАСТКОВ НЕДР МЕСТНОГО ЗНАЧЕНИЯ ПО АЛТАЙСКОМУ КРАЮ</w:t>
      </w:r>
    </w:p>
    <w:p w14:paraId="7C8EBF9E" w14:textId="77777777" w:rsidR="005F5546" w:rsidRPr="005F5546" w:rsidRDefault="005F5546" w:rsidP="005F554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sz w:val="24"/>
          <w:szCs w:val="24"/>
          <w:lang w:eastAsia="ru-RU"/>
        </w:rPr>
        <w:t>(СОГЛАСОВАН ОТДЕЛОМ ГЕОЛОГИИ И ЛИЦЕНЗИРОВАНИЯ ПО АЛТАЙСКОМУ КРАЮ ДЕПАРТАМЕНТА ПО НЕДРОПОЛЬЗОВАНИЮ ПО СИБИРСКОМУ ФЕДЕРАЛЬНОМУ ОКРУГУ, ПИСЬМО ОТ 26.08.2014 N 562)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946"/>
        <w:gridCol w:w="1247"/>
        <w:gridCol w:w="541"/>
        <w:gridCol w:w="481"/>
        <w:gridCol w:w="527"/>
        <w:gridCol w:w="509"/>
        <w:gridCol w:w="474"/>
        <w:gridCol w:w="527"/>
        <w:gridCol w:w="509"/>
        <w:gridCol w:w="474"/>
        <w:gridCol w:w="841"/>
        <w:gridCol w:w="877"/>
        <w:gridCol w:w="959"/>
      </w:tblGrid>
      <w:tr w:rsidR="005F5546" w:rsidRPr="005F5546" w14:paraId="4EDD5034" w14:textId="77777777" w:rsidTr="005F554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5A0896" w14:textId="77777777" w:rsidR="005F5546" w:rsidRPr="005F5546" w:rsidRDefault="005F5546" w:rsidP="005F554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08237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5057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F058E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8FCDF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DC749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176C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5C94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6718E8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33690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50145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94AA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2154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817F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315BD4C3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A82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1515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A051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участка недр (месторождение, перспективная площадь, горизонт и </w:t>
            </w:r>
            <w:proofErr w:type="gramStart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месторасположение, район</w:t>
            </w:r>
          </w:p>
        </w:tc>
        <w:tc>
          <w:tcPr>
            <w:tcW w:w="665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394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кв. км (S) Географические координаты крайних точек участка недр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A23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участков недр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31BBD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пользования недрами</w:t>
            </w:r>
          </w:p>
        </w:tc>
      </w:tr>
      <w:tr w:rsidR="005F5546" w:rsidRPr="005F5546" w14:paraId="42984AA3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120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6AAE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2C4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308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S, кв. км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38BB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</w:t>
            </w:r>
            <w:proofErr w:type="spellEnd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F1C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с.ш</w:t>
            </w:r>
            <w:proofErr w:type="spellEnd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65D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</w:t>
            </w:r>
            <w:proofErr w:type="spellEnd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B1D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запасов и прогнозные ресурсы (с указанием категории) (ед. изм.)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735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экспертизы запасов (экспертный орган, номер, дата)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CD23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546" w:rsidRPr="005F5546" w14:paraId="555C881F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28D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302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E13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086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AED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29E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347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D5CD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3F1E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783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CAC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884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270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FED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1D0667D1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FD6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3B9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75B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5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6B8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24E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4E23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F5546" w:rsidRPr="005F5546" w14:paraId="6BE6DF7F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73A0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8B87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A20B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</w:t>
            </w:r>
            <w:proofErr w:type="spellStart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Касмалинский</w:t>
            </w:r>
            <w:proofErr w:type="spellEnd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(Петровский), Павловский район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5E5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B0A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E55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1F8F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83A8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F68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CE7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1758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1635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385E494" wp14:editId="029EE799">
                      <wp:extent cx="153670" cy="190500"/>
                      <wp:effectExtent l="0" t="0" r="0" b="0"/>
                      <wp:docPr id="1" name="AutoShap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4E586DF" id="AutoShape 1" o:spid="_x0000_s1026" style="width:12.1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- 32340,0 тыс. куб. м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AD26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ОПИ </w:t>
            </w:r>
            <w:proofErr w:type="spellStart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края от 28.12.2010 N 20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3FA1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 (гос. контракт)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546" w:rsidRPr="005F5546" w14:paraId="640FE595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0D7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56B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23F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9BD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A704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814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1AF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9E8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41D6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C94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0F2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D0D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C6DA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8CB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625FA957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648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D83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DD18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057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E07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57AD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59E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7C0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12B6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0EF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610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476C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C623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AAB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24464A69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4D8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864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B8F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3039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86D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842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C60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0FB4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4622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6551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8AB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C13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6302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F60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4387B74A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510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1378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DB69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8A1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82F8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31F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2F8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892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F2F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7D4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A41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195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ED2A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18B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3BF92F9B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F5C23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84C7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ACDF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Шадринский, территория г. Барнаула, Калманского района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CB40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B2F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2EB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BD3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9A9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E5D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A31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6C37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7E19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527864A" wp14:editId="78579714">
                      <wp:extent cx="153670" cy="197485"/>
                      <wp:effectExtent l="0" t="0" r="0" b="0"/>
                      <wp:docPr id="2" name="AutoShap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E8AEB2A" id="AutoShape 2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- 213000,0 тыс. куб. м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59D3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N 14 от 18.07.2014 НТС по ОПИ </w:t>
            </w:r>
            <w:proofErr w:type="spellStart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0DE33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 (гос. контракт)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546" w:rsidRPr="005F5546" w14:paraId="2EA2274A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286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F8C4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5FD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02F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9BC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403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87E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982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131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598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6E8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0CD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0E6A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0B37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0F212383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FEF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8B8A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4101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005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9520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D1F3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D22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4E7D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F6D5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25F9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44E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2C7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41BC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E0C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35890FBF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C1DA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3B7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C788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5F9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B34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07C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F6A3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A26B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A59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04B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154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2A5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242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C08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5D12BE9F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E80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45F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AE8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9D6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636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9BF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314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A07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003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626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C44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DBF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7C7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6A4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228F1280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7D1DF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B385F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5E9D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</w:t>
            </w:r>
            <w:proofErr w:type="spellStart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Зимари</w:t>
            </w:r>
            <w:proofErr w:type="spellEnd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Калманский район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09F8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4C68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FE8C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F0B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6AF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3C6E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2235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C7B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3112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34BD512" wp14:editId="1F3A08A8">
                      <wp:extent cx="175260" cy="190500"/>
                      <wp:effectExtent l="0" t="0" r="0" b="0"/>
                      <wp:docPr id="3" name="AutoShap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526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D1F15F" id="AutoShape 3" o:spid="_x0000_s1026" style="width:13.8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- 1888,0 тыс. куб. м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34BE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ЗСГУ N 1087 от 18.12.1964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10F27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 (гос. контракт)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546" w:rsidRPr="005F5546" w14:paraId="21B21CFD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58F5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8EA7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228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5873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21F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DF4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FC9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02B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2D1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5E80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34D7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21C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BA2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8B9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3C394760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D66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D62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7BB9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05D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EFB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C936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BDC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C82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224A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2C8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102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E72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BE9C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82D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0D4D0591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FC7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9C8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AAF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5BC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0AE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094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959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174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D81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4B5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0B7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C8CA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C5F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C99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07383B15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B3436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DFB9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8976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</w:t>
            </w:r>
            <w:proofErr w:type="spellStart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Стуковский</w:t>
            </w:r>
            <w:proofErr w:type="spellEnd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Павловский район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31C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BAA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E7D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C2C6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2FB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A5A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E8CA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B6D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48D3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06AC4D7" wp14:editId="6B0E1B3C">
                      <wp:extent cx="175260" cy="190500"/>
                      <wp:effectExtent l="0" t="0" r="0" b="0"/>
                      <wp:docPr id="4" name="AutoShap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526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C01FBE" id="AutoShape 4" o:spid="_x0000_s1026" style="width:13.8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- 725,0 тыс. куб. м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94A8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ЗСГУ N 1087 от 18.12.1964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A7E2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 (гос. контракт)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546" w:rsidRPr="005F5546" w14:paraId="2E4CAEAD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4E0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1B4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C67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7C2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7FE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2F9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4F2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A96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395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FBB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ADA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B154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9D6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7D9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15EC0097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F6F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52F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AF7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E9E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1682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CE0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793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3875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2C4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8F87D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1929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EFF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930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015A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0F8A2F28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4E9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5BC8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AB0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729A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593C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33C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F28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A09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61EA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265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DBA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B15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4E5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699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66734372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C3A9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F1BB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песчано-гравийная смесь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34369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месторождения Верх-Катунское I (нижний горизонт), Бийский район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00F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8DD1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602B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CDA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F2E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B92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842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FDA3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2CC2B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737B04E" wp14:editId="4E735C34">
                      <wp:extent cx="153670" cy="197485"/>
                      <wp:effectExtent l="0" t="0" r="0" b="0"/>
                      <wp:docPr id="5" name="AutoShap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1778EC" id="AutoShape 5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- 40375,0 тыс. куб. м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F47FD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НТС по ОПИ </w:t>
            </w:r>
            <w:proofErr w:type="spellStart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 от 25.07.2014 N 15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A1DB" w14:textId="77777777" w:rsidR="005F5546" w:rsidRPr="005F5546" w:rsidRDefault="005F5546" w:rsidP="005F55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</w:t>
            </w: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546" w:rsidRPr="005F5546" w14:paraId="25DDCFF6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F540A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E57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CEF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C7F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505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4DC4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CFF4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0A6C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AB95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4BE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0402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AED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7C4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6C6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4C23C32C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E5B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C4CA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C00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6A7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B5CD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05C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ACE0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A14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3C1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136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0101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FD2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B7A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35C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7D914A7C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34B7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33C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9FBB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A76D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D255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464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238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ED70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CBB8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1D0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753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E0A3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9E4A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685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0BEC1D47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6D8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F4C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8883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3F6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5C2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444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3987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D23F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661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8D3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63AD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934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E3D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54DF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15FC9D7C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DC08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200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354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416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5D6A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7A4C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901F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555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B05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03F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5143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602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8EB5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4818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7EC6C54B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4C9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9BE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304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D5E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1209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001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A45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F79D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1DF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BBE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A75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9C9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99E8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575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6CC2FB32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CCA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E6A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7EA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00E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3EE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1B1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E0A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23D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C48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253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955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BC5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2E8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DC1D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6A338141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AB0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A4D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3F1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582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960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62ED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611B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2577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1929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C2E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00D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45D3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209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020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382EDD5B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90D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C6C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648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DEB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EE65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E1C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8C2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98B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C1E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ACC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5EA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D5A1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44A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39C4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03F8A89D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EC14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A23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173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95C98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2207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541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CE8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A2C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B46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E20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33A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96298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8268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E38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33C672A8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435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0BD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8099A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5324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FB9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EC8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BEFF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2A4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BD0C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97D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F1A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C358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EB9A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2440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20DBD976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74D7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45D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BB2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42B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C45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117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063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0DA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97C0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0EA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1A8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269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A3F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C8D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25425E3C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24E0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F57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D4DD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FDC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CE6C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9E1FF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C88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CDB8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A6E0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E19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9F1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46DD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82B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B9E5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71886EA2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5E7A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EDC8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FD6F8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9C3E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E08D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3585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2747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A14A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6D32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04C8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62E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B6F1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2DE4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64B6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5546" w:rsidRPr="005F5546" w14:paraId="5924B53F" w14:textId="77777777" w:rsidTr="005F554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38D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71B13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88DC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3B8F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2BC69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2CB5B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3946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1CC1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E85D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FFFDE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B773" w14:textId="77777777" w:rsidR="005F5546" w:rsidRPr="005F5546" w:rsidRDefault="005F5546" w:rsidP="005F55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7B69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C53AB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2AFF2" w14:textId="77777777" w:rsidR="005F5546" w:rsidRPr="005F5546" w:rsidRDefault="005F5546" w:rsidP="005F5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04A2606" w14:textId="77777777" w:rsidR="005F5546" w:rsidRPr="005F5546" w:rsidRDefault="005F5546" w:rsidP="005F55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1A2D9" w14:textId="77777777" w:rsidR="005F5546" w:rsidRPr="005F5546" w:rsidRDefault="005F5546" w:rsidP="005F55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  <w:r w:rsidRPr="005F55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1439C" w14:textId="77777777" w:rsidR="005F5546" w:rsidRPr="005F5546" w:rsidRDefault="005F5546" w:rsidP="005F55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sz w:val="24"/>
          <w:szCs w:val="24"/>
          <w:lang w:eastAsia="ru-RU"/>
        </w:rPr>
        <w:t>НТС - научно-технический совет;</w:t>
      </w:r>
      <w:r w:rsidRPr="005F55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B9D46" w14:textId="77777777" w:rsidR="005F5546" w:rsidRPr="005F5546" w:rsidRDefault="005F5546" w:rsidP="005F55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sz w:val="24"/>
          <w:szCs w:val="24"/>
          <w:lang w:eastAsia="ru-RU"/>
        </w:rPr>
        <w:t>ОПИ - общераспространенные полезные ископаемые;</w:t>
      </w:r>
      <w:r w:rsidRPr="005F55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D6BF5" w14:textId="77777777" w:rsidR="005F5546" w:rsidRPr="005F5546" w:rsidRDefault="005F5546" w:rsidP="005F55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5546">
        <w:rPr>
          <w:rFonts w:ascii="Arial" w:eastAsia="Times New Roman" w:hAnsi="Arial" w:cs="Arial"/>
          <w:sz w:val="24"/>
          <w:szCs w:val="24"/>
          <w:lang w:eastAsia="ru-RU"/>
        </w:rPr>
        <w:t>ЗСГУ - Западно-Сибирское геологическое управление;</w:t>
      </w:r>
      <w:r w:rsidRPr="005F55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37491" w14:textId="77777777" w:rsidR="005F5546" w:rsidRPr="005F5546" w:rsidRDefault="005F5546" w:rsidP="005F55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5F5546">
        <w:rPr>
          <w:rFonts w:ascii="Arial" w:eastAsia="Times New Roman" w:hAnsi="Arial" w:cs="Arial"/>
          <w:sz w:val="24"/>
          <w:szCs w:val="24"/>
          <w:lang w:eastAsia="ru-RU"/>
        </w:rPr>
        <w:t>ГУПРиЭ</w:t>
      </w:r>
      <w:proofErr w:type="spellEnd"/>
      <w:r w:rsidRPr="005F5546">
        <w:rPr>
          <w:rFonts w:ascii="Arial" w:eastAsia="Times New Roman" w:hAnsi="Arial" w:cs="Arial"/>
          <w:sz w:val="24"/>
          <w:szCs w:val="24"/>
          <w:lang w:eastAsia="ru-RU"/>
        </w:rPr>
        <w:t xml:space="preserve"> - Главное управление природных ресурсов и экологии;</w:t>
      </w:r>
      <w:r w:rsidRPr="005F55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B9AFE" w14:textId="77777777" w:rsidR="005F5546" w:rsidRPr="005F5546" w:rsidRDefault="005F5546" w:rsidP="005F55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5F5546">
        <w:rPr>
          <w:rFonts w:ascii="Arial" w:eastAsia="Times New Roman" w:hAnsi="Arial" w:cs="Arial"/>
          <w:sz w:val="24"/>
          <w:szCs w:val="24"/>
          <w:lang w:eastAsia="ru-RU"/>
        </w:rPr>
        <w:t>УПРиООС</w:t>
      </w:r>
      <w:proofErr w:type="spellEnd"/>
      <w:r w:rsidRPr="005F5546">
        <w:rPr>
          <w:rFonts w:ascii="Arial" w:eastAsia="Times New Roman" w:hAnsi="Arial" w:cs="Arial"/>
          <w:sz w:val="24"/>
          <w:szCs w:val="24"/>
          <w:lang w:eastAsia="ru-RU"/>
        </w:rPr>
        <w:t xml:space="preserve"> - управление природных ресурсов и охраны окружающей среды.</w:t>
      </w:r>
    </w:p>
    <w:p w14:paraId="4D9B0978" w14:textId="77777777" w:rsidR="002E7EF8" w:rsidRPr="005F5546" w:rsidRDefault="002E7EF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