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1313A" w:rsidRPr="0071313A" w:rsidRDefault="0071313A" w:rsidP="0071313A">
      <w:pPr>
        <w:jc w:val="center"/>
        <w:rPr>
          <w:b/>
          <w:szCs w:val="24"/>
        </w:rPr>
      </w:pPr>
      <w:proofErr w:type="gramStart"/>
      <w:r w:rsidRPr="0071313A">
        <w:rPr>
          <w:b/>
          <w:szCs w:val="24"/>
        </w:rPr>
        <w:t>ОБ УТВЕРЖДЕНИИ ПЕРЕЧНЯ ДОЛЖНОСТЕЙ ГОСУДАРСТВЕННОЙ ГРАЖДАНСКОЙ СЛУЖБЫ РЕСПУБЛИКИ АДЫГЕЯ В УПРАВЛЕНИИ ПО ОХРАНЕ ОКРУЖАЮЩЕЙ СРЕДЫ И ПРИРОДНЫМ РЕСУРСАМ РЕСПУБЛИКИ АДЫГЕЯ, ПРИ ЗАМЕЩЕНИИ КОТОРЫХ ГОСУДАРСТВЕННЫЕ ГРАЖДАНСКИЕ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</w:t>
      </w:r>
      <w:proofErr w:type="gramEnd"/>
    </w:p>
    <w:p w:rsidR="0071313A" w:rsidRPr="0071313A" w:rsidRDefault="0071313A" w:rsidP="0071313A">
      <w:pPr>
        <w:jc w:val="center"/>
        <w:rPr>
          <w:b/>
          <w:szCs w:val="24"/>
        </w:rPr>
      </w:pPr>
    </w:p>
    <w:p w:rsidR="0071313A" w:rsidRPr="0071313A" w:rsidRDefault="0071313A" w:rsidP="0071313A">
      <w:pPr>
        <w:jc w:val="center"/>
        <w:rPr>
          <w:b/>
          <w:szCs w:val="24"/>
        </w:rPr>
      </w:pPr>
    </w:p>
    <w:p w:rsidR="0071313A" w:rsidRPr="0071313A" w:rsidRDefault="0071313A" w:rsidP="0071313A">
      <w:pPr>
        <w:jc w:val="center"/>
        <w:rPr>
          <w:b/>
          <w:szCs w:val="24"/>
        </w:rPr>
      </w:pPr>
      <w:r w:rsidRPr="0071313A">
        <w:rPr>
          <w:b/>
          <w:szCs w:val="24"/>
        </w:rPr>
        <w:t>УПРАВЛЕНИЕ ПО ОХРАНЕ ОКРУЖАЮЩЕЙ СРЕДЫ И ПРИРОДНЫМ РЕСУРСАМ РЕСПУБЛИКИ АДЫГЕЯ</w:t>
      </w:r>
    </w:p>
    <w:p w:rsidR="0071313A" w:rsidRPr="0071313A" w:rsidRDefault="0071313A" w:rsidP="0071313A">
      <w:pPr>
        <w:jc w:val="center"/>
        <w:rPr>
          <w:b/>
          <w:szCs w:val="24"/>
        </w:rPr>
      </w:pPr>
    </w:p>
    <w:p w:rsidR="0071313A" w:rsidRPr="0071313A" w:rsidRDefault="0071313A" w:rsidP="0071313A">
      <w:pPr>
        <w:jc w:val="center"/>
        <w:rPr>
          <w:b/>
          <w:szCs w:val="24"/>
        </w:rPr>
      </w:pPr>
      <w:r w:rsidRPr="0071313A">
        <w:rPr>
          <w:b/>
          <w:szCs w:val="24"/>
        </w:rPr>
        <w:t>ПРИКАЗ</w:t>
      </w:r>
    </w:p>
    <w:p w:rsidR="0071313A" w:rsidRPr="0071313A" w:rsidRDefault="0071313A" w:rsidP="0071313A">
      <w:pPr>
        <w:jc w:val="center"/>
        <w:rPr>
          <w:b/>
          <w:szCs w:val="24"/>
        </w:rPr>
      </w:pPr>
    </w:p>
    <w:p w:rsidR="0071313A" w:rsidRPr="0071313A" w:rsidRDefault="0071313A" w:rsidP="0071313A">
      <w:pPr>
        <w:jc w:val="center"/>
        <w:rPr>
          <w:b/>
          <w:szCs w:val="24"/>
        </w:rPr>
      </w:pPr>
      <w:r w:rsidRPr="0071313A">
        <w:rPr>
          <w:b/>
          <w:szCs w:val="24"/>
        </w:rPr>
        <w:t>от 16 марта 2015 года N 51-к</w:t>
      </w:r>
    </w:p>
    <w:p w:rsidR="0071313A" w:rsidRPr="0071313A" w:rsidRDefault="0071313A" w:rsidP="0071313A">
      <w:pPr>
        <w:jc w:val="center"/>
        <w:rPr>
          <w:b/>
          <w:szCs w:val="24"/>
        </w:rPr>
      </w:pPr>
    </w:p>
    <w:p w:rsidR="0071313A" w:rsidRPr="0071313A" w:rsidRDefault="0071313A" w:rsidP="0071313A">
      <w:pPr>
        <w:jc w:val="center"/>
        <w:rPr>
          <w:b/>
          <w:szCs w:val="24"/>
        </w:rPr>
      </w:pPr>
      <w:proofErr w:type="gramStart"/>
      <w:r w:rsidRPr="0071313A">
        <w:rPr>
          <w:b/>
          <w:szCs w:val="24"/>
        </w:rPr>
        <w:t>ОБ УТВЕРЖДЕНИИ ПЕРЕЧНЯ ДОЛЖНОСТЕЙ ГОСУДАРСТВЕННОЙ ГРАЖДАНСКОЙ СЛУЖБЫ РЕСПУБЛИКИ АДЫГЕЯ В УПРАВЛЕНИИ ПО ОХРАНЕ ОКРУЖАЮЩЕЙ СРЕДЫ И ПРИРОДНЫМ РЕСУРСАМ РЕСПУБЛИКИ АДЫГЕЯ, ПРИ ЗАМЕЩЕНИИ КОТОРЫХ ГОСУДАРСТВЕННЫЕ ГРАЖДАНСКИЕ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ДЕТЕЙ"</w:t>
      </w:r>
      <w:proofErr w:type="gramEnd"/>
    </w:p>
    <w:p w:rsidR="0071313A" w:rsidRPr="0071313A" w:rsidRDefault="0071313A" w:rsidP="0071313A">
      <w:pPr>
        <w:jc w:val="center"/>
        <w:rPr>
          <w:b/>
          <w:szCs w:val="24"/>
        </w:rPr>
      </w:pP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proofErr w:type="gramStart"/>
      <w:r w:rsidRPr="0071313A">
        <w:rPr>
          <w:szCs w:val="24"/>
        </w:rPr>
        <w:t>В соответствии со статьями 20, 20.1 Федерального закона от 27 июля 2004 года N 79-ФЗ "О государственной гражданской службе Российской Федерации", статьями 8, 8.1 Федерального закона от 25 декабря 2008 года N 273-ФЗ "О противодействии коррупции" и Федеральным законом от 3 декабря 2012 года N 230-ФЗ "О контроле за соответствием расходов лиц, замещающих государственные должности, и иных лиц их доходам</w:t>
      </w:r>
      <w:proofErr w:type="gramEnd"/>
      <w:r w:rsidRPr="0071313A">
        <w:rPr>
          <w:szCs w:val="24"/>
        </w:rPr>
        <w:t xml:space="preserve">", а также от 2 апреля 2013 года N 310 "О мерах по реализации отдельных положений Федерального закона "О </w:t>
      </w:r>
      <w:proofErr w:type="gramStart"/>
      <w:r w:rsidRPr="0071313A">
        <w:rPr>
          <w:szCs w:val="24"/>
        </w:rPr>
        <w:t>контроле за</w:t>
      </w:r>
      <w:proofErr w:type="gramEnd"/>
      <w:r w:rsidRPr="0071313A">
        <w:rPr>
          <w:szCs w:val="24"/>
        </w:rPr>
        <w:t xml:space="preserve"> соответствием расходов лиц, замещающих государственные должности, и иных лиц их доходам" приказываю: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 xml:space="preserve">1. </w:t>
      </w:r>
      <w:proofErr w:type="gramStart"/>
      <w:r w:rsidRPr="0071313A">
        <w:rPr>
          <w:szCs w:val="24"/>
        </w:rPr>
        <w:t>Утвердить прилагаемый Перечень должностей государственной гражданской службы Республики Адыгея в Управлении по охране окружающей среды и природным ресурсам Республики Адыгея, при замещении которых государственные гражданские служащие Республики Адыгея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 (приложение N 1).</w:t>
      </w:r>
      <w:proofErr w:type="gramEnd"/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 xml:space="preserve">2. </w:t>
      </w:r>
      <w:proofErr w:type="gramStart"/>
      <w:r w:rsidRPr="0071313A">
        <w:rPr>
          <w:szCs w:val="24"/>
        </w:rPr>
        <w:t>Сведения о доходах, расходах, об имуществе и обязательствах имущественного характера государственных гражданских служащих Управления по охране окружающей среды и природным ресурсам Республики Адыгея, а также сведения о доходах, расходах, об имуществе и обязательствах имущественного характера своих супруги (супруга) и несовершеннолетних детей размещаются на официальном интернет-сайте исполнительных органов государственной власти Республики Адыгея в соответствии с Указом Главы Республики Адыгея от 11</w:t>
      </w:r>
      <w:proofErr w:type="gramEnd"/>
      <w:r w:rsidRPr="0071313A">
        <w:rPr>
          <w:szCs w:val="24"/>
        </w:rPr>
        <w:t xml:space="preserve"> </w:t>
      </w:r>
      <w:proofErr w:type="gramStart"/>
      <w:r w:rsidRPr="0071313A">
        <w:rPr>
          <w:szCs w:val="24"/>
        </w:rPr>
        <w:t>июля 2012 года N 154 "О порядке размещения сведений о доходах, об имуществе и обязательствах имущественного характера лиц, замещающих государственные должности Республики Адыгея, государственных гражданских служащих Республики Адыгея и членов их семей на официальном интернет-сайте исполнительных органов государственной власти Республики Адыгея и официальных сайтах государственных органов Республики Адыгея и предоставления этих сведений средствам массовой информации для опубликования".</w:t>
      </w:r>
      <w:proofErr w:type="gramEnd"/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 xml:space="preserve">3. </w:t>
      </w:r>
      <w:proofErr w:type="gramStart"/>
      <w:r w:rsidRPr="0071313A">
        <w:rPr>
          <w:szCs w:val="24"/>
        </w:rPr>
        <w:t>Признать утратившим силу приказ Управления природных ресурсов и охраны окружающей среды Республики Адыгея от 26 января 2010 года N 42-к "Об утверждении Перечня должностей государственной гражданской службы Управления природных ресурсов и охраны окружающей среды Республики Адыгея, при назначении на которые граждане и при замещении которых государственные гражданские служащие обязаны представлять сведения о своих доходах, об имуществе и обязательствах имущественного характера</w:t>
      </w:r>
      <w:proofErr w:type="gramEnd"/>
      <w:r w:rsidRPr="0071313A">
        <w:rPr>
          <w:szCs w:val="24"/>
        </w:rPr>
        <w:t>, а также сведения о доходах, об имуществе и обязательствах имущественного характера своих супруги (супруга) и несовершеннолетних детей".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 xml:space="preserve">4. </w:t>
      </w:r>
      <w:proofErr w:type="gramStart"/>
      <w:r w:rsidRPr="0071313A">
        <w:rPr>
          <w:szCs w:val="24"/>
        </w:rPr>
        <w:t>Контроль за</w:t>
      </w:r>
      <w:proofErr w:type="gramEnd"/>
      <w:r w:rsidRPr="0071313A">
        <w:rPr>
          <w:szCs w:val="24"/>
        </w:rPr>
        <w:t xml:space="preserve"> исполнением настоящего приказа оставляю за собой.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t>Начальник Управления</w:t>
      </w:r>
    </w:p>
    <w:p w:rsid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t>С.В.КОЛЕСНИКОВ</w:t>
      </w:r>
    </w:p>
    <w:p w:rsidR="0071313A" w:rsidRPr="0071313A" w:rsidRDefault="0071313A" w:rsidP="0071313A">
      <w:pPr>
        <w:jc w:val="right"/>
        <w:rPr>
          <w:szCs w:val="24"/>
        </w:rPr>
      </w:pPr>
    </w:p>
    <w:p w:rsidR="0071313A" w:rsidRPr="0071313A" w:rsidRDefault="0071313A" w:rsidP="0071313A">
      <w:pPr>
        <w:jc w:val="center"/>
        <w:rPr>
          <w:szCs w:val="24"/>
        </w:rPr>
      </w:pPr>
      <w:r w:rsidRPr="0071313A">
        <w:rPr>
          <w:szCs w:val="24"/>
        </w:rPr>
        <w:t>Приложение. ПЕРЕЧЕНЬ ДОЛЖНОСТЕЙ ГОСУДАРСТВЕННОЙ ГРАЖДАНСКОЙ РЕСПУБЛИКИ АДЫГЕЯ В УПРАВЛЕНИИ ПО ОХРАНЕ ОКРУЖАЮЩЕЙ СРЕДЫ И ПРИРОДНЫМ РЕСУРСАМ РЕСПУБЛИКИ АДЫГЕЯ, ПРИ НАЗНАЧЕНИИ НА КОТОРЫЕ ГРАЖДАНЕ И ПРИ ЗАМЕЩЕНИИ КОТОРЫХ ГОСУДАРСТВЕННЫЕ ГРАЖДАНСКИЕ ...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lastRenderedPageBreak/>
        <w:t>Приложение</w:t>
      </w:r>
    </w:p>
    <w:p w:rsidR="0071313A" w:rsidRP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t>к приказу</w:t>
      </w:r>
    </w:p>
    <w:p w:rsidR="0071313A" w:rsidRP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t>Управления по охране окружающей</w:t>
      </w:r>
    </w:p>
    <w:p w:rsidR="0071313A" w:rsidRP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t>среды и природным ресурсам</w:t>
      </w:r>
    </w:p>
    <w:p w:rsidR="0071313A" w:rsidRP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t>Республики Адыгея</w:t>
      </w:r>
    </w:p>
    <w:p w:rsidR="0071313A" w:rsidRPr="0071313A" w:rsidRDefault="0071313A" w:rsidP="0071313A">
      <w:pPr>
        <w:jc w:val="right"/>
        <w:rPr>
          <w:szCs w:val="24"/>
        </w:rPr>
      </w:pPr>
      <w:r w:rsidRPr="0071313A">
        <w:rPr>
          <w:szCs w:val="24"/>
        </w:rPr>
        <w:t>от 16 марта 2015 года N 51-к</w:t>
      </w:r>
    </w:p>
    <w:p w:rsidR="0071313A" w:rsidRPr="0071313A" w:rsidRDefault="0071313A" w:rsidP="0071313A">
      <w:pPr>
        <w:jc w:val="right"/>
        <w:rPr>
          <w:szCs w:val="24"/>
        </w:rPr>
      </w:pPr>
    </w:p>
    <w:p w:rsidR="0071313A" w:rsidRPr="0071313A" w:rsidRDefault="0071313A" w:rsidP="0071313A">
      <w:pPr>
        <w:jc w:val="center"/>
        <w:rPr>
          <w:b/>
          <w:szCs w:val="24"/>
        </w:rPr>
      </w:pPr>
      <w:proofErr w:type="gramStart"/>
      <w:r w:rsidRPr="0071313A">
        <w:rPr>
          <w:b/>
          <w:szCs w:val="24"/>
        </w:rPr>
        <w:t>ПЕРЕЧЕНЬ ДОЛЖНОСТЕЙ ГОСУДАРСТВЕННОЙ ГРАЖДАНСКОЙ РЕСПУБЛИКИ АДЫГЕЯ В УПРАВЛЕНИИ ПО ОХРАНЕ ОКРУЖАЮЩЕЙ СРЕДЫ И ПРИРОДНЫМ РЕСУРСАМ РЕСПУБЛИКИ АДЫГЕЯ, ПРИ НАЗНАЧЕНИИ НА КОТОРЫЕ ГРАЖДАНЕ И ПРИ ЗАМЕЩЕНИИ КОТОРЫХ ГОСУДАРСТВЕННЫЕ ГРАЖДАНСКИЕ СЛУЖАЩИЕ РЕСПУБЛИКИ АДЫГЕЯ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</w:t>
      </w:r>
      <w:proofErr w:type="gramEnd"/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1. Должности государственной гражданской службы Республики Адыгея, отнесенные Реестром должностей государственной гражданской службы к категории "руководители" - высшая группа должностей государственной гражданской службы: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- начальник Управления по охране окружающей среды и природным ресурсам Республики Адыгея;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- заместитель начальника Управления по охране окружающей среды и природным ресурсам Республики Адыгея;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- начальники отделов Управления по охране окружающей среды и природным ресурсам Республики Адыгея.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2. Должности государственной гражданской службы Республики Адыгея, отнесенные Реестром должностей государственной гражданской службы к категории "специалисты" - ведущая группа должностей государственной гражданской службы: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lastRenderedPageBreak/>
        <w:t>- ведущий консультант Управления по охране окружающей среды и природным ресурсам Республики Адыгея;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- консультант Управления по охране окружающей среды и природным ресурсам Республики Адыгея.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3. Должности государственной гражданской службы Республики Адыгея, отнесенные Реестром должностей государственной гражданской службы к категории "специалисты" - старшая группа должностей государственной гражданской службы: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- главный специалист-эксперт Управления по охране окружающей среды и природным ресурсам Республики Адыгея;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- ведущий специалист-эксперт Управления по охране окружающей среды и природным ресурсам Республики Адыгея;</w:t>
      </w:r>
    </w:p>
    <w:p w:rsidR="0071313A" w:rsidRPr="0071313A" w:rsidRDefault="0071313A" w:rsidP="0071313A">
      <w:pPr>
        <w:rPr>
          <w:szCs w:val="24"/>
        </w:rPr>
      </w:pPr>
    </w:p>
    <w:p w:rsidR="0071313A" w:rsidRPr="0071313A" w:rsidRDefault="0071313A" w:rsidP="0071313A">
      <w:pPr>
        <w:rPr>
          <w:szCs w:val="24"/>
        </w:rPr>
      </w:pPr>
      <w:r w:rsidRPr="0071313A">
        <w:rPr>
          <w:szCs w:val="24"/>
        </w:rPr>
        <w:t>4. Должности государственной гражданской службы Республики Адыгея, отнесенные Реестром должностей государственной гражданской службы к категории "обеспечивающие специалисты" - ведущая группа должностей государственной гражданской службы:</w:t>
      </w:r>
    </w:p>
    <w:p w:rsidR="0071313A" w:rsidRPr="0071313A" w:rsidRDefault="0071313A" w:rsidP="0071313A">
      <w:pPr>
        <w:rPr>
          <w:szCs w:val="24"/>
        </w:rPr>
      </w:pPr>
    </w:p>
    <w:p w:rsidR="008739E5" w:rsidRPr="0071313A" w:rsidRDefault="0071313A" w:rsidP="0071313A">
      <w:pPr>
        <w:rPr>
          <w:szCs w:val="24"/>
        </w:rPr>
      </w:pPr>
      <w:r w:rsidRPr="0071313A">
        <w:rPr>
          <w:szCs w:val="24"/>
        </w:rPr>
        <w:t>- ведущий специалист 1 разряда Управления по охране окружающей среды и природным ресурсам Республики Адыгея.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535cb53cd954ff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