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A51936" w14:textId="77777777" w:rsidR="00FE63C4" w:rsidRPr="00FE63C4" w:rsidRDefault="00FE63C4" w:rsidP="00FE63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5 декабря 2018 года N 200-вс/во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2019 - 2023 годы</w:t>
      </w:r>
    </w:p>
    <w:p w14:paraId="6BC4EF00" w14:textId="77777777" w:rsidR="00FE63C4" w:rsidRPr="00FE63C4" w:rsidRDefault="00FE63C4" w:rsidP="00F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марта 2021 года)</w:t>
      </w:r>
    </w:p>
    <w:p w14:paraId="7D11D0A7" w14:textId="77777777" w:rsidR="00FE63C4" w:rsidRPr="00FE63C4" w:rsidRDefault="00FE63C4" w:rsidP="00F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18.07.2019 N 71-ви, от 11.11.2019 N 138-ви, от 05.12.2019 N 222-ви, от 08.12.2020 N 151-ви, от 12.03.2021 N 10-ви)</w:t>
      </w:r>
    </w:p>
    <w:p w14:paraId="2F7E8809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6 декабря 2018 г. N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07-8436</w:t>
      </w:r>
      <w:proofErr w:type="gramEnd"/>
    </w:p>
    <w:p w14:paraId="2435945E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99E7C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22.11.2018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1C7B3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6F0E5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47D58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9986C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01.01.2019 тарифы на питьевую воду,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1.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94006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A0962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01.01.2019 долгосрочные параметры регулирования тарифов на питьевую воду, водоотведение и транспортировку сточных вод для открытого акционерного общества "Жилищно-коммунальное хозяйство "Заволжье" 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(Ярославский муниципальный район) на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2.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6E153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EF635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холодного водоснабжения (питьевая вода) на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82CEA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FE8CB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водоотведения на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4.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2A125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CC36A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5. Утвердить на срок действия тарифов производственную программу открытого акционерного общества "Жилищно-коммунальное хозяйство "Заволжье" (Ярославский муниципальный район) в сфере водоотведения (транспортировка сточных вод) на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5.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16B1D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6F475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6. Приказ вступает в силу со дня государственной регистрации.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CD378" w14:textId="77777777" w:rsidR="00FE63C4" w:rsidRPr="00FE63C4" w:rsidRDefault="00FE63C4" w:rsidP="00FE63C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директора департамента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О.И.ВАРАКСИН</w:t>
      </w:r>
    </w:p>
    <w:p w14:paraId="3C996774" w14:textId="77777777" w:rsidR="00FE63C4" w:rsidRPr="00FE63C4" w:rsidRDefault="00FE63C4" w:rsidP="00FE63C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200-вс/во</w:t>
      </w:r>
    </w:p>
    <w:p w14:paraId="6422A435" w14:textId="77777777" w:rsidR="00FE63C4" w:rsidRPr="00FE63C4" w:rsidRDefault="00FE63C4" w:rsidP="00FE63C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</w:t>
      </w:r>
      <w:proofErr w:type="gramStart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200261A5" w14:textId="77777777" w:rsidR="00FE63C4" w:rsidRPr="00FE63C4" w:rsidRDefault="00FE63C4" w:rsidP="00F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1056"/>
        <w:gridCol w:w="1099"/>
        <w:gridCol w:w="596"/>
        <w:gridCol w:w="646"/>
        <w:gridCol w:w="596"/>
        <w:gridCol w:w="646"/>
        <w:gridCol w:w="596"/>
        <w:gridCol w:w="553"/>
        <w:gridCol w:w="646"/>
        <w:gridCol w:w="596"/>
        <w:gridCol w:w="646"/>
        <w:gridCol w:w="596"/>
        <w:gridCol w:w="646"/>
      </w:tblGrid>
      <w:tr w:rsidR="00FE63C4" w:rsidRPr="00FE63C4" w14:paraId="754BD322" w14:textId="77777777" w:rsidTr="00FE63C4">
        <w:trPr>
          <w:trHeight w:val="15"/>
        </w:trPr>
        <w:tc>
          <w:tcPr>
            <w:tcW w:w="554" w:type="dxa"/>
            <w:hideMark/>
          </w:tcPr>
          <w:p w14:paraId="1668A8FF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848" w:type="dxa"/>
            <w:hideMark/>
          </w:tcPr>
          <w:p w14:paraId="4827FF0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6E7DF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E333D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48810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8B56D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8F59C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7357A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F62B8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F1E5E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0D269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8EECC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1ECB1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62E73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6C23E44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B01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14:paraId="1E4456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73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Вид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A95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Налогообложение</w:t>
            </w:r>
          </w:p>
        </w:tc>
        <w:tc>
          <w:tcPr>
            <w:tcW w:w="1053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3F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Тариф, руб./куб. м</w:t>
            </w:r>
          </w:p>
        </w:tc>
      </w:tr>
      <w:tr w:rsidR="00FE63C4" w:rsidRPr="00FE63C4" w14:paraId="745C0861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97B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52C6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431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401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B80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C0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842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4F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71915DD9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5B9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738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236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A9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0B6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7D4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021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DD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14 марта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04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15 марта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5B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C5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74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6D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1B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01 июля по 31 декабря</w:t>
            </w:r>
          </w:p>
        </w:tc>
      </w:tr>
      <w:tr w:rsidR="00FE63C4" w:rsidRPr="00FE63C4" w14:paraId="4C0445F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40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184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E2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AF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EE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EBD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D57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3D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65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B4D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26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65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FFD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F7E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00F8680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132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E99A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питьевую воду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822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D7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23,60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5D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24,58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94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24,58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1F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D9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5B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01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12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17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9F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89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1943BC04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6E2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461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60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81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68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51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22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30,79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D3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30,79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AE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80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37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E9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0F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E6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6170B6D1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A1F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847D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62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НДС не облагается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10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B6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D0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941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42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03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27,89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82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AF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CB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78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94A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30,48</w:t>
            </w:r>
          </w:p>
        </w:tc>
      </w:tr>
      <w:tr w:rsidR="00FE63C4" w:rsidRPr="00FE63C4" w14:paraId="123F59E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67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02AA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водоотведение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F87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DC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23,36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89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DAE6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B9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26,69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34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26,69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00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05A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46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92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195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BE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0D06A9D5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98D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F9C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E4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AE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845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DE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7C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9B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92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4A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52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93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B8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DE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3184B1C9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06A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1572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90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НДС не облагается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FE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B2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064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1E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11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2FA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27,47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CC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9D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F3B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97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29,55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68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30,38</w:t>
            </w:r>
          </w:p>
        </w:tc>
      </w:tr>
      <w:tr w:rsidR="00FE63C4" w:rsidRPr="00FE63C4" w14:paraId="11E1B89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2E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C2A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Тариф на транспортировку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98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5A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0E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2C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EAD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66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0E7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75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FE2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87C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5E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84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7AFBFB78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6D5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E084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20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A5E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C3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0E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002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8D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B79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D7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4D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8B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60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47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0ABAF338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182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E622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84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НДС не облагается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42E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78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FEE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95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F2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64A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174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23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4F7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21,77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0C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21,77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B1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22,39</w:t>
            </w:r>
          </w:p>
        </w:tc>
      </w:tr>
    </w:tbl>
    <w:p w14:paraId="41114F9C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7EA37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111F4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A8C8B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* НДС с 01.01.2019 принят по ставке 20 процентов.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E6E3C" w14:textId="77777777" w:rsidR="00FE63C4" w:rsidRPr="00FE63C4" w:rsidRDefault="00FE63C4" w:rsidP="00FE63C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200-вс/во</w:t>
      </w:r>
    </w:p>
    <w:p w14:paraId="37B7E769" w14:textId="77777777" w:rsidR="00FE63C4" w:rsidRPr="00FE63C4" w:rsidRDefault="00FE63C4" w:rsidP="00FE63C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 НА ПИТЬЕВУЮ ВОДУ, ВОДООТВЕДЕНИЕ И ТРАНСПОРТИРОВКУ СТОЧНЫХ ВОД ДЛЯ ОТКРЫТОГО АКЦИОНЕРНОГО ОБЩЕСТВА "ЖИЛИЩНО-КОММУНАЛЬНОЕ ХОЗЯЙСТВО "ЗАВОЛЖЬЕ" (ЯРОСЛАВСКИЙ МУНИЦИПАЛЬНЫЙ РАЙОН) НА </w:t>
      </w:r>
      <w:proofErr w:type="gramStart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25358B7A" w14:textId="77777777" w:rsidR="00FE63C4" w:rsidRPr="00FE63C4" w:rsidRDefault="00FE63C4" w:rsidP="00FE63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I. Долгосрочные параметры регулирования тарифов на питьевую воду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FE63C4" w:rsidRPr="00FE63C4" w14:paraId="442C9102" w14:textId="77777777" w:rsidTr="00FE63C4">
        <w:trPr>
          <w:trHeight w:val="15"/>
        </w:trPr>
        <w:tc>
          <w:tcPr>
            <w:tcW w:w="554" w:type="dxa"/>
            <w:hideMark/>
          </w:tcPr>
          <w:p w14:paraId="1234831E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0396C76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6D7CE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5DC81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D2053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1E767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B4175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EF2E9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DBC24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B9130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1CE43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6AF90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E14BF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70BB9C9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D5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FEB8F9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B5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долгосрочного параметра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9B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0E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регулирования</w:t>
            </w:r>
          </w:p>
        </w:tc>
      </w:tr>
      <w:tr w:rsidR="00FE63C4" w:rsidRPr="00FE63C4" w14:paraId="4F8AAE71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6D7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F85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35D0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515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5C3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42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D1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0D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691F094E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02C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BBC7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6843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A0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E2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EF5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34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921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1F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B2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62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16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первое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4C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второе пол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угодие</w:t>
            </w:r>
          </w:p>
        </w:tc>
      </w:tr>
      <w:tr w:rsidR="00FE63C4" w:rsidRPr="00FE63C4" w14:paraId="2EBC124C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D4D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C94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1A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4B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5274,30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3A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6972,00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B4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74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8F4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52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FC4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21C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AD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CD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0C48BF5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BA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0ED4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7E1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D3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BE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02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96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6A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DC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0D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C7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79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4A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FE63C4" w:rsidRPr="00FE63C4" w14:paraId="7319D5C2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E8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36B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FB0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0E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14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33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28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32C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83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D79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CE9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5D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326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594B0DB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63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6BE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7CC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3A5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1,4200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A1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FF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2E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31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C7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4A4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C5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CB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32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</w:tr>
    </w:tbl>
    <w:p w14:paraId="2F5A8D3C" w14:textId="77777777" w:rsidR="00FE63C4" w:rsidRPr="00FE63C4" w:rsidRDefault="00FE63C4" w:rsidP="00FE63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II. Долгосрочные параметры регулирования тарифов на водоотведение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FE63C4" w:rsidRPr="00FE63C4" w14:paraId="69149109" w14:textId="77777777" w:rsidTr="00FE63C4">
        <w:trPr>
          <w:trHeight w:val="15"/>
        </w:trPr>
        <w:tc>
          <w:tcPr>
            <w:tcW w:w="554" w:type="dxa"/>
            <w:hideMark/>
          </w:tcPr>
          <w:p w14:paraId="3FE90985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6A1EFB2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96A83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C1238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7C8CB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2F3BC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15C97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DFAC1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D97C2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7C5B1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BFCF1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7936E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3CB5B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65DCCEED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F8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DB019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44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долгосрочн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ого параметра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8F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Единица изм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ерения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11B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Период регулирования</w:t>
            </w:r>
          </w:p>
        </w:tc>
      </w:tr>
      <w:tr w:rsidR="00FE63C4" w:rsidRPr="00FE63C4" w14:paraId="625CCE76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3E4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FE0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9939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FB4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5E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5B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B0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B7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7418A81B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6A7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631E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7AD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AD1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48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6A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D09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88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80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F2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E1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8CE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E9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5B9B4F5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0D3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F488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D64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55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7915,10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B5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7995,91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F7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C9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29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A1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65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1B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3F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BB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48FCADB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64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FB37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5B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94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B42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A4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26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DE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BB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C2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D4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44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8E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FE63C4" w:rsidRPr="00FE63C4" w14:paraId="2A66379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ACD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4A2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09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B7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CE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B1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3B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B7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D4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9E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D7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38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13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</w:tr>
    </w:tbl>
    <w:p w14:paraId="2E6FD90D" w14:textId="77777777" w:rsidR="00FE63C4" w:rsidRPr="00FE63C4" w:rsidRDefault="00FE63C4" w:rsidP="00FE63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III. Долгосрочные параметры регулирования тарифов на транспортировку сточных вод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FE63C4" w:rsidRPr="00FE63C4" w14:paraId="524847B7" w14:textId="77777777" w:rsidTr="00FE63C4">
        <w:trPr>
          <w:trHeight w:val="15"/>
        </w:trPr>
        <w:tc>
          <w:tcPr>
            <w:tcW w:w="554" w:type="dxa"/>
            <w:hideMark/>
          </w:tcPr>
          <w:p w14:paraId="13E693DA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0FC2DAA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4B04F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098E4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A530B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4B737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98730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82414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0F9AF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B98CF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629EC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71FC1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E15A0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2D36F33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0A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24973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DF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ние долгосрочного параметра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C02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Единиц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измерения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90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Период регулирования</w:t>
            </w:r>
          </w:p>
        </w:tc>
      </w:tr>
      <w:tr w:rsidR="00FE63C4" w:rsidRPr="00FE63C4" w14:paraId="45C4D92E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8B8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C8FB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F4FD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636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49E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C4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16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77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7576ADB1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A10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C29D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F3E7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A9D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EE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25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1C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612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1B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DE1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3B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FA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D0C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0AB7396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4B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8B7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46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35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2580,08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13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3190,21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594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10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52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52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4A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A1A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30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E8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3E2BF737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BB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EF0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F2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4E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03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AF9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F2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DF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A84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32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18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01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37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  <w:tr w:rsidR="00FE63C4" w:rsidRPr="00FE63C4" w14:paraId="275C4FF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D85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4A6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B9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98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2B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B0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CA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43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D7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5A2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8D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EA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B3E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</w:tr>
    </w:tbl>
    <w:p w14:paraId="1B74D4C2" w14:textId="77777777" w:rsidR="00FE63C4" w:rsidRPr="00FE63C4" w:rsidRDefault="00FE63C4" w:rsidP="00FE63C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хозяйства, энергетики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200-вс/во</w:t>
      </w:r>
    </w:p>
    <w:p w14:paraId="6C12CD06" w14:textId="77777777" w:rsidR="00FE63C4" w:rsidRPr="00FE63C4" w:rsidRDefault="00FE63C4" w:rsidP="00FE63C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ОТКРЫТОГО АКЦИОНЕРНОГО ОБЩЕСТВА "ЖИЛИЩНО-КОММУНАЛЬНОЕ ХОЗЯЙСТВО "ЗАВОЛЖЬЕ" (ЯРОСЛАВСКИЙ МУНИЦИПАЛЬНЫЙ РАЙОН) В СФЕРЕ ХОЛОДНОГО ВОДОСНАБЖЕНИЯ (ПИТЬЕВАЯ ВОДА) НА </w:t>
      </w:r>
      <w:proofErr w:type="gramStart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8504203" w14:textId="77777777" w:rsidR="00FE63C4" w:rsidRPr="00FE63C4" w:rsidRDefault="00FE63C4" w:rsidP="00F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11.11.2019 N 138-ви, от 08.12.2020 N 151-ви, от 12.03.2021 N 10-ви)</w:t>
      </w:r>
    </w:p>
    <w:p w14:paraId="2A01370C" w14:textId="77777777" w:rsidR="00FE63C4" w:rsidRPr="00FE63C4" w:rsidRDefault="00FE63C4" w:rsidP="00FE63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0BA9858E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542ED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открытое акционерное общество "Жилищно-коммунальное хозяйство "Заволжье".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52344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769EC8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пос. Заволжье, д. 37, Ярославский район, Ярославская область, 150504.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60AAD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470E4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BBB7C" w14:textId="77777777" w:rsidR="00FE63C4" w:rsidRPr="00FE63C4" w:rsidRDefault="00FE63C4" w:rsidP="00F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46A05" w14:textId="77777777" w:rsidR="00FE63C4" w:rsidRPr="00FE63C4" w:rsidRDefault="00FE63C4" w:rsidP="00F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</w:p>
    <w:p w14:paraId="2E244A30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</w:p>
    <w:p w14:paraId="413EDD64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23C029E2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08.12.2020 N 151-ви)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039"/>
        <w:gridCol w:w="653"/>
        <w:gridCol w:w="737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</w:tblGrid>
      <w:tr w:rsidR="00FE63C4" w:rsidRPr="00FE63C4" w14:paraId="534F127F" w14:textId="77777777" w:rsidTr="00FE63C4">
        <w:trPr>
          <w:trHeight w:val="15"/>
        </w:trPr>
        <w:tc>
          <w:tcPr>
            <w:tcW w:w="554" w:type="dxa"/>
            <w:hideMark/>
          </w:tcPr>
          <w:p w14:paraId="1E1393CD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7019EAF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593C7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705BA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78A34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71DC36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DEE92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A2DAE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B58FA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543C6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9D18B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CB4A7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F51B2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1FE2D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409F3AD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86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C8B79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27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Наименование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2F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Единиц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6B0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Финансов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ые потребности на реализацию мероприятия - всего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F80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том числе</w:t>
            </w:r>
          </w:p>
        </w:tc>
      </w:tr>
      <w:tr w:rsidR="00FE63C4" w:rsidRPr="00FE63C4" w14:paraId="0F17E860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7EE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6F96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972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557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57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FC4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1A1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C11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B7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5C590E47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6F2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5767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BB0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90C6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FE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5F1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61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69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6E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78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D9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25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2B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62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5FD48E1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B3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08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46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24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67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F0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D4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08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B3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DD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BA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E1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6F8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6B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0311F69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AB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488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48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21F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13451,29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F9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383,43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D0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1382,65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4D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1382,65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12F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1420,84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E51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1420,84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E5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1448,85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7F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1448,85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F4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1506,20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2BD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1506,20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23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1550,78</w:t>
            </w:r>
          </w:p>
        </w:tc>
      </w:tr>
      <w:tr w:rsidR="00FE63C4" w:rsidRPr="00FE63C4" w14:paraId="3F69AEE2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E3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633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 замено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й участка водопровода от ВК-15 до ВК-16, диаметр 63 мм, полиэтилен длиной 140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. м (с. Спас-Виталий)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69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тыс.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5D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55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06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78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D1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AD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83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2D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E10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F3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54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24A1A3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D9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EC2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от ВК-19 до ВК-41, диаметр 63 мм, полиэтилен длиной 100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. м (с. Спас-Виталий)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4E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10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EA6E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91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69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488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35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8F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FD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3B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F60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6A2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56B9449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75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8C8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от ВК на ул. Молодежной, д. 1, до ВК на ул. Мира, д. 3, диаметр 63 мм, полиэтилен длиной 100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Ширинье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3E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FF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73,58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73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73,58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76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8D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0CD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75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DB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EC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90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BBA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D0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A88961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65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CDBB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 заменой участка водопровода на ул. Красной, диаметр 50 мм, полиэтилен длино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й 250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. м, с установкой колодцев - 8 шт. (пос. Красный Октябрь)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BE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BC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353,63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EC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238,08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94E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14D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BC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FF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71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0C3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33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B4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7D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0232A9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24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16B8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водопровода, диаметр 32 мм, полиэтилен длиной 150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Карабиха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74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9B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83,39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5A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54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83,39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636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856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F83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1F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B3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28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19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ED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23C2D6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22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DB3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павильона водонапорной башни, ограждение скважин N 3712 и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3202а (с. Андроники)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2E9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2D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245,14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13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3D1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200,98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66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44,16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2F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0A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63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3B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671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BA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7E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1A2EBD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B4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89BD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от ВК-8 до ВК-136, от ВК-35а до ВК-36, диаметр 63 мм, полиэтилен длиной 100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Толбухино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09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63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076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33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2E4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2A9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CF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A4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C51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42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76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43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C1F49E3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09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7893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артезианских скважин N 3101, N 2926 с заменой насоса ЭЦВ 4-6,5-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125 (пос. Михайловский)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6C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E7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231,31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8B9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86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DA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165,54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41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65,77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A4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B8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239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5D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60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4E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64F1C7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48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877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от ул. Промышленный проезд до ул. Калинина, диаметр 50 мм, полиэтилен длиной 190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. м (раб. пос. Красные Ткачи)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9C5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A3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159,61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BD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38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ED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9F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159,61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EE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7D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41B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BBC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90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31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5D02F70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F2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513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Утепление контейнера для хлорирования питьевой воды с артези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анских скважин (раб. пос. Красные Ткачи)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76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16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28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C71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B45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32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B0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99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73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45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98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AA7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3FECC42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48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FDC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Замена кирпичного колодца на железобетонный диаметром 1,5 м с водозаборной колонки на ул. Юбилейной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Иванищево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6E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E6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56,71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65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69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C32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7B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56,71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3A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F8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B4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37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BE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6D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ED54E1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D6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550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 заменой магистрального участка водопровода от скважин в сторону поселк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 диаметром </w:t>
            </w:r>
            <w:proofErr w:type="gram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50 - 500</w:t>
            </w:r>
            <w:proofErr w:type="gram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Пестрецово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F7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98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498,63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12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63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D3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9B5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84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410,96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A3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00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29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31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1D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415482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F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1C2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Промывка скважин N 2948, N 551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Пестрецово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28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431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F9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6C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A5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4F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F0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7C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334,40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B9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A71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ED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54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B43FE4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11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164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на ул. Советской, диаметр 100 мм, полиэтилен длиной 200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. м (с. Курба)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55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A95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310,97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AE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BE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352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5A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AC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5D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97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307,70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25E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6E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BF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CFF622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2B4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5CAA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Промывка скважины N 1717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Иванищево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CFD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E63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224,63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B3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7D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D8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48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59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00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FD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507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113,26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59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F6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DC2803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9B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B5D8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участка водопровода к жилым домам N 4, N 5, N 6, N 8 (пос.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Мокеевское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C9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50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170,60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5A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2C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29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555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54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E2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F6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47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170,60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80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DC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D026E0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BE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C78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Ограждение скважин и установка водосчетчиков N 3911, N 3138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Туношна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A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516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91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32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41C2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27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45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3A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D3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7F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F82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315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20B731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09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C54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Ограждение скважин и установка водосчетчиков N 2574, N 2574а (пос. Ярославка)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2A2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D8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374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8E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65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9A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DC4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97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B4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36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CC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6C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B2BD964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67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6BB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Ограждение скважин и замена водосчетчика ВСКМ </w:t>
            </w:r>
            <w:proofErr w:type="gram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90-50</w:t>
            </w:r>
            <w:proofErr w:type="gram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скважине N 3689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Медягино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70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C3E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187,72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5B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9D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F4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634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B9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66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34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BC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7B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150,56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0A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33D5E9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CD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276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от ВК-30 до ВК-31, диаметр 50 мм, полиэтилен длиной 132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м, диаметр 25 мм, полиэтилен длиной 32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 от ул. Речной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 ул. Выставочной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Толбухино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2E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71C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133,56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4A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04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38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42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B3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8F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A7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43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A14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133,56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EF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838FA7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1D3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215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водопровода на ул. Лесной, д. 24 - д. 26, диаметр 40 мм, полиэтилен длиной 150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м, с установкой колодца диаметром 1000 мм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Кормилицино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B4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72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CA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07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F1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18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F9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F6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C7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F32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DD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AA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15F63D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D5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0F9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 заменой участка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водопровода на ул. Нижней, диаметр 50 мм, полиэтилен длиной 70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м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Мордвиново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EE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595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15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5D3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C12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C0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24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29E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7B0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C1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1B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B24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24,47</w:t>
            </w:r>
          </w:p>
        </w:tc>
      </w:tr>
      <w:tr w:rsidR="00FE63C4" w:rsidRPr="00FE63C4" w14:paraId="1653B5F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A1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AF8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Ограждение скважин N 1261, N 3519, N 3510, N 2926, N 2932, N 3100, N 3101, N 2924 (пос. Михайловский)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13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615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1342,78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5E8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55D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105,97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93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105,97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6A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24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7C4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111,04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5D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111,04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E2D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AC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115,45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50B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424,06</w:t>
            </w:r>
          </w:p>
        </w:tc>
      </w:tr>
      <w:tr w:rsidR="00FE63C4" w:rsidRPr="00FE63C4" w14:paraId="78A17457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EE4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8F1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водопровода, промывка с дезинф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екцией, с заменой люка, ревизией запорной аппаратуры (дер. Григорьевское)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F3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BC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344,12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A2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25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E52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0E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03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D9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FC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EC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6E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1E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40,84</w:t>
            </w:r>
          </w:p>
        </w:tc>
      </w:tr>
      <w:tr w:rsidR="00FE63C4" w:rsidRPr="00FE63C4" w14:paraId="3C06AD7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15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5A5D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 с заменой люка, хлорирование водонапорной башни, ревизия запорной аппаратуры (с. Курба)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8B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80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348,86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5C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96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3A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FE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A9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CA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90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77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16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0FF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41,40</w:t>
            </w:r>
          </w:p>
        </w:tc>
      </w:tr>
      <w:tr w:rsidR="00FE63C4" w:rsidRPr="00FE63C4" w14:paraId="4A1F819C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22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81E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ремонт водозаборных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колонок с заменой люка, хлорирование водонапорной башни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Мордвиново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59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05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646,28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D82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46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68,38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70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68,38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B58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C9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EC3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71,65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79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71,65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CC6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74,49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B6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74,49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DAF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76,70</w:t>
            </w:r>
          </w:p>
        </w:tc>
      </w:tr>
      <w:tr w:rsidR="00FE63C4" w:rsidRPr="00FE63C4" w14:paraId="150CC28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20E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1E1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 с заменой люка, ревизия запорной аппаратуры (раб. пос. Красные Ткачи, пос. Красный Октябрь, пос. Речной)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6E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32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842,39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5E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98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89,13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97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89,13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F7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91,59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4A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91,59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4E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28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93,40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07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97,09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DA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97,09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E3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99,97</w:t>
            </w:r>
          </w:p>
        </w:tc>
      </w:tr>
      <w:tr w:rsidR="00FE63C4" w:rsidRPr="00FE63C4" w14:paraId="69600B1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405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CD5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ремонт водоразборных колонок с заменой люка, хлорирование водонапорной башни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Медягино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18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41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709,88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38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4E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75,11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FA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75,11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BC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94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36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78,71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0D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78,71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FB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F7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CE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84,24</w:t>
            </w:r>
          </w:p>
        </w:tc>
      </w:tr>
      <w:tr w:rsidR="00FE63C4" w:rsidRPr="00FE63C4" w14:paraId="24A13F03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BF4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2683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водопровода, ремонт водоразборных колонок с заменой люка, хлорирование водонапорной башни (пос. Михайловский)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39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0DA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2375,43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F7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20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251,33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AF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251,33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18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258,27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73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258,27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D7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263,36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D5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263,36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3C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273,80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01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273,80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85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281,91</w:t>
            </w:r>
          </w:p>
        </w:tc>
      </w:tr>
      <w:tr w:rsidR="00FE63C4" w:rsidRPr="00FE63C4" w14:paraId="6D64856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128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C1D4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 заменой люка, хлорирование водонапорной башни, ревизия запорной аппаратуры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Макеевское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BF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4B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501,58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69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A9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B9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0D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92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19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55,61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AD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55,61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09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08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7F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59,52</w:t>
            </w:r>
          </w:p>
        </w:tc>
      </w:tr>
      <w:tr w:rsidR="00FE63C4" w:rsidRPr="00FE63C4" w14:paraId="72FACA32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31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C33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промывка с дезинфекцией, с заменой люка, ревизия запорной аппаратуры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Туношна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9E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EB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336,27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9D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8B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B5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CB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946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14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62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65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21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73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39,91</w:t>
            </w:r>
          </w:p>
        </w:tc>
      </w:tr>
      <w:tr w:rsidR="00FE63C4" w:rsidRPr="00FE63C4" w14:paraId="1A8E1C8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E26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E47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ремонт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водоразборных колонок с заменой люка, хлорирование водонапорной башни (пос. Красное)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077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56B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318,92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A4C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71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1B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54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C5E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38,59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0F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87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406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40,91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E6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40,91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52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42,12</w:t>
            </w:r>
          </w:p>
        </w:tc>
      </w:tr>
      <w:tr w:rsidR="00FE63C4" w:rsidRPr="00FE63C4" w14:paraId="3CBC3684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E2B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B25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ремонт водоразборных колонок с заменой люка, хлорирование водонапорной башни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Карабиха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67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41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492,98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B6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78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52,16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7C2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52,16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29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EA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31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64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32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56,82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0C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56,82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64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58,50</w:t>
            </w:r>
          </w:p>
        </w:tc>
      </w:tr>
      <w:tr w:rsidR="00FE63C4" w:rsidRPr="00FE63C4" w14:paraId="2431FBF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3C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067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водопровода, ремонт водора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зборных колонок с заменой люка, хлорирование водонапорной башни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Толбухино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11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59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590,61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861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CF5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62,49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EB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62,43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2E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64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C8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65,48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A6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65,48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01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68,07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81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68,07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94E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70,09</w:t>
            </w:r>
          </w:p>
        </w:tc>
      </w:tr>
      <w:tr w:rsidR="00FE63C4" w:rsidRPr="00FE63C4" w14:paraId="59BFEE7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21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B13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ремонт водоразборных колонок с заменой люка, хлорирование водонапорной башни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Белкино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59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37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311,14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56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BAC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1C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32,92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E3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E4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2B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34,50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56A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34,50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AD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15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F5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36,92</w:t>
            </w:r>
          </w:p>
        </w:tc>
      </w:tr>
      <w:tr w:rsidR="00FE63C4" w:rsidRPr="00FE63C4" w14:paraId="05318E6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9E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232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сетей водопровода, ремонт водоразборн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ых колонок с заменой люка, хлорирование водонапорной башни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Ширинье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B0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CE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432,12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0FA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EE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45,72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41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45,72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C1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46,98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0C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46,98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428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47,91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37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47,91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FF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49,81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73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49,81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439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51,28</w:t>
            </w:r>
          </w:p>
        </w:tc>
      </w:tr>
      <w:tr w:rsidR="00FE63C4" w:rsidRPr="00FE63C4" w14:paraId="4EBD635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1F7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29D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сетей водопровода, промывка с дезинфекцией, заменой люка, ревизия запорной аппаратуры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Ананьино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0D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A5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118,85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1CE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F7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23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0F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FD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4E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395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03B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3F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57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118,85</w:t>
            </w:r>
          </w:p>
        </w:tc>
      </w:tr>
      <w:tr w:rsidR="00FE63C4" w:rsidRPr="00FE63C4" w14:paraId="1831EFD3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AE5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054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питьев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ой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98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08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FF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F8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E2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6B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9F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3A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50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63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D7F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69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506C39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3B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0D58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CF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FA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A5D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041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A7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80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AC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7E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38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AA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4A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42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DBE09EE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593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182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снижению потерь воды при транспортировке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7E3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03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EB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A9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A2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8A9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8F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F08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89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ED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98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46D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D56F37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E44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322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3B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84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CE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CA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BB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60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29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C8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E9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85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1C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AA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0BC6C3DF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подачи воды</w:t>
      </w:r>
    </w:p>
    <w:p w14:paraId="6354F8EF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08.12.2020 N 151-ви)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FE63C4" w:rsidRPr="00FE63C4" w14:paraId="482CCA3B" w14:textId="77777777" w:rsidTr="00FE63C4">
        <w:trPr>
          <w:trHeight w:val="15"/>
        </w:trPr>
        <w:tc>
          <w:tcPr>
            <w:tcW w:w="4066" w:type="dxa"/>
            <w:hideMark/>
          </w:tcPr>
          <w:p w14:paraId="4DDEC822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294" w:type="dxa"/>
            <w:hideMark/>
          </w:tcPr>
          <w:p w14:paraId="76B09BF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5D185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7CB7D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A6CB3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CFCC3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DA006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4EE9A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86785C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683639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91130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9354E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18EB2F53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08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C83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744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FE63C4" w:rsidRPr="00FE63C4" w14:paraId="5E23665E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40F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3E4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63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50C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A7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3F0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713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67FEA97D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1AB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930D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2DA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D7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AB9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FD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E1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CB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C5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7B4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C7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E8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3DD13121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FEF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52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58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634,40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DBA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5D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F9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2C1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53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8B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1A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56A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2E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576,30</w:t>
            </w:r>
          </w:p>
        </w:tc>
      </w:tr>
    </w:tbl>
    <w:p w14:paraId="1D569B27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E8AEAAE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9E1F0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D8E06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E743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год - 29141,79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D3B5F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B79BD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год - 28953,37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A1369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7957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11.11.2019 N 138-ви)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E9715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6BCB9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2021 год - 31305,60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2D29C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6767F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11.11.2019 N 138-ви, от 08.12.2020 N 151-ви,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CDF71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4F540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2022 год - 32319,16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1743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32A6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08.12.2020 N 151-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EB0DF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433B9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2023 год - 34649,72 тыс. рублей.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142CF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CC9C0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4C0B0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1003"/>
        <w:gridCol w:w="678"/>
        <w:gridCol w:w="531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FE63C4" w:rsidRPr="00FE63C4" w14:paraId="15544E3E" w14:textId="77777777" w:rsidTr="00FE63C4">
        <w:trPr>
          <w:trHeight w:val="15"/>
        </w:trPr>
        <w:tc>
          <w:tcPr>
            <w:tcW w:w="554" w:type="dxa"/>
            <w:hideMark/>
          </w:tcPr>
          <w:p w14:paraId="18B0F62F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57E11F2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75BA5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7B8AC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86E97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B6CAB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8C154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18A76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DBAC4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6D1C0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D8F22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CF02F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B158B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A4DA3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5DB7ACAE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67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770B4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0C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54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1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9E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FE63C4" w:rsidRPr="00FE63C4" w14:paraId="248CD28D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646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B16A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FBD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04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24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8D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50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ED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26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0D48A88A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29C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F78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063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0B1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67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82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8EB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A7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C8D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70D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EE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E4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AC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0F0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5EDB9BB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73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45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E5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C7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B5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D5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2D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D8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E4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26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F8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1E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84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E02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432B6D7C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FA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питьевой воды</w:t>
            </w:r>
          </w:p>
        </w:tc>
      </w:tr>
      <w:tr w:rsidR="00FE63C4" w:rsidRPr="00FE63C4" w14:paraId="7395F32E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FA5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188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воды, не соответству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76F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E63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381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F84B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38D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DFDB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88E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116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F7A1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AE4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F55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0E1A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523A8ADE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0FBD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B26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после водоподготовки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229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84D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4C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07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7AE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C2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FB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48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7D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D3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6C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DD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5AD2EF03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53D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6BB8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 в распределительной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2FD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FA5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4C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E2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8C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50D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62E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1C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18B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10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1C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6A6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4F02D07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2A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холодного водоснабжения</w:t>
            </w:r>
          </w:p>
        </w:tc>
      </w:tr>
      <w:tr w:rsidR="00FE63C4" w:rsidRPr="00FE63C4" w14:paraId="470371F7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3D6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A7A4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перерывов в подаче воды, возникших в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E9A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E3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9C1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CF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54C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0E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DA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1D0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96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37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2E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25F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F42A84B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F1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FE63C4" w:rsidRPr="00FE63C4" w14:paraId="7F9DD58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39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F3F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потерь воды в централизованных системах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водоснабжения при транспортировке в общем объеме воды, поданной в водопроводную сеть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313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D7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EF8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295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E9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FB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24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D4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057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544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4FB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D4D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BA8E580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CB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1C63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аемой в сеть (транспортируемой воды)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AF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2B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96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CF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89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1B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9B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EE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8D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3B7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18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EA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1,3763</w:t>
            </w:r>
          </w:p>
        </w:tc>
      </w:tr>
    </w:tbl>
    <w:p w14:paraId="19795F2E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60452EF7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</w:p>
    <w:p w14:paraId="5927AFF7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688B2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29141,79 тыс. рублей, в 2020 году снижаются на 0,6 процента, в 2021 году увеличиваются на 8,1 процента, в 2022 году увеличиваются на 3,2 процента, в 2023 году - на 7,2 процента. Стоимость мероприятий по ремонту объектов централизованной системы холодного водоснабжения в 2019 году составляет 1766,08 тыс. рублей, в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6F911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122"/>
        <w:gridCol w:w="1476"/>
        <w:gridCol w:w="2021"/>
      </w:tblGrid>
      <w:tr w:rsidR="00FE63C4" w:rsidRPr="00FE63C4" w14:paraId="2BEE583D" w14:textId="77777777" w:rsidTr="00FE63C4">
        <w:trPr>
          <w:trHeight w:val="15"/>
        </w:trPr>
        <w:tc>
          <w:tcPr>
            <w:tcW w:w="739" w:type="dxa"/>
            <w:hideMark/>
          </w:tcPr>
          <w:p w14:paraId="5A8DEA4D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11625FB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FFD8B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3298C0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4E4E28EF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F8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533DCB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2D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E0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008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FE63C4" w:rsidRPr="00FE63C4" w14:paraId="719F41D9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2B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429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A5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14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1218,70</w:t>
            </w:r>
          </w:p>
        </w:tc>
      </w:tr>
      <w:tr w:rsidR="00FE63C4" w:rsidRPr="00FE63C4" w14:paraId="7F8EC625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0B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8B1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5940E53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81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94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34627,56</w:t>
            </w:r>
          </w:p>
        </w:tc>
      </w:tr>
      <w:tr w:rsidR="00FE63C4" w:rsidRPr="00FE63C4" w14:paraId="0643224C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86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69E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8D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11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3920,8</w:t>
            </w:r>
          </w:p>
        </w:tc>
      </w:tr>
      <w:tr w:rsidR="00FE63C4" w:rsidRPr="00FE63C4" w14:paraId="7F11AC05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69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F7D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питьевой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64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AC5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C4423EE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25E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63A4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580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E3E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D96CEA6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18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872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60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AC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1D82B77C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Список используемых сокращений</w:t>
      </w:r>
    </w:p>
    <w:p w14:paraId="3AC5C938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50C53386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ВК - водопроводный колодец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66EC7" w14:textId="77777777" w:rsidR="00FE63C4" w:rsidRPr="00FE63C4" w:rsidRDefault="00FE63C4" w:rsidP="00FE63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200-вс/во</w:t>
      </w:r>
    </w:p>
    <w:p w14:paraId="66E48CA0" w14:textId="77777777" w:rsidR="00FE63C4" w:rsidRPr="00FE63C4" w:rsidRDefault="00FE63C4" w:rsidP="00FE63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ОТКРЫТОГО АКЦИОНЕРНОГО ОБЩЕСТВА "ЖИЛИЩНО-КОММУНАЛЬНОЕ ХОЗЯЙСТВО "ЗАВОЛЖЬЕ" (ЯРОСЛАВСКИЙ МУНИЦИПАЛЬНЫЙ РАЙОН) В СФЕРЕ ВОДООТВЕДЕНИЯ НА </w:t>
      </w:r>
      <w:proofErr w:type="gramStart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8F3C923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11.11.2019 N 138-ви, от 08.12.2020 N 151-ви, от 12.03.2021 N 10-ви)</w:t>
      </w:r>
    </w:p>
    <w:p w14:paraId="6B783CF2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7EC70C11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6E7A1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открытое акционерное общество "Жилищно-коммунальное хозяйство "Заволжье".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0E448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25B00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пос. Заволжье, д. 37, Ярославский район, Ярославская область, 150504.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9D55C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AF367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88D1C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A4B14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</w:p>
    <w:p w14:paraId="7DCF2B4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C7474" w14:textId="77777777" w:rsidR="00FE63C4" w:rsidRPr="00FE63C4" w:rsidRDefault="00FE63C4" w:rsidP="00FE63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lastRenderedPageBreak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BCC2D07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08.12.2020 N 151-ви)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039"/>
        <w:gridCol w:w="653"/>
        <w:gridCol w:w="737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</w:tblGrid>
      <w:tr w:rsidR="00FE63C4" w:rsidRPr="00FE63C4" w14:paraId="72D7A663" w14:textId="77777777" w:rsidTr="00FE63C4">
        <w:trPr>
          <w:trHeight w:val="15"/>
        </w:trPr>
        <w:tc>
          <w:tcPr>
            <w:tcW w:w="554" w:type="dxa"/>
            <w:hideMark/>
          </w:tcPr>
          <w:p w14:paraId="72E849CB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5463F24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5329B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73749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4BD5E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6593EE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D005A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75C5A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2CD71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452A8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7D89B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17D61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7D103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E2E77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2CC2876C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07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C78098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13E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63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07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74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FE63C4" w:rsidRPr="00FE63C4" w14:paraId="08C356D2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13E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2ED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8302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D792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A8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B8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C1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F6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4F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77DDB61A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5DE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2A4F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F10A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EC6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97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84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03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9C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D4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264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C9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B8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AF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8E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6693C85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08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414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A9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33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DD9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C3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8F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FB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685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52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64E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36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2A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41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1617CD47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BF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CBD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ремонту объектов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централизованной системы водоотведения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EB1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B25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1551,55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3C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142,90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32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149,04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32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149,04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5F1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153,16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AE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153,16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7B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D8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156,18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88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162,36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69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162,36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BC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167,17</w:t>
            </w:r>
          </w:p>
        </w:tc>
      </w:tr>
      <w:tr w:rsidR="00FE63C4" w:rsidRPr="00FE63C4" w14:paraId="68DACEDD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ACE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7B9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канализационных колодцев (дер. Григорьевское)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EA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507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97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53,80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B0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EB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B1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38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6B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90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3F5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E9A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D8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F1DC12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D5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E76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здания канализационной насосной станции (дер. Григорьевское)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11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14E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87,82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DC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87,82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54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379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1A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FB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760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32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372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231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2B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0CDA2370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EC3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38D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Чистка канализационного канала и отстойника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Пестрецово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7C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60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F5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44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33,92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A34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5B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36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82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90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4D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5B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D3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6A0D31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29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D49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канали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зационного колодца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Пестрецово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5E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тыс.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A1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73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73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26,93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53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32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95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37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D0B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50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73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DE6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D2C01C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B9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9AC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кирпичных канализационных колодцев на железобетонные, 2 шт. (с. Курба)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AB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DE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50,83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A84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CB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50,83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F07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3CB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A5A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E7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AE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95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39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F50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01524A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64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90BB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изношенного павильона на канализационной насосной станции очистных сооружений канализации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Иванищево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1CB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71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55,85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2D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46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49A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18,49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351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EB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A0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DF4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579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85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DE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79D1790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E6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893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насоса СМ 1125-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80-315/4 на канализационной насосной станции N 2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Мордвиново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BD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AC1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47,78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F1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10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BC1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47,78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34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7A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52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EA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8D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30B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C6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58BFEC5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DC7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B1F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лестниц и площадок в приемном отделении канализационной насосной станции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Туношна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5A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1C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75,72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07A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8C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39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75,72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EA5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F3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60A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BB9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7B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C4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65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0BDD6D63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70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7A4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канализационных колодцев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Ананьино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732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2B1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138,19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BF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B3F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DAC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63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131,14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84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48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05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C9E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B1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9C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163C70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1D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432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Ремонт здания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канализационной насосной станции (дер. Андроники)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21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тыс.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D2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342,25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34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D6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6B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F7A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6C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153,16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52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156,18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14C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3B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98B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DD4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09D1B22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51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96E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кровли канализационной насосной станции (дер.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Глебовское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B6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D9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1FA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80C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9C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14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7D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50C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D1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28,23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16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2C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F1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022913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831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06E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Установка второго насоса в канализационной насосной станции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Толбухино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2F5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21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60F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08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751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F1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E4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61D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6AD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75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F79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96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7BB7EF0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0B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CA9D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здания канализационной насосной станци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 (с. </w:t>
            </w:r>
            <w:proofErr w:type="spellStart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Толбухино</w:t>
            </w:r>
            <w:proofErr w:type="spellEnd"/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EB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D7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72,36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FF5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41C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D1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5D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26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264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86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62,14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4B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16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A0B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A18FF8E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B8D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1EE4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насоса СМ 80-50-200/2 (дер. Кузнечиха)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D90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8F2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D7E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A9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67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AE8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56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B86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6F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6B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0D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25F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5B22807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97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094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приемного отделения канализационной насосной станции N 1 с заменой смотровой площадки лестничного марша (пос. Михайловский)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D36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4F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138,55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3B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41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29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9CB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FCE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53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CAB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33C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25,89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C0A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112,66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5C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38E6343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9A4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EB9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напорного коллектора от канализацион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ной насосной станции N 2, диаметр 160 мм, полиэтилен, длиной 280 м (пос. Михайловский)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D5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F4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216,87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29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1C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4CF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E25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32E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0D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A6E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6A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2F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49,70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57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167,17</w:t>
            </w:r>
          </w:p>
        </w:tc>
      </w:tr>
      <w:tr w:rsidR="00FE63C4" w:rsidRPr="00FE63C4" w14:paraId="5A3A481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CA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01F7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30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168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3E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347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C4F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551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CB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D1F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EA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645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EB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AA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B19B0F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C92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212D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C2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D6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2DD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09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40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CD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D9E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F3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E1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507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CD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AE4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509E99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5D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528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Мероприятия, направленные на повышение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качества обслуживания абонентов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D1D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06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08F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1DE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25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9F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4B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472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542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34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B9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92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853D073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FE63C4" w:rsidRPr="00FE63C4" w14:paraId="119A0916" w14:textId="77777777" w:rsidTr="00FE63C4">
        <w:trPr>
          <w:trHeight w:val="15"/>
        </w:trPr>
        <w:tc>
          <w:tcPr>
            <w:tcW w:w="4066" w:type="dxa"/>
            <w:hideMark/>
          </w:tcPr>
          <w:p w14:paraId="5270B041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8269DB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7CF86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152647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E58D1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626CF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FC2A9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FB707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15B43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B02E1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E4654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0ED8A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28371BB2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4DF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90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6F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FE63C4" w:rsidRPr="00FE63C4" w14:paraId="0CD437FE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5487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A93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8B9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9C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14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73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6F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722A327B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B72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4A7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4AA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50D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512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27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D9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D9E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119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CC6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B59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DC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25C86134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9F4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63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56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500,70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31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F7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6A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33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2F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D70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20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02E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036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399,30</w:t>
            </w:r>
          </w:p>
        </w:tc>
      </w:tr>
    </w:tbl>
    <w:p w14:paraId="1345CDE0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77F7D6E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B3AAB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6B685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4E4A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год - 25296,55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4E0C9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0847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год - 20977,79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6B667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059D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Департамента жилищно-коммунального хозяйства, энергетики и регулирования тарифов Ярославской области от 11.11.2019 N 138-ви)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397CC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34F57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2021 год - 22202,32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79B77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3FC6D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11.11.2019 N 138-ви, от 08.12.2020 N 151-ви,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78D0E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B396A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2022 год - 23034,05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65D7E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D7747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08.12.2020 N 151-ви,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5A3BA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6F49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2023 год - 23931,10 тыс. рублей.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2B692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2FE31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E8114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FE63C4" w:rsidRPr="00FE63C4" w14:paraId="41827DE9" w14:textId="77777777" w:rsidTr="00FE63C4">
        <w:trPr>
          <w:trHeight w:val="15"/>
        </w:trPr>
        <w:tc>
          <w:tcPr>
            <w:tcW w:w="554" w:type="dxa"/>
            <w:hideMark/>
          </w:tcPr>
          <w:p w14:paraId="716ACFF4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29B8AED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192B6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A3D7F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A07FE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158DAE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D38D8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E9C01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7A63C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51CE8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6E2FE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3140C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8E2C0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3B719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038E642E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205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1957B65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6C5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2B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1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1B5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FE63C4" w:rsidRPr="00FE63C4" w14:paraId="7B986429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DE5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F70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E8CB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63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CE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83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F3C5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669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BE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03A149C0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686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8297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D8E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4405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5F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F8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69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C0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C7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00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5A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D77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78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132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569A7CA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01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E2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6B4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3C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BC6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31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02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81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67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20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7B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6D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0C4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A8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2CCE114A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0CB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FE63C4" w:rsidRPr="00FE63C4" w14:paraId="05B02544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15E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2153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73A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82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37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317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ED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A5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96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67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EC6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402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E1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85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1234E885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67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B791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25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E7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2F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4D7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AF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5EA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3B8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79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19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36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E23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71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422DD1DD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F36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FE63C4" w:rsidRPr="00FE63C4" w14:paraId="6B80BB3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EE4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7E8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89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ED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E0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764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DB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AB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B1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7E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52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51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361C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AE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209A182D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9B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FE63C4" w:rsidRPr="00FE63C4" w14:paraId="49E55C3D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471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42C3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(транспортировки) сточных вод, на единицу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объема очищаемых (транспортируемых)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E5C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64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0,6742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4A3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D1C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0A3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D5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15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56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AC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4A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36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F6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0,6000</w:t>
            </w:r>
          </w:p>
        </w:tc>
      </w:tr>
    </w:tbl>
    <w:p w14:paraId="7F106BDE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34073071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</w:p>
    <w:p w14:paraId="12DA1E38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6028A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25296,55 тыс. рублей, в 2020 году снижаются на 17,1 процента, в 2021 году увеличиваются на 5,8 процента, в 2022 году - на 3,7 процента, в 2023 году - на 3,9 процента. Стоимость мероприятий по ремонту объектов централизованной системы водоотведения в 2019 году составляет 291,94 тыс. рублей, в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C4AD0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122"/>
        <w:gridCol w:w="1476"/>
        <w:gridCol w:w="2021"/>
      </w:tblGrid>
      <w:tr w:rsidR="00FE63C4" w:rsidRPr="00FE63C4" w14:paraId="5198BB8F" w14:textId="77777777" w:rsidTr="00FE63C4">
        <w:trPr>
          <w:trHeight w:val="15"/>
        </w:trPr>
        <w:tc>
          <w:tcPr>
            <w:tcW w:w="739" w:type="dxa"/>
            <w:hideMark/>
          </w:tcPr>
          <w:p w14:paraId="2EAEEFDF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0834FD7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ED056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6F49F8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5A4012E0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3B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5DD8C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967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5A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68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FE63C4" w:rsidRPr="00FE63C4" w14:paraId="2B9E6111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F7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CD4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принятых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71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23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880,10</w:t>
            </w:r>
          </w:p>
        </w:tc>
      </w:tr>
      <w:tr w:rsidR="00FE63C4" w:rsidRPr="00FE63C4" w14:paraId="21D9CA7B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92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7ED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0C08AB4A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FDA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3D0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22497,45</w:t>
            </w:r>
          </w:p>
        </w:tc>
      </w:tr>
      <w:tr w:rsidR="00FE63C4" w:rsidRPr="00FE63C4" w14:paraId="1EA9C41E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915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D3C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62D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FC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771,9</w:t>
            </w:r>
          </w:p>
        </w:tc>
      </w:tr>
      <w:tr w:rsidR="00FE63C4" w:rsidRPr="00FE63C4" w14:paraId="42923242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6A7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5B7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8E5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56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3C95682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EB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277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9D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25B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312DC5B6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BD8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B29A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726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6C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406AC63" w14:textId="77777777" w:rsidR="00FE63C4" w:rsidRPr="00FE63C4" w:rsidRDefault="00FE63C4" w:rsidP="00FE63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F102090" w14:textId="77777777" w:rsidR="00FE63C4" w:rsidRPr="00FE63C4" w:rsidRDefault="00FE63C4" w:rsidP="00FE63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5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05.12.2018 N 200-вс/во</w:t>
      </w:r>
    </w:p>
    <w:p w14:paraId="38BE22E8" w14:textId="77777777" w:rsidR="00FE63C4" w:rsidRPr="00FE63C4" w:rsidRDefault="00FE63C4" w:rsidP="00FE63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ОТКРЫТОГО АКЦИОНЕРНОГО ОБЩЕСТВА "ЖИЛИЩНО-КОММУНАЛЬНОЕ ХОЗЯЙСТВО "ЗАВОЛЖЬЕ" (ЯРОСЛАВСКИЙ МУНИЦИПАЛЬНЫЙ РАЙОН) В СФЕРЕ ВОДООТВЕДЕНИЯ (ТРАНСПОРТИРОВКА СТОЧНЫХ ВОД) НА </w:t>
      </w:r>
      <w:proofErr w:type="gramStart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F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14DFC04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222-ви, от 08.12.2020 N 151-ви, от 12.03.2021 N 10-ви)</w:t>
      </w:r>
    </w:p>
    <w:p w14:paraId="57CA0835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I. Паспорт производственной программы</w:t>
      </w:r>
    </w:p>
    <w:p w14:paraId="7CA9C2AD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E567E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Регулируемая организация: открытое акционерное общество "Жилищно-коммунальное хозяйство "Заволжье".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8EC2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764F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пос. Заволжье, д. 37, Ярославский район, Ярославская область, 150504.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9FDD4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B5F2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ED474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94C31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Адрес: ул. Чайковского, д. 42, г. Ярославль, Ярославская область, 150000.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CDCEC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641443DE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08.12.2020 N 151-ви)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FE63C4" w:rsidRPr="00FE63C4" w14:paraId="47F5935E" w14:textId="77777777" w:rsidTr="00FE63C4">
        <w:trPr>
          <w:trHeight w:val="15"/>
        </w:trPr>
        <w:tc>
          <w:tcPr>
            <w:tcW w:w="554" w:type="dxa"/>
            <w:hideMark/>
          </w:tcPr>
          <w:p w14:paraId="787C787B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402" w:type="dxa"/>
            <w:hideMark/>
          </w:tcPr>
          <w:p w14:paraId="5A2708E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8DA0C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5E76E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03FF4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659A64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E0C65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26EE6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94886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41F75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B9A9E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B6F335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9D034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92CE0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019C0402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4DE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C71293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95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AE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52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 - всего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A9B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FE63C4" w:rsidRPr="00FE63C4" w14:paraId="0DF10EBB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7B3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F468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1AE4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5FE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77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39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A7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C10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922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06FE2A07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DB9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4BBC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5791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419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6D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FF2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CA0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0C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56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CDC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C7F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A1F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A2F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4E0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252F4A8D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0C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F8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37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EB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AB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11D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317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58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93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86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B7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437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39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3A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4560705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C4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6BA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ремонту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объектов централизованной системы водоотведения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C6F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693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789,96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3B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60,18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122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CB1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0D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CB3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D61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494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1ED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5B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C47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86,58</w:t>
            </w:r>
          </w:p>
        </w:tc>
      </w:tr>
      <w:tr w:rsidR="00FE63C4" w:rsidRPr="00FE63C4" w14:paraId="4F3FEFED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213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D967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канализационных сетей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14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EC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789,96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42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60,18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A8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32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764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08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79,32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36D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CA3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75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27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2DA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86,58</w:t>
            </w:r>
          </w:p>
        </w:tc>
      </w:tr>
      <w:tr w:rsidR="00FE63C4" w:rsidRPr="00FE63C4" w14:paraId="23D119A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40E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7D50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улучшению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44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6B7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043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2E4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B09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21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FE0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AE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DB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58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36F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C6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7B9CE24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AC6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ECC1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энергосбережению и энергоэффективности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94A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D1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F3B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A1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0B5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E9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E944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758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BB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554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304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14A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57E5B9A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3C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A967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направленные на повыш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ение качества обслуживания абонентов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CD3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163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ED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96C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53C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641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B6C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CF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23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3E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FB5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1B5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0B8D06FA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III. Планируемый объем принимаемых сточных вод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FE63C4" w:rsidRPr="00FE63C4" w14:paraId="03AE07A8" w14:textId="77777777" w:rsidTr="00FE63C4">
        <w:trPr>
          <w:trHeight w:val="15"/>
        </w:trPr>
        <w:tc>
          <w:tcPr>
            <w:tcW w:w="4066" w:type="dxa"/>
            <w:hideMark/>
          </w:tcPr>
          <w:p w14:paraId="3C516B2E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A898CB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E738F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82482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17F9B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5D45FC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6B8EB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4FD80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1E750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7D79F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BDF24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050C19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4B76899E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731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7E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B6E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 при установлении тарифа</w:t>
            </w:r>
          </w:p>
        </w:tc>
      </w:tr>
      <w:tr w:rsidR="00FE63C4" w:rsidRPr="00FE63C4" w14:paraId="60B2E51B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5A2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39C7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61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A68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92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F21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A6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0F10AD80" w14:textId="77777777" w:rsidTr="00FE63C4"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252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56E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22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24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CBC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88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BC6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4E1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37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E80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79F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94C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5B506967" w14:textId="77777777" w:rsidTr="00FE63C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D01C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760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925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8B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A8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C3F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66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FD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B1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0E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020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C0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199,65</w:t>
            </w:r>
          </w:p>
        </w:tc>
      </w:tr>
    </w:tbl>
    <w:p w14:paraId="36E88496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133451D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F1C1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Объем финансовых потребностей: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64F5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D94B1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2019 год - 7608,46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E21F7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9EE80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год - 7535,02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F825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6FA6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05.12.2019 N 222-ви)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1E663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0460C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2021 год - 7812,34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C0B5B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C8975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05.12.2019 N 222-ви, от 08.12.2020 N 151-ви,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240D2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D80AB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2022 год - 8295,43 тыс. рублей;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E0BCC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74543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08.12.2020 N 151-ви, 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8DF02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FF4A8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2023 год - 8817,09 тыс. рублей.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9B0AB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B68C3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ED61C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FE63C4" w:rsidRPr="00FE63C4" w14:paraId="30525F6D" w14:textId="77777777" w:rsidTr="00FE63C4">
        <w:trPr>
          <w:trHeight w:val="15"/>
        </w:trPr>
        <w:tc>
          <w:tcPr>
            <w:tcW w:w="554" w:type="dxa"/>
            <w:hideMark/>
          </w:tcPr>
          <w:p w14:paraId="5228BEC5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002B7A2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FA54A2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8D874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8A4D2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BFE0F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27066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2C811F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E62397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441ED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60F5C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C29A6E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AB4973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2D924D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5A9B83C6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AF1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6AFFEA2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B9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1EA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016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309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</w:t>
            </w:r>
          </w:p>
        </w:tc>
      </w:tr>
      <w:tr w:rsidR="00FE63C4" w:rsidRPr="00FE63C4" w14:paraId="3AF74FB9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1820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4B41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EF54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46F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C5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791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AE1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61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283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</w:t>
            </w:r>
          </w:p>
        </w:tc>
      </w:tr>
      <w:tr w:rsidR="00FE63C4" w:rsidRPr="00FE63C4" w14:paraId="557778A3" w14:textId="77777777" w:rsidTr="00FE63C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3736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E5A3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81F2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F1B0" w14:textId="77777777" w:rsidR="00FE63C4" w:rsidRPr="00FE63C4" w:rsidRDefault="00FE63C4" w:rsidP="00FE63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BF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DEA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00D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E19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36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826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928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B24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B78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04F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</w:tr>
      <w:tr w:rsidR="00FE63C4" w:rsidRPr="00FE63C4" w14:paraId="6A97E7B1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E26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47F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A1F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A0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E6B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7FC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F79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311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412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7F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B6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A58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D0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9DB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3C4" w:rsidRPr="00FE63C4" w14:paraId="03C24F79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615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Показатели качества очистки сточных вод</w:t>
            </w:r>
          </w:p>
        </w:tc>
      </w:tr>
      <w:tr w:rsidR="00FE63C4" w:rsidRPr="00FE63C4" w14:paraId="4280FC88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8F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8F5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285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51A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CC7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7B9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928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CE6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60A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67B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EC3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E8E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D2B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86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3F543A2F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CDB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C26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12E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494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AC0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E80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0E7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AE5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1C6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3D2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378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879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6E0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7834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E63C4" w:rsidRPr="00FE63C4" w14:paraId="10F93A6B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E80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 Показатели надежности и бесперебойности водоотведения</w:t>
            </w:r>
          </w:p>
        </w:tc>
      </w:tr>
      <w:tr w:rsidR="00FE63C4" w:rsidRPr="00FE63C4" w14:paraId="0610FC0B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DC5C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85D2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9F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614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E66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18C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45B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328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55F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8DF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2C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847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B0D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A36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611B4E11" w14:textId="77777777" w:rsidTr="00FE63C4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E00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Показатели энергетической эффективности</w:t>
            </w:r>
          </w:p>
        </w:tc>
      </w:tr>
      <w:tr w:rsidR="00FE63C4" w:rsidRPr="00FE63C4" w14:paraId="2B496409" w14:textId="77777777" w:rsidTr="00FE63C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DBDB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602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Удельный расход электрической энергии, потребляемой в технологическом процессе очистки (транспортировки) сточных вод, на единицу </w:t>
            </w: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объема очищаемых (транспортируемых)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EB9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0DBA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0,6131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5FA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582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E7DA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2D0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830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0F7F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2E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EF9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29E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9B6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0,4300</w:t>
            </w:r>
          </w:p>
        </w:tc>
      </w:tr>
    </w:tbl>
    <w:p w14:paraId="398F67CA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VI. Расчет эффективности производственной программы</w:t>
      </w:r>
    </w:p>
    <w:p w14:paraId="4D8D84E7" w14:textId="77777777" w:rsidR="00FE63C4" w:rsidRPr="00FE63C4" w:rsidRDefault="00FE63C4" w:rsidP="00FE63C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Департамента жилищно-коммунального хозяйства, энергетики и регулирования тарифов Ярославской области от 12.03.2021 N 10-ви)</w:t>
      </w:r>
    </w:p>
    <w:p w14:paraId="49306790" w14:textId="77777777" w:rsidR="00FE63C4" w:rsidRPr="00FE63C4" w:rsidRDefault="00FE63C4" w:rsidP="00FE63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1CA64" w14:textId="77777777" w:rsidR="00FE63C4" w:rsidRPr="00FE63C4" w:rsidRDefault="00FE63C4" w:rsidP="00FE63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Расходы на реализацию производственной программы в 2019 году составляют 7608,46 тыс. рублей, в 2020 году увеличиваются на 7,8 процента, в 2021 году - на 3,6 процента, в 2022 году - на 6,2 процента, в 2023 году - на 6,3 процента. Стоимость мероприятий по ремонту объектов централизованной системы водоотведения в 2019 году составляет 151,19 тыс. рублей, в </w:t>
      </w:r>
      <w:proofErr w:type="gramStart"/>
      <w:r w:rsidRPr="00FE63C4">
        <w:rPr>
          <w:rFonts w:ascii="Arial" w:eastAsia="Times New Roman" w:hAnsi="Arial" w:cs="Arial"/>
          <w:sz w:val="24"/>
          <w:szCs w:val="24"/>
          <w:lang w:eastAsia="ru-RU"/>
        </w:rPr>
        <w:t>2020 - 2023</w:t>
      </w:r>
      <w:proofErr w:type="gramEnd"/>
      <w:r w:rsidRPr="00FE63C4">
        <w:rPr>
          <w:rFonts w:ascii="Arial" w:eastAsia="Times New Roman" w:hAnsi="Arial" w:cs="Arial"/>
          <w:sz w:val="24"/>
          <w:szCs w:val="24"/>
          <w:lang w:eastAsia="ru-RU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F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E3852" w14:textId="77777777" w:rsidR="00FE63C4" w:rsidRPr="00FE63C4" w:rsidRDefault="00FE63C4" w:rsidP="00FE63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  <w:t>VII. Отчет об исполнении производственной программы</w:t>
      </w:r>
      <w:r w:rsidRPr="00FE63C4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5122"/>
        <w:gridCol w:w="1476"/>
        <w:gridCol w:w="2021"/>
      </w:tblGrid>
      <w:tr w:rsidR="00FE63C4" w:rsidRPr="00FE63C4" w14:paraId="53C1CE5E" w14:textId="77777777" w:rsidTr="00FE63C4">
        <w:trPr>
          <w:trHeight w:val="15"/>
        </w:trPr>
        <w:tc>
          <w:tcPr>
            <w:tcW w:w="739" w:type="dxa"/>
            <w:hideMark/>
          </w:tcPr>
          <w:p w14:paraId="48835B09" w14:textId="77777777" w:rsidR="00FE63C4" w:rsidRPr="00FE63C4" w:rsidRDefault="00FE63C4" w:rsidP="00FE63C4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7248396A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CF8CD8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05B25B1" w14:textId="77777777" w:rsidR="00FE63C4" w:rsidRPr="00FE63C4" w:rsidRDefault="00FE63C4" w:rsidP="00FE63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E63C4" w:rsidRPr="00FE63C4" w14:paraId="4FAB38CF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C889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7E18082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D9CC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6883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37B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показателя за 2017 год</w:t>
            </w:r>
          </w:p>
        </w:tc>
      </w:tr>
      <w:tr w:rsidR="00FE63C4" w:rsidRPr="00FE63C4" w14:paraId="7D17E5E4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2D4B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9D1E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транспортируемых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5FF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647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1118,20</w:t>
            </w:r>
          </w:p>
        </w:tc>
      </w:tr>
      <w:tr w:rsidR="00FE63C4" w:rsidRPr="00FE63C4" w14:paraId="479C2924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476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F42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финансовых потребностей на реализацию производственной программы - всего</w:t>
            </w:r>
          </w:p>
          <w:p w14:paraId="2955F739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на реализацию мероприятий: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1FF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4EC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27549,24</w:t>
            </w:r>
          </w:p>
        </w:tc>
      </w:tr>
      <w:tr w:rsidR="00FE63C4" w:rsidRPr="00FE63C4" w14:paraId="078F0582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1A8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703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8B0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5DD8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771,9</w:t>
            </w:r>
          </w:p>
        </w:tc>
      </w:tr>
      <w:tr w:rsidR="00FE63C4" w:rsidRPr="00FE63C4" w14:paraId="2AC6D1E7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FE22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10C6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8580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45D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7C3077D4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619D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9495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FC16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974E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FE63C4" w:rsidRPr="00FE63C4" w14:paraId="00D00F93" w14:textId="77777777" w:rsidTr="00FE63C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00D1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350F" w14:textId="77777777" w:rsidR="00FE63C4" w:rsidRPr="00FE63C4" w:rsidRDefault="00FE63C4" w:rsidP="00FE63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Направленных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3FD7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E835" w14:textId="77777777" w:rsidR="00FE63C4" w:rsidRPr="00FE63C4" w:rsidRDefault="00FE63C4" w:rsidP="00FE63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3C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48F23778" w14:textId="77777777" w:rsidR="00FE63C4" w:rsidRPr="00FE63C4" w:rsidRDefault="00FE63C4" w:rsidP="00FE63C4">
      <w:pPr>
        <w:spacing w:after="200" w:line="276" w:lineRule="auto"/>
        <w:rPr>
          <w:rFonts w:ascii="Calibri" w:eastAsia="Calibri" w:hAnsi="Calibri" w:cs="Times New Roman"/>
        </w:rPr>
      </w:pPr>
    </w:p>
    <w:p w14:paraId="462F55FB" w14:textId="77777777" w:rsidR="00B02B9E" w:rsidRPr="00FE63C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FE63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63C4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63C4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63C4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63C4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E63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E63C4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FE63C4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E63C4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E63C4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FE63C4"/>
  </w:style>
  <w:style w:type="character" w:styleId="a3">
    <w:name w:val="Hyperlink"/>
    <w:basedOn w:val="a0"/>
    <w:uiPriority w:val="99"/>
    <w:semiHidden/>
    <w:unhideWhenUsed/>
    <w:rsid w:val="00FE63C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E63C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E63C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63C4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FE63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FE63C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FE63C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FE6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E63C4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E63C4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E63C4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E63C4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FE63C4"/>
  </w:style>
  <w:style w:type="character" w:customStyle="1" w:styleId="lt-hidden-menu-wrapper">
    <w:name w:val="lt-hidden-menu-wrapper"/>
    <w:basedOn w:val="a0"/>
    <w:rsid w:val="00FE63C4"/>
  </w:style>
  <w:style w:type="character" w:customStyle="1" w:styleId="lt-chat-headertxt">
    <w:name w:val="lt-chat-header__txt"/>
    <w:basedOn w:val="a0"/>
    <w:rsid w:val="00FE63C4"/>
  </w:style>
  <w:style w:type="character" w:customStyle="1" w:styleId="lt-chat-headertxt-name">
    <w:name w:val="lt-chat-header__txt-name"/>
    <w:basedOn w:val="a0"/>
    <w:rsid w:val="00FE63C4"/>
  </w:style>
  <w:style w:type="character" w:customStyle="1" w:styleId="lt-chat-headertxt-nickname">
    <w:name w:val="lt-chat-header__txt-nickname"/>
    <w:basedOn w:val="a0"/>
    <w:rsid w:val="00FE63C4"/>
  </w:style>
  <w:style w:type="character" w:customStyle="1" w:styleId="lt-baloontxt">
    <w:name w:val="lt-baloon__txt"/>
    <w:basedOn w:val="a0"/>
    <w:rsid w:val="00FE63C4"/>
  </w:style>
  <w:style w:type="character" w:customStyle="1" w:styleId="lt-label-blocktxt">
    <w:name w:val="lt-label-block__txt"/>
    <w:basedOn w:val="a0"/>
    <w:rsid w:val="00FE6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