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E935D3" w14:textId="77777777" w:rsidR="00D25543" w:rsidRPr="002349EC" w:rsidRDefault="00D25543">
      <w:pPr>
        <w:pStyle w:val="FORMATTEXT"/>
      </w:pPr>
      <w:r w:rsidRPr="002349EC">
        <w:rPr>
          <w:rFonts w:ascii="Arial, sans-serif" w:hAnsi="Arial, sans-serif"/>
          <w:sz w:val="24"/>
          <w:szCs w:val="24"/>
        </w:rPr>
        <w:t xml:space="preserve">  </w:t>
      </w:r>
      <w:r w:rsidRPr="002349EC">
        <w:t xml:space="preserve">      </w:t>
      </w:r>
    </w:p>
    <w:p w14:paraId="7BC2A8EE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75D7A506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CE2CD0A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53E0EE32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ПРИКАЗ</w:t>
      </w:r>
    </w:p>
    <w:p w14:paraId="771ECDDA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73CC0E4A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от 12 декабря 2017 года N 661</w:t>
      </w:r>
    </w:p>
    <w:p w14:paraId="764D34E0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</w:p>
    <w:p w14:paraId="0AF2694B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10BE15BA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Об утверждении Правил использования лесов для осуществления видов деятельности в сфере охотничьего хозяйства и Перечня случаев использования лесов для осуществления видов деятельности в сфере охотничьего хозяйства без предоставления лесных участков </w:t>
      </w:r>
    </w:p>
    <w:p w14:paraId="67542BE0" w14:textId="77777777" w:rsidR="00D25543" w:rsidRPr="002349EC" w:rsidRDefault="00D25543">
      <w:pPr>
        <w:pStyle w:val="FORMATTEXT"/>
        <w:jc w:val="center"/>
      </w:pPr>
      <w:r w:rsidRPr="002349EC">
        <w:t xml:space="preserve">(с изменениями на 29 октября 2020 года) </w:t>
      </w:r>
    </w:p>
    <w:p w14:paraId="23243021" w14:textId="77777777" w:rsidR="00D25543" w:rsidRPr="002349EC" w:rsidRDefault="00D2554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349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573037" w14:textId="77777777" w:rsidR="00D25543" w:rsidRPr="002349EC" w:rsidRDefault="00D25543">
      <w:pPr>
        <w:pStyle w:val="FORMATTEXT"/>
        <w:jc w:val="both"/>
      </w:pPr>
      <w:r w:rsidRPr="002349EC">
        <w:t xml:space="preserve"> </w:t>
      </w:r>
    </w:p>
    <w:p w14:paraId="31E179BC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Документ с изменениями, внесенными: </w:t>
      </w:r>
    </w:p>
    <w:p w14:paraId="3207ED46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приказом Минприроды России от 29 октября 2020 года N 872 (Официальный интернет-портал правовой информации www.pravo.gov.ru, 08.12.2020, N 0001202012080077). </w:t>
      </w:r>
    </w:p>
    <w:p w14:paraId="7526774F" w14:textId="77777777" w:rsidR="00D25543" w:rsidRPr="002349EC" w:rsidRDefault="00D2554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349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FBC0C94" w14:textId="77777777" w:rsidR="00D25543" w:rsidRPr="002349EC" w:rsidRDefault="00D25543">
      <w:pPr>
        <w:pStyle w:val="FORMATTEXT"/>
        <w:jc w:val="both"/>
      </w:pPr>
      <w:r w:rsidRPr="002349EC">
        <w:t xml:space="preserve"> </w:t>
      </w:r>
    </w:p>
    <w:p w14:paraId="4C3B85C6" w14:textId="77777777" w:rsidR="00D25543" w:rsidRPr="002349EC" w:rsidRDefault="00D2554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349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87C803" w14:textId="77777777" w:rsidR="00D25543" w:rsidRPr="002349EC" w:rsidRDefault="00D25543">
      <w:pPr>
        <w:pStyle w:val="FORMATTEXT"/>
        <w:jc w:val="both"/>
      </w:pPr>
      <w:r w:rsidRPr="002349EC">
        <w:t xml:space="preserve"> </w:t>
      </w:r>
    </w:p>
    <w:p w14:paraId="4E10CEB7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75D72216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- Примечание изготовителя базы данных. </w:t>
      </w:r>
    </w:p>
    <w:p w14:paraId="59439D80" w14:textId="77777777" w:rsidR="00D25543" w:rsidRPr="002349EC" w:rsidRDefault="00D2554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349E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FE2CEA" w14:textId="77777777" w:rsidR="00D25543" w:rsidRPr="002349EC" w:rsidRDefault="00D25543">
      <w:pPr>
        <w:pStyle w:val="FORMATTEXT"/>
        <w:jc w:val="both"/>
      </w:pPr>
      <w:r w:rsidRPr="002349EC">
        <w:t xml:space="preserve"> </w:t>
      </w:r>
    </w:p>
    <w:p w14:paraId="5F0DD8AF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В соответствии со статьей 36 Лесного кодекса Российской Федерации (Собрание законодательства Российской Федерации, 2006, N 50, ст.5278; 2008, N 20, ст.2251, N 30, ст.3597, ст.3599, ст.3616, N 52, ст.6236; 2009, N 11, ст.1261, N 29, ст.3601, N 30, ст.3735, N 52, ст.6441; 2010, N 30, ст.3998; 2011, N 1, ст.54, N 25, ст.3530, N 27, ст.3880, N 29, ст.4291, N 30, ст.4590, N 48, ст.6732, N 50, ст.7343; 2012, N 26, ст.3446, N 31, ст.4322; 2013, N 51, ст.6680, N 52, ст.6961, ст.6971, ст.6980; 2014, N 11, ст.1092, N 26, ст.3377, ст.3386, N 30, ст.4251; 2015, N 27, ст.3997, N 29, ст.4350, ст.4359; 2016, N 1, ст.75, N 18, ст.2495, N 26, ст.3875, ст.3887, N 27, ст.4198, ст.4294; 2017, N 27, ст.3940) </w:t>
      </w:r>
    </w:p>
    <w:p w14:paraId="313E9CF3" w14:textId="77777777" w:rsidR="00D25543" w:rsidRPr="002349EC" w:rsidRDefault="00D25543">
      <w:pPr>
        <w:pStyle w:val="FORMATTEXT"/>
        <w:ind w:firstLine="568"/>
        <w:jc w:val="both"/>
      </w:pPr>
    </w:p>
    <w:p w14:paraId="4A17D4EB" w14:textId="77777777" w:rsidR="00D25543" w:rsidRPr="002349EC" w:rsidRDefault="00D25543">
      <w:pPr>
        <w:pStyle w:val="FORMATTEXT"/>
        <w:jc w:val="both"/>
      </w:pPr>
      <w:r w:rsidRPr="002349EC">
        <w:t xml:space="preserve">приказываю: </w:t>
      </w:r>
    </w:p>
    <w:p w14:paraId="0F500F85" w14:textId="77777777" w:rsidR="00D25543" w:rsidRPr="002349EC" w:rsidRDefault="00D25543">
      <w:pPr>
        <w:pStyle w:val="FORMATTEXT"/>
        <w:ind w:firstLine="568"/>
        <w:jc w:val="both"/>
      </w:pPr>
      <w:r w:rsidRPr="002349EC">
        <w:t>Утвердить:</w:t>
      </w:r>
    </w:p>
    <w:p w14:paraId="0D70141F" w14:textId="77777777" w:rsidR="00D25543" w:rsidRPr="002349EC" w:rsidRDefault="00D25543">
      <w:pPr>
        <w:pStyle w:val="FORMATTEXT"/>
        <w:ind w:firstLine="568"/>
        <w:jc w:val="both"/>
      </w:pPr>
    </w:p>
    <w:p w14:paraId="1FC0A296" w14:textId="77777777" w:rsidR="00D25543" w:rsidRPr="002349EC" w:rsidRDefault="00D25543">
      <w:pPr>
        <w:pStyle w:val="FORMATTEXT"/>
        <w:ind w:firstLine="568"/>
        <w:jc w:val="both"/>
      </w:pPr>
      <w:r w:rsidRPr="002349EC">
        <w:t>Правила использования лесов для осуществления видов деятельности в сфере охотничьего хозяйства согласно приложению 1;</w:t>
      </w:r>
    </w:p>
    <w:p w14:paraId="3C2A063F" w14:textId="77777777" w:rsidR="00D25543" w:rsidRPr="002349EC" w:rsidRDefault="00D25543">
      <w:pPr>
        <w:pStyle w:val="FORMATTEXT"/>
        <w:ind w:firstLine="568"/>
        <w:jc w:val="both"/>
      </w:pPr>
    </w:p>
    <w:p w14:paraId="333E69BE" w14:textId="77777777" w:rsidR="00D25543" w:rsidRPr="002349EC" w:rsidRDefault="00D25543">
      <w:pPr>
        <w:pStyle w:val="FORMATTEXT"/>
        <w:ind w:firstLine="568"/>
        <w:jc w:val="both"/>
      </w:pPr>
      <w:r w:rsidRPr="002349EC">
        <w:t>Перечень случаев использования лесов для осуществления видов деятельности в сфере охотничьего хозяйства без предоставления лесных участков согласно приложению 2.</w:t>
      </w:r>
    </w:p>
    <w:p w14:paraId="7C6B631B" w14:textId="77777777" w:rsidR="00D25543" w:rsidRPr="002349EC" w:rsidRDefault="00D25543">
      <w:pPr>
        <w:pStyle w:val="FORMATTEXT"/>
        <w:ind w:firstLine="568"/>
        <w:jc w:val="both"/>
      </w:pPr>
    </w:p>
    <w:p w14:paraId="3EC5EEC8" w14:textId="77777777" w:rsidR="00D25543" w:rsidRPr="002349EC" w:rsidRDefault="00D25543">
      <w:pPr>
        <w:pStyle w:val="FORMATTEXT"/>
        <w:jc w:val="right"/>
      </w:pPr>
      <w:r w:rsidRPr="002349EC">
        <w:t>Министр</w:t>
      </w:r>
    </w:p>
    <w:p w14:paraId="4A663EC1" w14:textId="77777777" w:rsidR="00D25543" w:rsidRPr="002349EC" w:rsidRDefault="00D25543">
      <w:pPr>
        <w:pStyle w:val="FORMATTEXT"/>
        <w:jc w:val="right"/>
      </w:pPr>
      <w:r w:rsidRPr="002349EC">
        <w:t xml:space="preserve">С.Е.Донской </w:t>
      </w:r>
    </w:p>
    <w:p w14:paraId="4F82529F" w14:textId="77777777" w:rsidR="00D25543" w:rsidRPr="002349EC" w:rsidRDefault="00D25543">
      <w:pPr>
        <w:pStyle w:val="FORMATTEXT"/>
        <w:jc w:val="both"/>
      </w:pPr>
    </w:p>
    <w:p w14:paraId="55A875CD" w14:textId="77777777" w:rsidR="00D25543" w:rsidRPr="002349EC" w:rsidRDefault="00D25543">
      <w:pPr>
        <w:pStyle w:val="FORMATTEXT"/>
        <w:jc w:val="both"/>
      </w:pPr>
    </w:p>
    <w:p w14:paraId="3ABC23B9" w14:textId="77777777" w:rsidR="00D25543" w:rsidRPr="002349EC" w:rsidRDefault="00D25543">
      <w:pPr>
        <w:pStyle w:val="FORMATTEXT"/>
        <w:jc w:val="both"/>
      </w:pPr>
    </w:p>
    <w:p w14:paraId="5EB33969" w14:textId="77777777" w:rsidR="00D25543" w:rsidRPr="002349EC" w:rsidRDefault="00D25543">
      <w:pPr>
        <w:pStyle w:val="FORMATTEXT"/>
        <w:jc w:val="both"/>
      </w:pPr>
      <w:r w:rsidRPr="002349EC">
        <w:t>Зарегистрировано</w:t>
      </w:r>
    </w:p>
    <w:p w14:paraId="1CAE5CBE" w14:textId="77777777" w:rsidR="00D25543" w:rsidRPr="002349EC" w:rsidRDefault="00D25543">
      <w:pPr>
        <w:pStyle w:val="FORMATTEXT"/>
        <w:jc w:val="both"/>
      </w:pPr>
      <w:r w:rsidRPr="002349EC">
        <w:t>в Министерстве юстиции</w:t>
      </w:r>
    </w:p>
    <w:p w14:paraId="6828B891" w14:textId="77777777" w:rsidR="00D25543" w:rsidRPr="002349EC" w:rsidRDefault="00D25543">
      <w:pPr>
        <w:pStyle w:val="FORMATTEXT"/>
        <w:jc w:val="both"/>
      </w:pPr>
      <w:r w:rsidRPr="002349EC">
        <w:t>Российской Федерации</w:t>
      </w:r>
    </w:p>
    <w:p w14:paraId="7D3D80D1" w14:textId="77777777" w:rsidR="00D25543" w:rsidRPr="002349EC" w:rsidRDefault="00D25543">
      <w:pPr>
        <w:pStyle w:val="FORMATTEXT"/>
        <w:jc w:val="both"/>
      </w:pPr>
      <w:r w:rsidRPr="002349EC">
        <w:t>22 марта 2018 года,</w:t>
      </w:r>
    </w:p>
    <w:p w14:paraId="3B83D294" w14:textId="77777777" w:rsidR="00D25543" w:rsidRPr="002349EC" w:rsidRDefault="00D25543">
      <w:pPr>
        <w:pStyle w:val="FORMATTEXT"/>
        <w:jc w:val="both"/>
      </w:pPr>
      <w:r w:rsidRPr="002349EC">
        <w:t>регистрационный N 50457</w:t>
      </w:r>
    </w:p>
    <w:p w14:paraId="4B324CF5" w14:textId="77777777" w:rsidR="00D25543" w:rsidRPr="002349EC" w:rsidRDefault="00D25543">
      <w:pPr>
        <w:pStyle w:val="FORMATTEXT"/>
        <w:jc w:val="both"/>
      </w:pPr>
    </w:p>
    <w:p w14:paraId="63BF40FF" w14:textId="77777777" w:rsidR="00D25543" w:rsidRPr="002349EC" w:rsidRDefault="00D25543">
      <w:pPr>
        <w:pStyle w:val="FORMATTEXT"/>
        <w:jc w:val="both"/>
      </w:pPr>
    </w:p>
    <w:p w14:paraId="3B2D695A" w14:textId="77777777" w:rsidR="00D25543" w:rsidRPr="002349EC" w:rsidRDefault="00D25543">
      <w:pPr>
        <w:pStyle w:val="FORMATTEXT"/>
        <w:jc w:val="right"/>
      </w:pPr>
      <w:r w:rsidRPr="002349EC">
        <w:t>Приложение 1</w:t>
      </w:r>
    </w:p>
    <w:p w14:paraId="582F7F0E" w14:textId="77777777" w:rsidR="00D25543" w:rsidRPr="002349EC" w:rsidRDefault="00D25543">
      <w:pPr>
        <w:pStyle w:val="FORMATTEXT"/>
        <w:jc w:val="right"/>
      </w:pPr>
      <w:r w:rsidRPr="002349EC">
        <w:t>к приказу Минприроды России</w:t>
      </w:r>
    </w:p>
    <w:p w14:paraId="312A225D" w14:textId="77777777" w:rsidR="00D25543" w:rsidRPr="002349EC" w:rsidRDefault="00D25543">
      <w:pPr>
        <w:pStyle w:val="FORMATTEXT"/>
        <w:jc w:val="right"/>
      </w:pPr>
      <w:r w:rsidRPr="002349EC">
        <w:t xml:space="preserve">от 12 декабря 2017 года N 661 </w:t>
      </w:r>
    </w:p>
    <w:p w14:paraId="3875214D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008B66CF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     </w:t>
      </w:r>
    </w:p>
    <w:p w14:paraId="7EF3D2E2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lastRenderedPageBreak/>
        <w:t>     </w:t>
      </w:r>
    </w:p>
    <w:p w14:paraId="6AEE3770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Правила использования лесов для осуществления видов деятельности в сфере охотничьего хозяйства </w:t>
      </w:r>
    </w:p>
    <w:p w14:paraId="4FD1BB7F" w14:textId="77777777" w:rsidR="00D25543" w:rsidRPr="002349EC" w:rsidRDefault="00D25543">
      <w:pPr>
        <w:pStyle w:val="FORMATTEXT"/>
        <w:jc w:val="center"/>
      </w:pPr>
      <w:r w:rsidRPr="002349EC">
        <w:t xml:space="preserve">(с изменениями на 29 октября 2020 года) </w:t>
      </w:r>
    </w:p>
    <w:p w14:paraId="3C12E20F" w14:textId="77777777" w:rsidR="00D25543" w:rsidRPr="002349EC" w:rsidRDefault="00D25543">
      <w:pPr>
        <w:pStyle w:val="FORMATTEXT"/>
        <w:ind w:firstLine="568"/>
        <w:jc w:val="both"/>
      </w:pPr>
      <w:r w:rsidRPr="002349EC">
        <w:t>1. Настоящие Правила использования лесов для осуществления видов деятельности в сфере охотничьего хозяйства (далее - Правила) разработаны в соответствии со статьей 36 Лесного кодекса Российской Федерации (Собрание законодательства Российской Федерации, 2006, N 50, ст.5278; 2008, N 20, ст.2251, N 30, ст.3597, ст.3599, ст.3616, N 52, ст.6236; 2009, N 11, ст.1261, N 29, ст.3601, N 30, ст.3735, N 52, ст.6441; 2010, N 30, ст.3998; 2011, N 1, ст.54, N 25, ст.3530, N 27, ст.3880, N 29, ст.4291, N 30, ст.4590, N 48, ст.6732, N 50, ст.7343; 2012, N 26, ст.3446, N 31, ст.4322; 2013, N 51, ст.6680, N 52, ст.6961, ст.6971, ст.6980; 2014, N 11, ст.1092, N 26, ст.3377, ст.3386, N 30, ст.4251; 2015, N 27, ст.3997, N 29, ст.4350, ст.4359; 2016, N 1, ст.75, N 18, ст.2495, N 26, ст.3875, ст.3887, N 27, ст.4198, ст.4294; 2017, N 27, ст.3940) (далее - Лесной кодекс) и регулируют отношения, возникающие при использовании лесов для осуществления видов деятельности в сфере охотничьего хозяйства.</w:t>
      </w:r>
    </w:p>
    <w:p w14:paraId="3B773B02" w14:textId="77777777" w:rsidR="00D25543" w:rsidRPr="002349EC" w:rsidRDefault="00D25543">
      <w:pPr>
        <w:pStyle w:val="FORMATTEXT"/>
        <w:ind w:firstLine="568"/>
        <w:jc w:val="both"/>
      </w:pPr>
    </w:p>
    <w:p w14:paraId="681F823B" w14:textId="77777777" w:rsidR="00D25543" w:rsidRPr="002349EC" w:rsidRDefault="00D25543">
      <w:pPr>
        <w:pStyle w:val="FORMATTEXT"/>
        <w:ind w:firstLine="568"/>
        <w:jc w:val="both"/>
      </w:pPr>
      <w:r w:rsidRPr="002349EC">
        <w:t>2. Настоящие Правила распространяются на юридические лица, индивидуальных предпринимателей, использующих леса для осуществления видов деятельности в сфере охотничьего хозяйства на основании охотхозяйственных соглашений с предоставлением или без предоставления лесных участков</w:t>
      </w:r>
      <w:r w:rsidRPr="00D25543">
        <w:rPr>
          <w:noProof/>
          <w:position w:val="-8"/>
        </w:rPr>
        <w:drawing>
          <wp:inline distT="0" distB="0" distL="0" distR="0" wp14:anchorId="2342F8C5" wp14:editId="5B4E673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752c875a8f324f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1BD40EB7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314550EE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69DABE63" wp14:editId="07C6BD27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80ecd0a3832b4b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1 статьи 36 Лесного кодекса.</w:t>
      </w:r>
    </w:p>
    <w:p w14:paraId="4B3E9B1E" w14:textId="77777777" w:rsidR="00D25543" w:rsidRPr="002349EC" w:rsidRDefault="00D25543">
      <w:pPr>
        <w:pStyle w:val="FORMATTEXT"/>
        <w:ind w:firstLine="568"/>
        <w:jc w:val="both"/>
      </w:pPr>
    </w:p>
    <w:p w14:paraId="3BD1B3E0" w14:textId="77777777" w:rsidR="00D25543" w:rsidRPr="002349EC" w:rsidRDefault="00D25543">
      <w:pPr>
        <w:pStyle w:val="FORMATTEXT"/>
        <w:ind w:firstLine="568"/>
        <w:jc w:val="both"/>
      </w:pPr>
      <w:r w:rsidRPr="002349EC">
        <w:t>3. Использование лесов для осуществления видов деятельности в сфере охотничьего хозяйства без предоставления лесных участков допускается, если осуществление указанных видов деятельности не влечет за собой проведение рубок лесных насаждений или создание объектов охотничьей инфраструктуры</w:t>
      </w:r>
      <w:r w:rsidRPr="00D25543">
        <w:rPr>
          <w:noProof/>
          <w:position w:val="-8"/>
        </w:rPr>
        <w:drawing>
          <wp:inline distT="0" distB="0" distL="0" distR="0" wp14:anchorId="6E5324D5" wp14:editId="06B8EAE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d8f0adce615b43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76EE7A61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35D9CB8F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7F186C91" wp14:editId="6709EFE8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63fe7060d10144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2 статьи 36 Лесного кодекса.</w:t>
      </w:r>
    </w:p>
    <w:p w14:paraId="7F62EB36" w14:textId="77777777" w:rsidR="00D25543" w:rsidRPr="002349EC" w:rsidRDefault="00D25543">
      <w:pPr>
        <w:pStyle w:val="FORMATTEXT"/>
        <w:ind w:firstLine="568"/>
        <w:jc w:val="both"/>
      </w:pPr>
    </w:p>
    <w:p w14:paraId="10E674A6" w14:textId="77777777" w:rsidR="00D25543" w:rsidRPr="002349EC" w:rsidRDefault="00D25543">
      <w:pPr>
        <w:pStyle w:val="FORMATTEXT"/>
        <w:ind w:firstLine="568"/>
        <w:jc w:val="both"/>
      </w:pPr>
      <w:r w:rsidRPr="002349EC">
        <w:t>4. Договор аренды лесного участка, находящегося в государственной или муниципальной собственности, в целях использования лесов для осуществления видов деятельности в сфере охотничьего хозяйства заключается на срок, не превышающий срока действия соответствующего охотхозяиственного соглашения</w:t>
      </w:r>
      <w:r w:rsidRPr="00D25543">
        <w:rPr>
          <w:noProof/>
          <w:position w:val="-8"/>
        </w:rPr>
        <w:drawing>
          <wp:inline distT="0" distB="0" distL="0" distR="0" wp14:anchorId="03459397" wp14:editId="1F3BC87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8dd62ed5b72541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7415CBDC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033AA2AC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538586EC" wp14:editId="4495DD7B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3465e5bc3cc74f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3 статьи 72 Лесного кодекса.</w:t>
      </w:r>
    </w:p>
    <w:p w14:paraId="7B7F5BC0" w14:textId="77777777" w:rsidR="00D25543" w:rsidRPr="002349EC" w:rsidRDefault="00D25543">
      <w:pPr>
        <w:pStyle w:val="FORMATTEXT"/>
        <w:ind w:firstLine="568"/>
        <w:jc w:val="both"/>
      </w:pPr>
    </w:p>
    <w:p w14:paraId="5FEFC897" w14:textId="77777777" w:rsidR="00D25543" w:rsidRPr="002349EC" w:rsidRDefault="00D25543">
      <w:pPr>
        <w:pStyle w:val="FORMATTEXT"/>
        <w:ind w:firstLine="568"/>
        <w:jc w:val="both"/>
      </w:pPr>
      <w:r w:rsidRPr="002349EC">
        <w:t>5. На лесных участках, предоставленных для осуществления видов деятельности в сфере охотничьего хозяйства, допускается создание объектов охотничьей инфраструктуры, являющихся некапитальными строениями, сооружениями, в том числе ограждений</w:t>
      </w:r>
      <w:r w:rsidRPr="00D25543">
        <w:rPr>
          <w:noProof/>
          <w:position w:val="-8"/>
        </w:rPr>
        <w:drawing>
          <wp:inline distT="0" distB="0" distL="0" distR="0" wp14:anchorId="445E980B" wp14:editId="7BFBA819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3b690806b2af43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0CEF32BC" w14:textId="77777777" w:rsidR="00D25543" w:rsidRPr="002349EC" w:rsidRDefault="00D25543">
      <w:pPr>
        <w:pStyle w:val="FORMATTEXT"/>
        <w:ind w:firstLine="568"/>
        <w:jc w:val="both"/>
      </w:pPr>
      <w:r w:rsidRPr="002349EC">
        <w:t xml:space="preserve">(Пункт в редакции, введенной в действие с 19 декабря 2020 года приказом Минприроды России от 29 октября 2020 года N 872. - См. предыдущую редакцию) </w:t>
      </w:r>
    </w:p>
    <w:p w14:paraId="4F79FCA9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15DEB93D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006CB994" wp14:editId="661804DB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957165f8c06b40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4 статьи 36 Лесного кодекса.</w:t>
      </w:r>
    </w:p>
    <w:p w14:paraId="1C750479" w14:textId="77777777" w:rsidR="00D25543" w:rsidRPr="002349EC" w:rsidRDefault="00D25543">
      <w:pPr>
        <w:pStyle w:val="FORMATTEXT"/>
        <w:ind w:firstLine="568"/>
        <w:jc w:val="both"/>
      </w:pPr>
    </w:p>
    <w:p w14:paraId="503948FC" w14:textId="77777777" w:rsidR="00D25543" w:rsidRPr="002349EC" w:rsidRDefault="00D25543">
      <w:pPr>
        <w:pStyle w:val="FORMATTEXT"/>
        <w:ind w:firstLine="568"/>
        <w:jc w:val="both"/>
      </w:pPr>
      <w:r w:rsidRPr="002349EC">
        <w:t>6. Лица, которым лесные участки предоставлены для осуществления видов деятельности в сфере охотничьего хозяйства, имеют право:</w:t>
      </w:r>
    </w:p>
    <w:p w14:paraId="40B1B9C6" w14:textId="77777777" w:rsidR="00D25543" w:rsidRPr="002349EC" w:rsidRDefault="00D25543">
      <w:pPr>
        <w:pStyle w:val="FORMATTEXT"/>
        <w:ind w:firstLine="568"/>
        <w:jc w:val="both"/>
      </w:pPr>
    </w:p>
    <w:p w14:paraId="7D30ACAE" w14:textId="77777777" w:rsidR="00D25543" w:rsidRPr="002349EC" w:rsidRDefault="00D25543">
      <w:pPr>
        <w:pStyle w:val="FORMATTEXT"/>
        <w:ind w:firstLine="568"/>
        <w:jc w:val="both"/>
      </w:pPr>
      <w:r w:rsidRPr="002349EC">
        <w:t>а) приступить к использованию лесного участка после получения положительного заключения государственной или муниципальной экспертизы проекта освоения лесов и подачи лесной декларации;</w:t>
      </w:r>
    </w:p>
    <w:p w14:paraId="4F5D818D" w14:textId="77777777" w:rsidR="00D25543" w:rsidRPr="002349EC" w:rsidRDefault="00D25543">
      <w:pPr>
        <w:pStyle w:val="FORMATTEXT"/>
        <w:ind w:firstLine="568"/>
        <w:jc w:val="both"/>
      </w:pPr>
    </w:p>
    <w:p w14:paraId="513FDF41" w14:textId="77777777" w:rsidR="00D25543" w:rsidRPr="002349EC" w:rsidRDefault="00D25543">
      <w:pPr>
        <w:pStyle w:val="FORMATTEXT"/>
        <w:ind w:firstLine="568"/>
        <w:jc w:val="both"/>
      </w:pPr>
      <w:r w:rsidRPr="002349EC">
        <w:t>б) осуществлять на лесном участке создание объектов лесной инфраструктуры и охотничьей инфраструктуры в соответствии с требованиями лесного законодательства и законодательства в области охоты и сохранения охотничьих ресурсов;</w:t>
      </w:r>
    </w:p>
    <w:p w14:paraId="1A64A312" w14:textId="77777777" w:rsidR="00D25543" w:rsidRPr="002349EC" w:rsidRDefault="00D25543">
      <w:pPr>
        <w:pStyle w:val="FORMATTEXT"/>
        <w:ind w:firstLine="568"/>
        <w:jc w:val="both"/>
      </w:pPr>
    </w:p>
    <w:p w14:paraId="21D0B6F1" w14:textId="77777777" w:rsidR="00D25543" w:rsidRPr="002349EC" w:rsidRDefault="00D25543">
      <w:pPr>
        <w:pStyle w:val="FORMATTEXT"/>
        <w:ind w:firstLine="568"/>
        <w:jc w:val="both"/>
      </w:pPr>
      <w:r w:rsidRPr="002349EC">
        <w:t>в) содержать и разводить охотничьи ресурсы в полувольных условиях и искусственно созданной среде обитания в соответствии с требованиями законодательства в области охоты и сохранения охотничьих ресурсов.</w:t>
      </w:r>
    </w:p>
    <w:p w14:paraId="5F070760" w14:textId="77777777" w:rsidR="00D25543" w:rsidRPr="002349EC" w:rsidRDefault="00D25543">
      <w:pPr>
        <w:pStyle w:val="FORMATTEXT"/>
        <w:ind w:firstLine="568"/>
        <w:jc w:val="both"/>
      </w:pPr>
    </w:p>
    <w:p w14:paraId="2BB2E72F" w14:textId="77777777" w:rsidR="00D25543" w:rsidRPr="002349EC" w:rsidRDefault="00D25543">
      <w:pPr>
        <w:pStyle w:val="FORMATTEXT"/>
        <w:ind w:firstLine="568"/>
        <w:jc w:val="both"/>
      </w:pPr>
      <w:r w:rsidRPr="002349EC">
        <w:t>7. Лица, использующие леса с предоставлением лесных участков для осуществления видов деятельности в сфере охотничьего хозяйства, обязаны:</w:t>
      </w:r>
    </w:p>
    <w:p w14:paraId="095BD2D7" w14:textId="77777777" w:rsidR="00D25543" w:rsidRPr="002349EC" w:rsidRDefault="00D25543">
      <w:pPr>
        <w:pStyle w:val="FORMATTEXT"/>
        <w:ind w:firstLine="568"/>
        <w:jc w:val="both"/>
      </w:pPr>
    </w:p>
    <w:p w14:paraId="22B430A3" w14:textId="77777777" w:rsidR="00D25543" w:rsidRPr="002349EC" w:rsidRDefault="00D25543">
      <w:pPr>
        <w:pStyle w:val="FORMATTEXT"/>
        <w:ind w:firstLine="568"/>
        <w:jc w:val="both"/>
      </w:pPr>
      <w:r w:rsidRPr="002349EC">
        <w:t>а) использовать лесной участок по целевому назначению в соответствии с Лесным кодексом, иными нормативными правовыми актами Российской Федерации, лесохозяйственным регламентом, проектом освоения лесов и договором аренды лесного участка;</w:t>
      </w:r>
    </w:p>
    <w:p w14:paraId="75BAAF55" w14:textId="77777777" w:rsidR="00D25543" w:rsidRPr="002349EC" w:rsidRDefault="00D25543">
      <w:pPr>
        <w:pStyle w:val="FORMATTEXT"/>
        <w:ind w:firstLine="568"/>
        <w:jc w:val="both"/>
      </w:pPr>
    </w:p>
    <w:p w14:paraId="15E55315" w14:textId="77777777" w:rsidR="00D25543" w:rsidRPr="002349EC" w:rsidRDefault="00D25543">
      <w:pPr>
        <w:pStyle w:val="FORMATTEXT"/>
        <w:ind w:firstLine="568"/>
        <w:jc w:val="both"/>
      </w:pPr>
      <w:r w:rsidRPr="002349EC">
        <w:t>б) вносить арендную плату за использование лесного участка в размерах и сроки, которые установлены договором аренды лесного участка;</w:t>
      </w:r>
    </w:p>
    <w:p w14:paraId="19B10235" w14:textId="77777777" w:rsidR="00D25543" w:rsidRPr="002349EC" w:rsidRDefault="00D25543">
      <w:pPr>
        <w:pStyle w:val="FORMATTEXT"/>
        <w:ind w:firstLine="568"/>
        <w:jc w:val="both"/>
      </w:pPr>
    </w:p>
    <w:p w14:paraId="36AE59DC" w14:textId="77777777" w:rsidR="00D25543" w:rsidRPr="002349EC" w:rsidRDefault="00D25543">
      <w:pPr>
        <w:pStyle w:val="FORMATTEXT"/>
        <w:ind w:firstLine="568"/>
        <w:jc w:val="both"/>
      </w:pPr>
      <w:r w:rsidRPr="002349EC">
        <w:t>в) составлять проект освоения лесов в соответствии с частью 1 статьи 88 Лесного кодекса;</w:t>
      </w:r>
    </w:p>
    <w:p w14:paraId="59BA2603" w14:textId="77777777" w:rsidR="00D25543" w:rsidRPr="002349EC" w:rsidRDefault="00D25543">
      <w:pPr>
        <w:pStyle w:val="FORMATTEXT"/>
        <w:ind w:firstLine="568"/>
        <w:jc w:val="both"/>
      </w:pPr>
    </w:p>
    <w:p w14:paraId="555119CE" w14:textId="77777777" w:rsidR="00D25543" w:rsidRPr="002349EC" w:rsidRDefault="00D25543">
      <w:pPr>
        <w:pStyle w:val="FORMATTEXT"/>
        <w:ind w:firstLine="568"/>
        <w:jc w:val="both"/>
      </w:pPr>
      <w:r w:rsidRPr="002349EC">
        <w:t>г) подавать ежегодно лесную декларацию в соответствии с частью 2 статьи 26 Лесного кодекса;</w:t>
      </w:r>
    </w:p>
    <w:p w14:paraId="2357D013" w14:textId="77777777" w:rsidR="00D25543" w:rsidRPr="002349EC" w:rsidRDefault="00D25543">
      <w:pPr>
        <w:pStyle w:val="FORMATTEXT"/>
        <w:ind w:firstLine="568"/>
        <w:jc w:val="both"/>
      </w:pPr>
    </w:p>
    <w:p w14:paraId="7AD63361" w14:textId="77777777" w:rsidR="00D25543" w:rsidRPr="002349EC" w:rsidRDefault="00D25543">
      <w:pPr>
        <w:pStyle w:val="FORMATTEXT"/>
        <w:ind w:firstLine="568"/>
        <w:jc w:val="both"/>
      </w:pPr>
      <w:r w:rsidRPr="002349EC">
        <w:t>д) представлять сведения, предусмотренные частью 1 статьи 49, частью 1 статьи 60, частью 1 статьи 60.11, частью 1 статьи 66 Лесного кодекса;</w:t>
      </w:r>
    </w:p>
    <w:p w14:paraId="067DFF36" w14:textId="77777777" w:rsidR="00D25543" w:rsidRPr="002349EC" w:rsidRDefault="00D25543">
      <w:pPr>
        <w:pStyle w:val="FORMATTEXT"/>
        <w:ind w:firstLine="568"/>
        <w:jc w:val="both"/>
      </w:pPr>
    </w:p>
    <w:p w14:paraId="2AB46E8B" w14:textId="77777777" w:rsidR="00D25543" w:rsidRPr="002349EC" w:rsidRDefault="00D25543">
      <w:pPr>
        <w:pStyle w:val="FORMATTEXT"/>
        <w:ind w:firstLine="568"/>
        <w:jc w:val="both"/>
      </w:pPr>
      <w:r w:rsidRPr="002349EC">
        <w:t>е) осуществлять предусмотренные частью 2 статьи 53.1 Лесного кодекса меры противопожарного обустройства лесов на лесном участке, предоставленном для осуществления видов деятельности в сфере охотничьего хозяйства;</w:t>
      </w:r>
    </w:p>
    <w:p w14:paraId="67019F9D" w14:textId="77777777" w:rsidR="00D25543" w:rsidRPr="002349EC" w:rsidRDefault="00D25543">
      <w:pPr>
        <w:pStyle w:val="FORMATTEXT"/>
        <w:ind w:firstLine="568"/>
        <w:jc w:val="both"/>
      </w:pPr>
    </w:p>
    <w:p w14:paraId="44553110" w14:textId="77777777" w:rsidR="00D25543" w:rsidRPr="002349EC" w:rsidRDefault="00D25543">
      <w:pPr>
        <w:pStyle w:val="FORMATTEXT"/>
        <w:ind w:firstLine="568"/>
        <w:jc w:val="both"/>
      </w:pPr>
      <w:r w:rsidRPr="002349EC">
        <w:t>ж) осуществлять предусмотренные частью 1 статьи 60.7 Лесного кодекса мероприятия по предупреждению распространения вредных организмов;</w:t>
      </w:r>
    </w:p>
    <w:p w14:paraId="1348034A" w14:textId="77777777" w:rsidR="00D25543" w:rsidRPr="002349EC" w:rsidRDefault="00D25543">
      <w:pPr>
        <w:pStyle w:val="FORMATTEXT"/>
        <w:ind w:firstLine="568"/>
        <w:jc w:val="both"/>
      </w:pPr>
    </w:p>
    <w:p w14:paraId="4CB2E481" w14:textId="77777777" w:rsidR="00D25543" w:rsidRPr="002349EC" w:rsidRDefault="00D25543">
      <w:pPr>
        <w:pStyle w:val="FORMATTEXT"/>
        <w:ind w:firstLine="568"/>
        <w:jc w:val="both"/>
      </w:pPr>
      <w:r w:rsidRPr="002349EC">
        <w:t>з) приводить лесной участок, предоставленный для осуществления видов деятельности в сфере охотничьего хозяйства, в прежнее состояние, пригодное для использования по целевому назначению, в случае повреждения или уничтожения по вине лица, использующего леса для осуществления видов деятельности в сфере охотничьего хозяйства, верхнего плодородного слоя почвы, искусственных или естественных водотоков, рек, ручьев;</w:t>
      </w:r>
    </w:p>
    <w:p w14:paraId="05F512AA" w14:textId="77777777" w:rsidR="00D25543" w:rsidRPr="002349EC" w:rsidRDefault="00D25543">
      <w:pPr>
        <w:pStyle w:val="FORMATTEXT"/>
        <w:ind w:firstLine="568"/>
        <w:jc w:val="both"/>
      </w:pPr>
    </w:p>
    <w:p w14:paraId="25D9C985" w14:textId="77777777" w:rsidR="00D25543" w:rsidRPr="002349EC" w:rsidRDefault="00D25543">
      <w:pPr>
        <w:pStyle w:val="FORMATTEXT"/>
        <w:ind w:firstLine="568"/>
        <w:jc w:val="both"/>
      </w:pPr>
      <w:r w:rsidRPr="002349EC">
        <w:t>и) при прекращении договора аренды лесного участка передать лесной участок арендодателю в состоянии, предусмотренном договором аренды лесного участка;</w:t>
      </w:r>
    </w:p>
    <w:p w14:paraId="2F14AAEA" w14:textId="77777777" w:rsidR="00D25543" w:rsidRPr="002349EC" w:rsidRDefault="00D25543">
      <w:pPr>
        <w:pStyle w:val="FORMATTEXT"/>
        <w:ind w:firstLine="568"/>
        <w:jc w:val="both"/>
      </w:pPr>
    </w:p>
    <w:p w14:paraId="46EDA44E" w14:textId="77777777" w:rsidR="00D25543" w:rsidRPr="002349EC" w:rsidRDefault="00D25543">
      <w:pPr>
        <w:pStyle w:val="FORMATTEXT"/>
        <w:ind w:firstLine="568"/>
        <w:jc w:val="both"/>
      </w:pPr>
      <w:r w:rsidRPr="002349EC">
        <w:t>к) выполнять иные обязанности, предусмотренные лесным законодательством, законодательством в области охоты и сохранения охотничьих ресурсов, охотхозяйственным соглашением и договором аренды лесного участка.</w:t>
      </w:r>
    </w:p>
    <w:p w14:paraId="25C52140" w14:textId="77777777" w:rsidR="00D25543" w:rsidRPr="002349EC" w:rsidRDefault="00D25543">
      <w:pPr>
        <w:pStyle w:val="FORMATTEXT"/>
        <w:ind w:firstLine="568"/>
        <w:jc w:val="both"/>
      </w:pPr>
    </w:p>
    <w:p w14:paraId="169950B8" w14:textId="77777777" w:rsidR="00D25543" w:rsidRPr="002349EC" w:rsidRDefault="00D25543">
      <w:pPr>
        <w:pStyle w:val="FORMATTEXT"/>
        <w:ind w:firstLine="568"/>
        <w:jc w:val="both"/>
      </w:pPr>
      <w:r w:rsidRPr="002349EC">
        <w:t>8. Невыполнение юридическими лицами, индивидуальными предпринимателями, которым лесные участки предоставлены для осуществления видов деятельности в сфере охотничьего хозяйства, лесохозяйственного регламента и проекта освоения лесов является основанием для досрочного расторжения договора аренды лесного участка</w:t>
      </w:r>
      <w:r w:rsidRPr="00D25543">
        <w:rPr>
          <w:noProof/>
          <w:position w:val="-8"/>
        </w:rPr>
        <w:drawing>
          <wp:inline distT="0" distB="0" distL="0" distR="0" wp14:anchorId="427F3833" wp14:editId="259BDE63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38203750f1854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12BA6CBA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14E9D2CC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67AF37FB" wp14:editId="480384F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63a3a342f25f4c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2 статьи 24 Лесного кодекса.</w:t>
      </w:r>
    </w:p>
    <w:p w14:paraId="69488A90" w14:textId="77777777" w:rsidR="00D25543" w:rsidRPr="002349EC" w:rsidRDefault="00D25543">
      <w:pPr>
        <w:pStyle w:val="FORMATTEXT"/>
        <w:ind w:firstLine="568"/>
        <w:jc w:val="both"/>
      </w:pPr>
    </w:p>
    <w:p w14:paraId="1EF8A7D5" w14:textId="77777777" w:rsidR="00D25543" w:rsidRPr="002349EC" w:rsidRDefault="00D25543">
      <w:pPr>
        <w:pStyle w:val="FORMATTEXT"/>
        <w:ind w:firstLine="568"/>
        <w:jc w:val="both"/>
      </w:pPr>
      <w:r w:rsidRPr="002349EC">
        <w:t>9. Лесные участки, предоставленные для осуществления видов деятельности в сфере охотничьего хозяйства, также могут предоставляться для использования лесов для одной или нескольких целей, предусмотренных частью 1 статьи 25 Лесного кодекса, если иное не установлено Лесным кодексом, другими федеральными законами</w:t>
      </w:r>
      <w:r w:rsidRPr="00D25543">
        <w:rPr>
          <w:noProof/>
          <w:position w:val="-8"/>
        </w:rPr>
        <w:drawing>
          <wp:inline distT="0" distB="0" distL="0" distR="0" wp14:anchorId="4A116122" wp14:editId="17C827ED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c391d35dd2684d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 xml:space="preserve">. </w:t>
      </w:r>
    </w:p>
    <w:p w14:paraId="444B50F9" w14:textId="77777777" w:rsidR="00D25543" w:rsidRPr="002349EC" w:rsidRDefault="00D25543">
      <w:pPr>
        <w:pStyle w:val="FORMATTEXT"/>
        <w:jc w:val="both"/>
      </w:pPr>
      <w:r w:rsidRPr="002349EC">
        <w:t xml:space="preserve">________________ </w:t>
      </w:r>
    </w:p>
    <w:p w14:paraId="186E3BF2" w14:textId="77777777" w:rsidR="00D25543" w:rsidRPr="002349EC" w:rsidRDefault="00D25543">
      <w:pPr>
        <w:pStyle w:val="FORMATTEXT"/>
        <w:ind w:firstLine="568"/>
        <w:jc w:val="both"/>
      </w:pPr>
      <w:r w:rsidRPr="00D25543">
        <w:rPr>
          <w:noProof/>
          <w:position w:val="-8"/>
        </w:rPr>
        <w:drawing>
          <wp:inline distT="0" distB="0" distL="0" distR="0" wp14:anchorId="74B06904" wp14:editId="2EB9A7F4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139e701b575541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49EC">
        <w:t>Часть 2 статьи 25 Лесного кодекса.</w:t>
      </w:r>
    </w:p>
    <w:p w14:paraId="57FE846F" w14:textId="77777777" w:rsidR="00D25543" w:rsidRPr="002349EC" w:rsidRDefault="00D25543">
      <w:pPr>
        <w:pStyle w:val="FORMATTEXT"/>
        <w:ind w:firstLine="568"/>
        <w:jc w:val="both"/>
      </w:pPr>
    </w:p>
    <w:p w14:paraId="5A2B8824" w14:textId="77777777" w:rsidR="00D25543" w:rsidRPr="002349EC" w:rsidRDefault="00D25543">
      <w:pPr>
        <w:pStyle w:val="FORMATTEXT"/>
        <w:ind w:firstLine="568"/>
        <w:jc w:val="both"/>
      </w:pPr>
      <w:r w:rsidRPr="002349EC">
        <w:t>10. Использование лесов для осуществления видов деятельности в сфере охотничьего хозяйства без предоставления лесных участков осуществляется в соответствии с Перечнем случаев использования лесов для осуществления видов деятельности в сфере охотничьего хозяйства без предоставления лесных участков (приложение 2 к настоящему приказу).</w:t>
      </w:r>
    </w:p>
    <w:p w14:paraId="5312A38B" w14:textId="77777777" w:rsidR="00D25543" w:rsidRPr="002349EC" w:rsidRDefault="00D25543">
      <w:pPr>
        <w:pStyle w:val="FORMATTEXT"/>
        <w:ind w:firstLine="568"/>
        <w:jc w:val="both"/>
      </w:pPr>
    </w:p>
    <w:p w14:paraId="0D18FCDE" w14:textId="77777777" w:rsidR="00D25543" w:rsidRPr="002349EC" w:rsidRDefault="00D25543">
      <w:pPr>
        <w:pStyle w:val="FORMATTEXT"/>
        <w:jc w:val="right"/>
      </w:pPr>
      <w:r w:rsidRPr="002349EC">
        <w:t>Приложение 2</w:t>
      </w:r>
    </w:p>
    <w:p w14:paraId="12A97D4F" w14:textId="77777777" w:rsidR="00D25543" w:rsidRPr="002349EC" w:rsidRDefault="00D25543">
      <w:pPr>
        <w:pStyle w:val="FORMATTEXT"/>
        <w:jc w:val="right"/>
      </w:pPr>
      <w:r w:rsidRPr="002349EC">
        <w:t>к приказу Минприроды России</w:t>
      </w:r>
    </w:p>
    <w:p w14:paraId="0B38FD12" w14:textId="77777777" w:rsidR="00D25543" w:rsidRPr="002349EC" w:rsidRDefault="00D25543">
      <w:pPr>
        <w:pStyle w:val="FORMATTEXT"/>
        <w:jc w:val="right"/>
      </w:pPr>
      <w:r w:rsidRPr="002349EC">
        <w:t xml:space="preserve">от 12 декабря 2017 года N 661 </w:t>
      </w:r>
    </w:p>
    <w:p w14:paraId="245145F3" w14:textId="77777777" w:rsidR="00D25543" w:rsidRPr="002349EC" w:rsidRDefault="00D25543">
      <w:pPr>
        <w:pStyle w:val="HEADERTEXT"/>
        <w:rPr>
          <w:b/>
          <w:bCs/>
          <w:color w:val="auto"/>
        </w:rPr>
      </w:pPr>
    </w:p>
    <w:p w14:paraId="5CF54DC6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      </w:t>
      </w:r>
    </w:p>
    <w:p w14:paraId="49B57E3E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>     </w:t>
      </w:r>
    </w:p>
    <w:p w14:paraId="52B8FE25" w14:textId="77777777" w:rsidR="00D25543" w:rsidRPr="002349EC" w:rsidRDefault="00D25543">
      <w:pPr>
        <w:pStyle w:val="HEADERTEXT"/>
        <w:jc w:val="center"/>
        <w:rPr>
          <w:b/>
          <w:bCs/>
          <w:color w:val="auto"/>
        </w:rPr>
      </w:pPr>
      <w:r w:rsidRPr="002349EC">
        <w:rPr>
          <w:b/>
          <w:bCs/>
          <w:color w:val="auto"/>
        </w:rPr>
        <w:t xml:space="preserve">Перечень случаев использования лесов для осуществления видов деятельности в сфере охотничьего хозяйства без предоставления лесных участков </w:t>
      </w:r>
    </w:p>
    <w:p w14:paraId="1DFAA151" w14:textId="77777777" w:rsidR="00D25543" w:rsidRPr="002349EC" w:rsidRDefault="00D25543">
      <w:pPr>
        <w:pStyle w:val="FORMATTEXT"/>
        <w:ind w:firstLine="568"/>
        <w:jc w:val="both"/>
      </w:pPr>
      <w:r w:rsidRPr="002349EC">
        <w:lastRenderedPageBreak/>
        <w:t>1. Организация промысловой охоты;</w:t>
      </w:r>
    </w:p>
    <w:p w14:paraId="330B6C08" w14:textId="77777777" w:rsidR="00D25543" w:rsidRPr="002349EC" w:rsidRDefault="00D25543">
      <w:pPr>
        <w:pStyle w:val="FORMATTEXT"/>
        <w:ind w:firstLine="568"/>
        <w:jc w:val="both"/>
      </w:pPr>
    </w:p>
    <w:p w14:paraId="583C2CF2" w14:textId="77777777" w:rsidR="00D25543" w:rsidRPr="002349EC" w:rsidRDefault="00D25543">
      <w:pPr>
        <w:pStyle w:val="FORMATTEXT"/>
        <w:ind w:firstLine="568"/>
        <w:jc w:val="both"/>
      </w:pPr>
      <w:r w:rsidRPr="002349EC">
        <w:t>2. Организация любительской и спортивной охоты;</w:t>
      </w:r>
    </w:p>
    <w:p w14:paraId="1795290B" w14:textId="77777777" w:rsidR="00D25543" w:rsidRPr="002349EC" w:rsidRDefault="00D25543">
      <w:pPr>
        <w:pStyle w:val="FORMATTEXT"/>
        <w:ind w:firstLine="568"/>
        <w:jc w:val="both"/>
      </w:pPr>
    </w:p>
    <w:p w14:paraId="50543867" w14:textId="77777777" w:rsidR="00D25543" w:rsidRPr="002349EC" w:rsidRDefault="00D25543">
      <w:pPr>
        <w:pStyle w:val="FORMATTEXT"/>
        <w:ind w:firstLine="568"/>
        <w:jc w:val="both"/>
      </w:pPr>
      <w:r w:rsidRPr="002349EC">
        <w:t>3. Организация охоты в целях осуществления научно-исследовательской деятельности, образовательной деятельности;</w:t>
      </w:r>
    </w:p>
    <w:p w14:paraId="4A04A41B" w14:textId="77777777" w:rsidR="00D25543" w:rsidRPr="002349EC" w:rsidRDefault="00D25543">
      <w:pPr>
        <w:pStyle w:val="FORMATTEXT"/>
        <w:ind w:firstLine="568"/>
        <w:jc w:val="both"/>
      </w:pPr>
    </w:p>
    <w:p w14:paraId="2F186DBC" w14:textId="77777777" w:rsidR="00D25543" w:rsidRPr="002349EC" w:rsidRDefault="00D25543">
      <w:pPr>
        <w:pStyle w:val="FORMATTEXT"/>
        <w:ind w:firstLine="568"/>
        <w:jc w:val="both"/>
      </w:pPr>
      <w:r w:rsidRPr="002349EC">
        <w:t>4. Организация охоты в целях регулирования численности охотничьих ресурсов;</w:t>
      </w:r>
    </w:p>
    <w:p w14:paraId="57369B8A" w14:textId="77777777" w:rsidR="00D25543" w:rsidRPr="002349EC" w:rsidRDefault="00D25543">
      <w:pPr>
        <w:pStyle w:val="FORMATTEXT"/>
        <w:ind w:firstLine="568"/>
        <w:jc w:val="both"/>
      </w:pPr>
    </w:p>
    <w:p w14:paraId="64F9D998" w14:textId="77777777" w:rsidR="00D25543" w:rsidRPr="002349EC" w:rsidRDefault="00D25543">
      <w:pPr>
        <w:pStyle w:val="FORMATTEXT"/>
        <w:ind w:firstLine="568"/>
        <w:jc w:val="both"/>
      </w:pPr>
      <w:r w:rsidRPr="002349EC">
        <w:t>5. Организация охоты в целях акклиматизации, переселения и гибридизации охотничьих ресурсов;</w:t>
      </w:r>
    </w:p>
    <w:p w14:paraId="601D7B9A" w14:textId="77777777" w:rsidR="00D25543" w:rsidRPr="002349EC" w:rsidRDefault="00D25543">
      <w:pPr>
        <w:pStyle w:val="FORMATTEXT"/>
        <w:ind w:firstLine="568"/>
        <w:jc w:val="both"/>
      </w:pPr>
    </w:p>
    <w:p w14:paraId="661BA58D" w14:textId="77777777" w:rsidR="00D25543" w:rsidRPr="002349EC" w:rsidRDefault="00D25543">
      <w:pPr>
        <w:pStyle w:val="FORMATTEXT"/>
        <w:ind w:firstLine="568"/>
        <w:jc w:val="both"/>
      </w:pPr>
      <w:r w:rsidRPr="002349EC">
        <w:t>6. Организация охоты в целях содержания и разведения охотничьих ресурсов в полувольных условиях или искусственно созданной среде обитания;</w:t>
      </w:r>
    </w:p>
    <w:p w14:paraId="4DAAED8F" w14:textId="77777777" w:rsidR="00D25543" w:rsidRPr="002349EC" w:rsidRDefault="00D25543">
      <w:pPr>
        <w:pStyle w:val="FORMATTEXT"/>
        <w:ind w:firstLine="568"/>
        <w:jc w:val="both"/>
      </w:pPr>
    </w:p>
    <w:p w14:paraId="316870E6" w14:textId="77777777" w:rsidR="00D25543" w:rsidRPr="002349EC" w:rsidRDefault="00D25543">
      <w:pPr>
        <w:pStyle w:val="FORMATTEXT"/>
        <w:ind w:firstLine="568"/>
        <w:jc w:val="both"/>
      </w:pPr>
      <w:r w:rsidRPr="002349EC">
        <w:t>7. Организация охоты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охоты, осуществляемой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существования.</w:t>
      </w:r>
    </w:p>
    <w:p w14:paraId="0EBFFB41" w14:textId="77777777" w:rsidR="00D25543" w:rsidRPr="002349EC" w:rsidRDefault="00D25543">
      <w:pPr>
        <w:pStyle w:val="FORMATTEXT"/>
        <w:ind w:firstLine="568"/>
        <w:jc w:val="both"/>
      </w:pPr>
    </w:p>
    <w:p w14:paraId="76169BF7" w14:textId="77777777" w:rsidR="00D25543" w:rsidRPr="002349EC" w:rsidRDefault="00D25543">
      <w:pPr>
        <w:pStyle w:val="FORMATTEXT"/>
        <w:ind w:firstLine="568"/>
        <w:jc w:val="both"/>
      </w:pPr>
      <w:r w:rsidRPr="002349EC">
        <w:t>8. Организация осуществления биотехнических мероприятий, предусмотренных 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2017, N 31, ст.4773).</w:t>
      </w:r>
    </w:p>
    <w:p w14:paraId="5C6A4B24" w14:textId="77777777" w:rsidR="00D25543" w:rsidRPr="002349EC" w:rsidRDefault="00D25543">
      <w:pPr>
        <w:pStyle w:val="FORMATTEXT"/>
        <w:ind w:firstLine="568"/>
        <w:jc w:val="both"/>
      </w:pPr>
    </w:p>
    <w:p w14:paraId="74D17A05" w14:textId="77777777" w:rsidR="00D25543" w:rsidRPr="002349EC" w:rsidRDefault="00D2554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52c875a8f324f9c" /><Relationship Type="http://schemas.openxmlformats.org/officeDocument/2006/relationships/image" Target="/media/image2.bin" Id="R80ecd0a3832b4b80" /><Relationship Type="http://schemas.openxmlformats.org/officeDocument/2006/relationships/image" Target="/media/image3.bin" Id="Rd8f0adce615b4357" /><Relationship Type="http://schemas.openxmlformats.org/officeDocument/2006/relationships/image" Target="/media/image4.bin" Id="R63fe7060d1014498" /><Relationship Type="http://schemas.openxmlformats.org/officeDocument/2006/relationships/image" Target="/media/image5.bin" Id="R8dd62ed5b725417f" /><Relationship Type="http://schemas.openxmlformats.org/officeDocument/2006/relationships/image" Target="/media/image6.bin" Id="R3465e5bc3cc74fac" /><Relationship Type="http://schemas.openxmlformats.org/officeDocument/2006/relationships/image" Target="/media/image7.bin" Id="R3b690806b2af437c" /><Relationship Type="http://schemas.openxmlformats.org/officeDocument/2006/relationships/image" Target="/media/image8.bin" Id="R957165f8c06b4001" /><Relationship Type="http://schemas.openxmlformats.org/officeDocument/2006/relationships/image" Target="/media/image9.bin" Id="R38203750f1854216" /><Relationship Type="http://schemas.openxmlformats.org/officeDocument/2006/relationships/image" Target="/media/image10.bin" Id="R63a3a342f25f4c3d" /><Relationship Type="http://schemas.openxmlformats.org/officeDocument/2006/relationships/image" Target="/media/image11.bin" Id="Rc391d35dd2684d5c" /><Relationship Type="http://schemas.openxmlformats.org/officeDocument/2006/relationships/image" Target="/media/image12.bin" Id="R139e701b575541d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лесов для осуществления видов деятельности в сфере охотничьего хозяйства и Перечня случаев использования лесов для осуществления видов деятельности в сфере охотничьего хозяйства без предоставления лесных участков (с из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